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255B5DE3"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r w:rsidR="00700690" w:rsidRPr="0093002B">
        <w:rPr>
          <w:rStyle w:val="af6"/>
          <w:rFonts w:ascii="GHEA Grapalat" w:hAnsi="GHEA Grapalat"/>
          <w:i w:val="0"/>
          <w:lang w:val="af-ZA"/>
        </w:rPr>
        <w:footnoteReference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BB1FDDD"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6C3AEE">
        <w:rPr>
          <w:rFonts w:ascii="GHEA Grapalat" w:hAnsi="GHEA Grapalat"/>
          <w:i w:val="0"/>
          <w:lang w:val="hy-AM"/>
        </w:rPr>
        <w:t>հունիսի</w:t>
      </w:r>
      <w:r w:rsidRPr="0093002B">
        <w:rPr>
          <w:rFonts w:ascii="GHEA Grapalat" w:hAnsi="GHEA Grapalat"/>
          <w:i w:val="0"/>
          <w:lang w:val="af-ZA"/>
        </w:rPr>
        <w:t xml:space="preserve"> </w:t>
      </w:r>
      <w:r w:rsidR="006C3AEE">
        <w:rPr>
          <w:rFonts w:ascii="GHEA Grapalat" w:hAnsi="GHEA Grapalat"/>
          <w:i w:val="0"/>
          <w:lang w:val="hy-AM"/>
        </w:rPr>
        <w:t xml:space="preserve">20-ի թիվ 01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1EF286DE"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C3AEE" w:rsidRPr="006C3AEE">
        <w:rPr>
          <w:rFonts w:ascii="GHEA Grapalat" w:hAnsi="GHEA Grapalat"/>
          <w:i w:val="0"/>
          <w:lang w:val="hy-AM"/>
        </w:rPr>
        <w:t>ԼՄ-ԹՀ-</w:t>
      </w:r>
      <w:r w:rsidR="00B02A31" w:rsidRPr="006C3AEE">
        <w:rPr>
          <w:rFonts w:ascii="GHEA Grapalat" w:hAnsi="GHEA Grapalat"/>
          <w:i w:val="0"/>
          <w:lang w:val="af-ZA"/>
        </w:rPr>
        <w:t>Բ</w:t>
      </w:r>
      <w:r w:rsidR="004E1503" w:rsidRPr="006C3AEE">
        <w:rPr>
          <w:rFonts w:ascii="GHEA Grapalat" w:hAnsi="GHEA Grapalat"/>
          <w:i w:val="0"/>
          <w:lang w:val="af-ZA"/>
        </w:rPr>
        <w:t>Մ</w:t>
      </w:r>
      <w:r w:rsidR="00012347" w:rsidRPr="006C3AEE">
        <w:rPr>
          <w:rFonts w:ascii="GHEA Grapalat" w:hAnsi="GHEA Grapalat"/>
          <w:i w:val="0"/>
          <w:lang w:val="af-ZA"/>
        </w:rPr>
        <w:t>Ա</w:t>
      </w:r>
      <w:r w:rsidR="00A363C5" w:rsidRPr="006C3AEE">
        <w:rPr>
          <w:rFonts w:ascii="GHEA Grapalat" w:hAnsi="GHEA Grapalat"/>
          <w:i w:val="0"/>
          <w:lang w:val="af-ZA"/>
        </w:rPr>
        <w:t>Շ</w:t>
      </w:r>
      <w:r w:rsidR="00B02A31" w:rsidRPr="006C3AEE">
        <w:rPr>
          <w:rFonts w:ascii="GHEA Grapalat" w:hAnsi="GHEA Grapalat"/>
          <w:i w:val="0"/>
          <w:lang w:val="af-ZA"/>
        </w:rPr>
        <w:t>ՁԲ</w:t>
      </w:r>
      <w:r w:rsidR="006C3AEE" w:rsidRPr="006C3AEE">
        <w:rPr>
          <w:rFonts w:ascii="GHEA Grapalat" w:hAnsi="GHEA Grapalat"/>
          <w:i w:val="0"/>
          <w:lang w:val="hy-AM"/>
        </w:rPr>
        <w:t>-25/18</w:t>
      </w:r>
      <w:r w:rsidR="009F18D0" w:rsidRPr="0093002B">
        <w:rPr>
          <w:rFonts w:ascii="GHEA Grapalat" w:hAnsi="GHEA Grapalat"/>
          <w:i w:val="0"/>
          <w:u w:val="single"/>
          <w:lang w:val="af-ZA"/>
        </w:rPr>
        <w:t xml:space="preserve">       </w:t>
      </w:r>
    </w:p>
    <w:p w14:paraId="10E3CB33" w14:textId="77777777" w:rsidR="006C3AEE" w:rsidRPr="006C3AEE" w:rsidRDefault="006C3AEE" w:rsidP="006C3AEE">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6C3AEE">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6DEC77CF"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6C3AEE" w:rsidRPr="006C3AEE">
        <w:rPr>
          <w:rFonts w:ascii="GHEA Grapalat" w:hAnsi="GHEA Grapalat"/>
          <w:b/>
          <w:i w:val="0"/>
          <w:lang w:val="af-ZA"/>
        </w:rPr>
        <w:t>Թումանյան համայնքի Թումանյան քաղաքի Կենտրոնական, 2-րդ, 3-րդ և 12-րդ փողոցների ասֆալտապատման աշխատանքներ</w:t>
      </w:r>
      <w:r w:rsidR="006C3AEE" w:rsidRPr="006C3AEE">
        <w:rPr>
          <w:rFonts w:ascii="GHEA Grapalat" w:hAnsi="GHEA Grapalat"/>
          <w:b/>
          <w:i w:val="0"/>
          <w:lang w:val="hy-AM"/>
        </w:rPr>
        <w:t>ի</w:t>
      </w:r>
      <w:r w:rsidR="006C3AEE">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5263530B" w:rsidR="00357D48" w:rsidRPr="0093002B" w:rsidRDefault="006C3AEE" w:rsidP="00EF3662">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0579F22"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C3AEE">
        <w:rPr>
          <w:rFonts w:ascii="GHEA Grapalat" w:hAnsi="GHEA Grapalat"/>
          <w:i w:val="0"/>
          <w:u w:val="single"/>
          <w:lang w:val="hy-AM"/>
        </w:rPr>
        <w:t>30</w:t>
      </w:r>
      <w:r w:rsidR="00357D48"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E9CFFAD"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6C3AEE">
        <w:rPr>
          <w:rFonts w:ascii="GHEA Grapalat" w:hAnsi="GHEA Grapalat"/>
          <w:i w:val="0"/>
          <w:u w:val="single"/>
          <w:lang w:val="hy-AM"/>
        </w:rPr>
        <w:t>30</w:t>
      </w:r>
      <w:r w:rsidR="006C3AEE"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77777777" w:rsidR="006C3AEE" w:rsidRP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r w:rsidRPr="006C3AEE">
        <w:rPr>
          <w:rFonts w:ascii="GHEA Grapalat" w:hAnsi="GHEA Grapalat"/>
          <w:sz w:val="20"/>
          <w:szCs w:val="20"/>
          <w:lang w:val="af-ZA"/>
        </w:rPr>
        <w:t>margarita.chatinyan@yandex.com</w:t>
      </w: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AF741BC" w:rsidR="00096865" w:rsidRPr="006C3AEE" w:rsidRDefault="006C3AEE" w:rsidP="00EF3662">
      <w:pPr>
        <w:pStyle w:val="aa"/>
        <w:spacing w:after="0"/>
        <w:ind w:firstLine="567"/>
        <w:jc w:val="right"/>
        <w:rPr>
          <w:rFonts w:ascii="GHEA Grapalat" w:hAnsi="GHEA Grapalat" w:cs="Sylfaen"/>
          <w:i/>
          <w:sz w:val="20"/>
          <w:szCs w:val="20"/>
          <w:lang w:val="af-ZA"/>
        </w:rPr>
      </w:pPr>
      <w:r w:rsidRPr="006C3AEE">
        <w:rPr>
          <w:rFonts w:ascii="GHEA Grapalat" w:hAnsi="GHEA Grapalat" w:cs="Sylfaen"/>
          <w:i/>
          <w:sz w:val="20"/>
          <w:szCs w:val="20"/>
          <w:lang w:val="af-ZA"/>
        </w:rPr>
        <w:t>ԼՄ-ԹՀ-ԲՄԱՇՁԲ-25/18</w:t>
      </w:r>
      <w:r w:rsidRPr="006C3AEE">
        <w:rPr>
          <w:rFonts w:ascii="GHEA Grapalat" w:hAnsi="GHEA Grapalat" w:cs="Sylfaen"/>
          <w:i/>
          <w:sz w:val="20"/>
          <w:szCs w:val="20"/>
          <w:lang w:val="hy-AM"/>
        </w:rPr>
        <w:t xml:space="preserve">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77777777" w:rsidR="00096865" w:rsidRPr="006C3AEE" w:rsidRDefault="00096865" w:rsidP="00EF3662">
      <w:pPr>
        <w:pStyle w:val="aa"/>
        <w:spacing w:after="0"/>
        <w:ind w:firstLine="567"/>
        <w:jc w:val="right"/>
        <w:rPr>
          <w:rFonts w:ascii="GHEA Grapalat" w:hAnsi="GHEA Grapalat" w:cs="Times Armenian"/>
          <w:i/>
          <w:sz w:val="20"/>
          <w:szCs w:val="20"/>
          <w:lang w:val="af-ZA"/>
        </w:rPr>
      </w:pPr>
      <w:r w:rsidRPr="006C3AEE">
        <w:rPr>
          <w:rFonts w:ascii="GHEA Grapalat" w:hAnsi="GHEA Grapalat" w:cs="Sylfaen"/>
          <w:i/>
          <w:sz w:val="20"/>
          <w:szCs w:val="20"/>
        </w:rPr>
        <w:t>բաց</w:t>
      </w:r>
      <w:r w:rsidRPr="006C3AEE">
        <w:rPr>
          <w:rFonts w:ascii="GHEA Grapalat" w:hAnsi="GHEA Grapalat" w:cs="Times Armenian"/>
          <w:i/>
          <w:sz w:val="20"/>
          <w:szCs w:val="20"/>
          <w:lang w:val="af-ZA"/>
        </w:rPr>
        <w:t xml:space="preserve"> </w:t>
      </w:r>
      <w:r w:rsidR="008C5FC1" w:rsidRPr="006C3AEE">
        <w:rPr>
          <w:rFonts w:ascii="GHEA Grapalat" w:hAnsi="GHEA Grapalat" w:cs="Times Armenian"/>
          <w:i/>
          <w:sz w:val="20"/>
          <w:szCs w:val="20"/>
          <w:lang w:val="af-ZA"/>
        </w:rPr>
        <w:t>մրցույթի</w:t>
      </w:r>
      <w:r w:rsidRPr="006C3AEE">
        <w:rPr>
          <w:rFonts w:ascii="GHEA Grapalat" w:hAnsi="GHEA Grapalat" w:cs="Times Armenian"/>
          <w:i/>
          <w:sz w:val="20"/>
          <w:szCs w:val="20"/>
          <w:lang w:val="af-ZA"/>
        </w:rPr>
        <w:t xml:space="preserve"> </w:t>
      </w:r>
      <w:r w:rsidR="00EE5855" w:rsidRPr="006C3AEE">
        <w:rPr>
          <w:rFonts w:ascii="GHEA Grapalat" w:hAnsi="GHEA Grapalat" w:cs="Times Armenian"/>
          <w:i/>
          <w:sz w:val="20"/>
          <w:szCs w:val="20"/>
          <w:lang w:val="af-ZA"/>
        </w:rPr>
        <w:t xml:space="preserve">գնահատող </w:t>
      </w:r>
      <w:r w:rsidRPr="006C3AEE">
        <w:rPr>
          <w:rFonts w:ascii="GHEA Grapalat" w:hAnsi="GHEA Grapalat" w:cs="Sylfaen"/>
          <w:i/>
          <w:sz w:val="20"/>
          <w:szCs w:val="20"/>
        </w:rPr>
        <w:t>հանձնաժողովի</w:t>
      </w:r>
    </w:p>
    <w:p w14:paraId="11436F0A" w14:textId="072975E7" w:rsidR="00096865" w:rsidRPr="0093002B" w:rsidRDefault="00096865"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006C3AEE"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sidR="006C3AEE">
        <w:rPr>
          <w:rFonts w:ascii="GHEA Grapalat" w:hAnsi="GHEA Grapalat" w:cs="Times Armenian"/>
          <w:i/>
          <w:sz w:val="20"/>
          <w:szCs w:val="20"/>
          <w:lang w:val="hy-AM"/>
        </w:rPr>
        <w:t>հ</w:t>
      </w:r>
      <w:r w:rsidR="006C3AEE" w:rsidRPr="006C3AEE">
        <w:rPr>
          <w:rFonts w:ascii="GHEA Grapalat" w:hAnsi="GHEA Grapalat" w:cs="Times Armenian"/>
          <w:i/>
          <w:sz w:val="20"/>
          <w:szCs w:val="20"/>
          <w:lang w:val="af-ZA"/>
        </w:rPr>
        <w:t xml:space="preserve">ունիսի </w:t>
      </w:r>
      <w:r w:rsidR="006C3AEE" w:rsidRPr="006C3AEE">
        <w:rPr>
          <w:rFonts w:ascii="GHEA Grapalat" w:hAnsi="GHEA Grapalat" w:cs="Times Armenian"/>
          <w:i/>
          <w:sz w:val="20"/>
          <w:szCs w:val="20"/>
          <w:lang w:val="hy-AM"/>
        </w:rPr>
        <w:t>20</w:t>
      </w:r>
      <w:r w:rsidR="005C6159" w:rsidRPr="006C3AEE">
        <w:rPr>
          <w:rFonts w:ascii="GHEA Grapalat" w:hAnsi="GHEA Grapalat" w:cs="Times Armenian"/>
          <w:i/>
          <w:sz w:val="20"/>
          <w:szCs w:val="20"/>
          <w:lang w:val="af-ZA"/>
        </w:rPr>
        <w:t xml:space="preserve">-ի </w:t>
      </w:r>
      <w:r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D9BD15B" w:rsidR="00096865" w:rsidRPr="006452EE" w:rsidRDefault="006C3AEE" w:rsidP="006C3AEE">
      <w:pPr>
        <w:spacing w:after="120"/>
        <w:ind w:right="-7" w:firstLine="567"/>
        <w:jc w:val="center"/>
        <w:rPr>
          <w:rFonts w:ascii="GHEA Grapalat" w:hAnsi="GHEA Grapalat" w:cs="Sylfaen"/>
          <w:b/>
          <w:lang w:val="af-ZA"/>
        </w:rPr>
      </w:pPr>
      <w:r w:rsidRPr="006C3AEE">
        <w:rPr>
          <w:rFonts w:ascii="GHEA Grapalat" w:hAnsi="GHEA Grapalat" w:cs="Sylfaen"/>
          <w:b/>
        </w:rPr>
        <w:t>ԹՈՒՄԱՆՅԱՆԻ</w:t>
      </w:r>
      <w:r w:rsidRPr="006452EE">
        <w:rPr>
          <w:rFonts w:ascii="GHEA Grapalat" w:hAnsi="GHEA Grapalat" w:cs="Sylfaen"/>
          <w:b/>
          <w:lang w:val="af-ZA"/>
        </w:rPr>
        <w:t xml:space="preserve"> </w:t>
      </w:r>
      <w:r w:rsidRPr="006C3AEE">
        <w:rPr>
          <w:rFonts w:ascii="GHEA Grapalat" w:hAnsi="GHEA Grapalat" w:cs="Sylfaen"/>
          <w:b/>
        </w:rPr>
        <w:t>ՀԱՄԱՅՆՔԱՊԵՏԱՐԱՆԻ</w:t>
      </w:r>
      <w:r w:rsidRPr="006452EE">
        <w:rPr>
          <w:rFonts w:ascii="GHEA Grapalat" w:hAnsi="GHEA Grapalat" w:cs="Sylfaen"/>
          <w:b/>
          <w:lang w:val="af-ZA"/>
        </w:rPr>
        <w:t xml:space="preserve"> </w:t>
      </w:r>
      <w:r w:rsidRPr="006C3AEE">
        <w:rPr>
          <w:rFonts w:ascii="GHEA Grapalat" w:hAnsi="GHEA Grapalat" w:cs="Sylfaen"/>
          <w:b/>
        </w:rPr>
        <w:t>ԿԱՐԻՔՆԵՐԻ</w:t>
      </w:r>
      <w:r w:rsidRPr="006452EE">
        <w:rPr>
          <w:rFonts w:ascii="GHEA Grapalat" w:hAnsi="GHEA Grapalat" w:cs="Sylfaen"/>
          <w:b/>
          <w:lang w:val="af-ZA"/>
        </w:rPr>
        <w:t xml:space="preserve"> </w:t>
      </w:r>
      <w:r w:rsidRPr="006C3AEE">
        <w:rPr>
          <w:rFonts w:ascii="GHEA Grapalat" w:hAnsi="GHEA Grapalat" w:cs="Sylfaen"/>
          <w:b/>
        </w:rPr>
        <w:t>ՀԱՄԱՐ</w:t>
      </w:r>
      <w:r w:rsidRPr="006452EE">
        <w:rPr>
          <w:rFonts w:ascii="GHEA Grapalat" w:hAnsi="GHEA Grapalat" w:cs="Sylfaen"/>
          <w:b/>
          <w:lang w:val="af-ZA"/>
        </w:rPr>
        <w:t xml:space="preserve">` « </w:t>
      </w:r>
      <w:r w:rsidRPr="006C3AEE">
        <w:rPr>
          <w:rFonts w:ascii="GHEA Grapalat" w:hAnsi="GHEA Grapalat" w:cs="Sylfaen"/>
          <w:b/>
        </w:rPr>
        <w:t>ԹՈՒՄԱՆՅԱՆ</w:t>
      </w:r>
      <w:r w:rsidRPr="006452EE">
        <w:rPr>
          <w:rFonts w:ascii="GHEA Grapalat" w:hAnsi="GHEA Grapalat" w:cs="Sylfaen"/>
          <w:b/>
          <w:lang w:val="af-ZA"/>
        </w:rPr>
        <w:t xml:space="preserve"> </w:t>
      </w:r>
      <w:r w:rsidRPr="006C3AEE">
        <w:rPr>
          <w:rFonts w:ascii="GHEA Grapalat" w:hAnsi="GHEA Grapalat" w:cs="Sylfaen"/>
          <w:b/>
        </w:rPr>
        <w:t>ՀԱՄԱՅՆՔԻ</w:t>
      </w:r>
      <w:r w:rsidRPr="006452EE">
        <w:rPr>
          <w:rFonts w:ascii="GHEA Grapalat" w:hAnsi="GHEA Grapalat" w:cs="Sylfaen"/>
          <w:b/>
          <w:lang w:val="af-ZA"/>
        </w:rPr>
        <w:t xml:space="preserve"> </w:t>
      </w:r>
      <w:r w:rsidRPr="006C3AEE">
        <w:rPr>
          <w:rFonts w:ascii="GHEA Grapalat" w:hAnsi="GHEA Grapalat" w:cs="Sylfaen"/>
          <w:b/>
        </w:rPr>
        <w:t>ԹՈՒՄԱՆՅԱՆ</w:t>
      </w:r>
      <w:r w:rsidRPr="006452EE">
        <w:rPr>
          <w:rFonts w:ascii="GHEA Grapalat" w:hAnsi="GHEA Grapalat" w:cs="Sylfaen"/>
          <w:b/>
          <w:lang w:val="af-ZA"/>
        </w:rPr>
        <w:t xml:space="preserve"> </w:t>
      </w:r>
      <w:r w:rsidRPr="006C3AEE">
        <w:rPr>
          <w:rFonts w:ascii="GHEA Grapalat" w:hAnsi="GHEA Grapalat" w:cs="Sylfaen"/>
          <w:b/>
        </w:rPr>
        <w:t>ՔԱՂԱՔԻ</w:t>
      </w:r>
      <w:r w:rsidRPr="006452EE">
        <w:rPr>
          <w:rFonts w:ascii="GHEA Grapalat" w:hAnsi="GHEA Grapalat" w:cs="Sylfaen"/>
          <w:b/>
          <w:lang w:val="af-ZA"/>
        </w:rPr>
        <w:t xml:space="preserve"> </w:t>
      </w:r>
      <w:r w:rsidRPr="006C3AEE">
        <w:rPr>
          <w:rFonts w:ascii="GHEA Grapalat" w:hAnsi="GHEA Grapalat" w:cs="Sylfaen"/>
          <w:b/>
        </w:rPr>
        <w:t>ԿԵՆՏՐՈՆԱԿԱՆ</w:t>
      </w:r>
      <w:r w:rsidRPr="006452EE">
        <w:rPr>
          <w:rFonts w:ascii="GHEA Grapalat" w:hAnsi="GHEA Grapalat" w:cs="Sylfaen"/>
          <w:b/>
          <w:lang w:val="af-ZA"/>
        </w:rPr>
        <w:t>, 2-</w:t>
      </w:r>
      <w:r w:rsidRPr="006C3AEE">
        <w:rPr>
          <w:rFonts w:ascii="GHEA Grapalat" w:hAnsi="GHEA Grapalat" w:cs="Sylfaen"/>
          <w:b/>
        </w:rPr>
        <w:t>ՐԴ</w:t>
      </w:r>
      <w:r w:rsidRPr="006452EE">
        <w:rPr>
          <w:rFonts w:ascii="GHEA Grapalat" w:hAnsi="GHEA Grapalat" w:cs="Sylfaen"/>
          <w:b/>
          <w:lang w:val="af-ZA"/>
        </w:rPr>
        <w:t>, 3-</w:t>
      </w:r>
      <w:r w:rsidRPr="006C3AEE">
        <w:rPr>
          <w:rFonts w:ascii="GHEA Grapalat" w:hAnsi="GHEA Grapalat" w:cs="Sylfaen"/>
          <w:b/>
        </w:rPr>
        <w:t>ՐԴ</w:t>
      </w:r>
      <w:r w:rsidRPr="006452EE">
        <w:rPr>
          <w:rFonts w:ascii="GHEA Grapalat" w:hAnsi="GHEA Grapalat" w:cs="Sylfaen"/>
          <w:b/>
          <w:lang w:val="af-ZA"/>
        </w:rPr>
        <w:t xml:space="preserve"> </w:t>
      </w:r>
      <w:r w:rsidRPr="006C3AEE">
        <w:rPr>
          <w:rFonts w:ascii="GHEA Grapalat" w:hAnsi="GHEA Grapalat" w:cs="Sylfaen"/>
          <w:b/>
        </w:rPr>
        <w:t>և</w:t>
      </w:r>
      <w:r w:rsidRPr="006452EE">
        <w:rPr>
          <w:rFonts w:ascii="GHEA Grapalat" w:hAnsi="GHEA Grapalat" w:cs="Sylfaen"/>
          <w:b/>
          <w:lang w:val="af-ZA"/>
        </w:rPr>
        <w:t xml:space="preserve"> 12-</w:t>
      </w:r>
      <w:r w:rsidRPr="006C3AEE">
        <w:rPr>
          <w:rFonts w:ascii="GHEA Grapalat" w:hAnsi="GHEA Grapalat" w:cs="Sylfaen"/>
          <w:b/>
        </w:rPr>
        <w:t>ՐԴ</w:t>
      </w:r>
      <w:r w:rsidRPr="006452EE">
        <w:rPr>
          <w:rFonts w:ascii="GHEA Grapalat" w:hAnsi="GHEA Grapalat" w:cs="Sylfaen"/>
          <w:b/>
          <w:lang w:val="af-ZA"/>
        </w:rPr>
        <w:t xml:space="preserve"> </w:t>
      </w:r>
      <w:r w:rsidRPr="006C3AEE">
        <w:rPr>
          <w:rFonts w:ascii="GHEA Grapalat" w:hAnsi="GHEA Grapalat" w:cs="Sylfaen"/>
          <w:b/>
        </w:rPr>
        <w:t>ՓՈՂՈՑՆԵՐԻ</w:t>
      </w:r>
      <w:r w:rsidRPr="006452EE">
        <w:rPr>
          <w:rFonts w:ascii="GHEA Grapalat" w:hAnsi="GHEA Grapalat" w:cs="Sylfaen"/>
          <w:b/>
          <w:lang w:val="af-ZA"/>
        </w:rPr>
        <w:t xml:space="preserve"> </w:t>
      </w:r>
      <w:r w:rsidRPr="006C3AEE">
        <w:rPr>
          <w:rFonts w:ascii="GHEA Grapalat" w:hAnsi="GHEA Grapalat" w:cs="Sylfaen"/>
          <w:b/>
        </w:rPr>
        <w:t>ԱՍՖԱԼՏԱՊԱՏՄԱՆ</w:t>
      </w:r>
      <w:r w:rsidRPr="006452EE">
        <w:rPr>
          <w:rFonts w:ascii="GHEA Grapalat" w:hAnsi="GHEA Grapalat" w:cs="Sylfaen"/>
          <w:b/>
          <w:lang w:val="af-ZA"/>
        </w:rPr>
        <w:t xml:space="preserve"> </w:t>
      </w:r>
      <w:r w:rsidRPr="006C3AEE">
        <w:rPr>
          <w:rFonts w:ascii="GHEA Grapalat" w:hAnsi="GHEA Grapalat" w:cs="Sylfaen"/>
          <w:b/>
        </w:rPr>
        <w:t>ԱՇԽԱՏԱՆՔՆԵՐԻ</w:t>
      </w:r>
      <w:r w:rsidRPr="006452EE">
        <w:rPr>
          <w:rFonts w:ascii="GHEA Grapalat" w:hAnsi="GHEA Grapalat" w:cs="Sylfaen"/>
          <w:b/>
          <w:lang w:val="af-ZA"/>
        </w:rPr>
        <w:t xml:space="preserve"> </w:t>
      </w:r>
      <w:r w:rsidRPr="006C3AEE">
        <w:rPr>
          <w:rFonts w:ascii="GHEA Grapalat" w:hAnsi="GHEA Grapalat" w:cs="Sylfaen"/>
          <w:b/>
        </w:rPr>
        <w:t>ՁԵՌՔԲԵՐՄԱՆ</w:t>
      </w:r>
      <w:r w:rsidRPr="006452EE">
        <w:rPr>
          <w:rFonts w:ascii="GHEA Grapalat" w:hAnsi="GHEA Grapalat" w:cs="Sylfaen"/>
          <w:b/>
          <w:lang w:val="af-ZA"/>
        </w:rPr>
        <w:t xml:space="preserve"> </w:t>
      </w:r>
      <w:r w:rsidRPr="006C3AEE">
        <w:rPr>
          <w:rFonts w:ascii="GHEA Grapalat" w:hAnsi="GHEA Grapalat" w:cs="Sylfaen"/>
          <w:b/>
        </w:rPr>
        <w:t>ՆՊԱՏԱԿՈՎ</w:t>
      </w:r>
      <w:r w:rsidRPr="006452EE">
        <w:rPr>
          <w:rFonts w:ascii="GHEA Grapalat" w:hAnsi="GHEA Grapalat" w:cs="Sylfaen"/>
          <w:b/>
          <w:lang w:val="af-ZA"/>
        </w:rPr>
        <w:t xml:space="preserve">  </w:t>
      </w:r>
      <w:r w:rsidRPr="006C3AEE">
        <w:rPr>
          <w:rFonts w:ascii="GHEA Grapalat" w:hAnsi="GHEA Grapalat" w:cs="Sylfaen"/>
          <w:b/>
        </w:rPr>
        <w:t>ՀԱՅՏԱՐԱՐՎԱԾ</w:t>
      </w:r>
      <w:r w:rsidRPr="006452EE">
        <w:rPr>
          <w:rFonts w:ascii="GHEA Grapalat" w:hAnsi="GHEA Grapalat" w:cs="Sylfaen"/>
          <w:b/>
          <w:lang w:val="af-ZA"/>
        </w:rPr>
        <w:t xml:space="preserve"> </w:t>
      </w:r>
      <w:r w:rsidRPr="006C3AEE">
        <w:rPr>
          <w:rFonts w:ascii="GHEA Grapalat" w:hAnsi="GHEA Grapalat" w:cs="Sylfaen"/>
          <w:b/>
        </w:rPr>
        <w:t>ԲԱՑ</w:t>
      </w:r>
      <w:r w:rsidRPr="006452EE">
        <w:rPr>
          <w:rFonts w:ascii="GHEA Grapalat" w:hAnsi="GHEA Grapalat" w:cs="Sylfaen"/>
          <w:b/>
          <w:lang w:val="af-ZA"/>
        </w:rPr>
        <w:t xml:space="preserve"> </w:t>
      </w:r>
      <w:r w:rsidRPr="006C3AEE">
        <w:rPr>
          <w:rFonts w:ascii="GHEA Grapalat" w:hAnsi="GHEA Grapalat" w:cs="Sylfaen"/>
          <w:b/>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42B36E90" w:rsidR="00096865" w:rsidRPr="006C3AEE" w:rsidRDefault="006C3AEE" w:rsidP="006C3AEE">
      <w:pPr>
        <w:spacing w:after="120"/>
        <w:ind w:right="-7" w:firstLine="567"/>
        <w:jc w:val="center"/>
        <w:rPr>
          <w:rFonts w:ascii="GHEA Grapalat" w:hAnsi="GHEA Grapalat"/>
          <w:b/>
          <w:sz w:val="20"/>
          <w:lang w:val="af-ZA"/>
        </w:rPr>
      </w:pPr>
      <w:r w:rsidRPr="006C3AEE">
        <w:rPr>
          <w:rFonts w:ascii="GHEA Grapalat" w:hAnsi="GHEA Grapalat"/>
          <w:b/>
          <w:sz w:val="20"/>
          <w:lang w:val="af-ZA"/>
        </w:rPr>
        <w:t xml:space="preserve">ԹՈՒՄԱՆՅԱՆԻ ՀԱՄԱՅՆՔԱՊԵՏԱՐԱՆԻ ԿԱՐԻՔՆԵՐԻ ՀԱՄԱՐ` « ԹՈՒՄԱՆՅԱՆ ՀԱՄԱՅՆՔԻ ԹՈՒՄԱՆՅԱՆ ՔԱՂԱՔԻ ԿԵՆՏՐՈՆԱԿԱՆ, 2-ՐԴ, 3-ՐԴ և 12-ՐԴ ՓՈՂՈՑՆԵՐԻ ԱՍՖԱԼՏԱՊԱՏՄԱՆ ԱՇԽԱՏԱՆՔՆԵՐԻ ՁԵՌՔԲԵՐՄԱՆ ՆՊԱՏԱԿՈՎ  ՀԱՅՏԱՐԱՐՎԱԾ    </w:t>
      </w:r>
      <w:r w:rsidR="00160AE4" w:rsidRPr="0093002B">
        <w:rPr>
          <w:rFonts w:ascii="GHEA Grapalat" w:hAnsi="GHEA Grapalat"/>
          <w:b/>
          <w:sz w:val="20"/>
          <w:lang w:val="af-ZA"/>
        </w:rPr>
        <w:t>ԲԱՑ ՄՐՑՈՒՅԹԻ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0111229"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6C3AEE" w:rsidRPr="006C3AEE">
        <w:rPr>
          <w:rFonts w:ascii="GHEA Grapalat" w:hAnsi="GHEA Grapalat" w:cs="Sylfaen"/>
          <w:b/>
          <w:sz w:val="20"/>
        </w:rPr>
        <w:t>ԼՄ</w:t>
      </w:r>
      <w:r w:rsidR="006C3AEE" w:rsidRPr="006452EE">
        <w:rPr>
          <w:rFonts w:ascii="GHEA Grapalat" w:hAnsi="GHEA Grapalat" w:cs="Sylfaen"/>
          <w:b/>
          <w:sz w:val="20"/>
          <w:lang w:val="af-ZA"/>
        </w:rPr>
        <w:t>-</w:t>
      </w:r>
      <w:r w:rsidR="006C3AEE" w:rsidRPr="006C3AEE">
        <w:rPr>
          <w:rFonts w:ascii="GHEA Grapalat" w:hAnsi="GHEA Grapalat" w:cs="Sylfaen"/>
          <w:b/>
          <w:sz w:val="20"/>
        </w:rPr>
        <w:t>ԹՀ</w:t>
      </w:r>
      <w:r w:rsidR="006C3AEE" w:rsidRPr="006452EE">
        <w:rPr>
          <w:rFonts w:ascii="GHEA Grapalat" w:hAnsi="GHEA Grapalat" w:cs="Sylfaen"/>
          <w:b/>
          <w:sz w:val="20"/>
          <w:lang w:val="af-ZA"/>
        </w:rPr>
        <w:t>-</w:t>
      </w:r>
      <w:r w:rsidR="006C3AEE" w:rsidRPr="006C3AEE">
        <w:rPr>
          <w:rFonts w:ascii="GHEA Grapalat" w:hAnsi="GHEA Grapalat" w:cs="Sylfaen"/>
          <w:b/>
          <w:sz w:val="20"/>
        </w:rPr>
        <w:t>ԲՄԱՇՁԲ</w:t>
      </w:r>
      <w:r w:rsidR="006C3AEE" w:rsidRPr="006452EE">
        <w:rPr>
          <w:rFonts w:ascii="GHEA Grapalat" w:hAnsi="GHEA Grapalat" w:cs="Sylfaen"/>
          <w:b/>
          <w:sz w:val="20"/>
          <w:lang w:val="af-ZA"/>
        </w:rPr>
        <w:t>-25/18</w:t>
      </w:r>
      <w:r w:rsidR="006C3AEE" w:rsidRPr="006452EE">
        <w:rPr>
          <w:rFonts w:ascii="GHEA Grapalat" w:hAnsi="GHEA Grapalat" w:cs="Sylfaen"/>
          <w:sz w:val="20"/>
          <w:lang w:val="af-ZA"/>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11783F">
        <w:rPr>
          <w:rFonts w:ascii="GHEA Grapalat" w:hAnsi="GHEA Grapalat" w:cs="Sylfaen"/>
          <w:i w:val="0"/>
          <w:lang w:val="hy-AM"/>
        </w:rPr>
        <w:t>Թ</w:t>
      </w:r>
      <w:r w:rsidR="0011783F" w:rsidRPr="0011783F">
        <w:rPr>
          <w:rFonts w:ascii="GHEA Grapalat" w:hAnsi="GHEA Grapalat" w:cs="Sylfaen"/>
          <w:i w:val="0"/>
          <w:lang w:val="hy-AM"/>
        </w:rPr>
        <w:t xml:space="preserve">ումանյան համայնքի </w:t>
      </w:r>
      <w:r w:rsidR="0011783F">
        <w:rPr>
          <w:rFonts w:ascii="GHEA Grapalat" w:hAnsi="GHEA Grapalat" w:cs="Sylfaen"/>
          <w:i w:val="0"/>
          <w:lang w:val="hy-AM"/>
        </w:rPr>
        <w:t>Թ</w:t>
      </w:r>
      <w:r w:rsidR="0011783F" w:rsidRPr="0011783F">
        <w:rPr>
          <w:rFonts w:ascii="GHEA Grapalat" w:hAnsi="GHEA Grapalat" w:cs="Sylfaen"/>
          <w:i w:val="0"/>
          <w:lang w:val="hy-AM"/>
        </w:rPr>
        <w:t xml:space="preserve">ումանյան քաղաքի </w:t>
      </w:r>
      <w:r w:rsidR="0011783F">
        <w:rPr>
          <w:rFonts w:ascii="GHEA Grapalat" w:hAnsi="GHEA Grapalat" w:cs="Sylfaen"/>
          <w:i w:val="0"/>
          <w:lang w:val="hy-AM"/>
        </w:rPr>
        <w:t>Կ</w:t>
      </w:r>
      <w:r w:rsidR="0011783F" w:rsidRPr="0011783F">
        <w:rPr>
          <w:rFonts w:ascii="GHEA Grapalat" w:hAnsi="GHEA Grapalat" w:cs="Sylfaen"/>
          <w:i w:val="0"/>
          <w:lang w:val="hy-AM"/>
        </w:rPr>
        <w:t>ենտրոնական, 2-րդ, 3-րդ և 12-րդ փողոցների ասֆալտապատման աշխատանքներ</w:t>
      </w:r>
      <w:r w:rsidR="00161D43">
        <w:rPr>
          <w:rFonts w:ascii="GHEA Grapalat" w:hAnsi="GHEA Grapalat" w:cs="Sylfaen"/>
          <w:i w:val="0"/>
          <w:lang w:val="hy-AM"/>
        </w:rPr>
        <w:t>ի</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5C7CD7"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306C206" w:rsidR="000812F9" w:rsidRPr="00E900FC" w:rsidRDefault="000E332E" w:rsidP="007224D5">
            <w:pPr>
              <w:pStyle w:val="23"/>
              <w:spacing w:line="240" w:lineRule="auto"/>
              <w:ind w:firstLine="0"/>
              <w:jc w:val="center"/>
              <w:rPr>
                <w:rFonts w:ascii="GHEA Grapalat" w:hAnsi="GHEA Grapalat"/>
                <w:sz w:val="16"/>
                <w:lang w:val="ru-RU"/>
              </w:rPr>
            </w:pPr>
            <w:r>
              <w:rPr>
                <w:rFonts w:ascii="GHEA Grapalat" w:hAnsi="GHEA Grapalat"/>
                <w:sz w:val="16"/>
                <w:lang w:val="hy-AM"/>
              </w:rPr>
              <w:t>130058344</w:t>
            </w:r>
            <w:r w:rsidR="00E900FC">
              <w:rPr>
                <w:rFonts w:ascii="GHEA Grapalat" w:hAnsi="GHEA Grapalat"/>
                <w:sz w:val="16"/>
                <w:lang w:val="ru-RU"/>
              </w:rPr>
              <w:t>,2</w:t>
            </w:r>
          </w:p>
        </w:tc>
        <w:tc>
          <w:tcPr>
            <w:tcW w:w="6948" w:type="dxa"/>
            <w:vAlign w:val="center"/>
          </w:tcPr>
          <w:p w14:paraId="30ABAB0F" w14:textId="51DF2207" w:rsidR="000812F9" w:rsidRPr="0093002B" w:rsidRDefault="00161D43" w:rsidP="00EF3662">
            <w:pPr>
              <w:pStyle w:val="23"/>
              <w:spacing w:line="240" w:lineRule="auto"/>
              <w:ind w:firstLine="0"/>
              <w:rPr>
                <w:rFonts w:ascii="GHEA Grapalat" w:hAnsi="GHEA Grapalat"/>
                <w:u w:val="single"/>
                <w:vertAlign w:val="subscript"/>
              </w:rPr>
            </w:pPr>
            <w:r>
              <w:rPr>
                <w:rFonts w:ascii="GHEA Grapalat" w:hAnsi="GHEA Grapalat" w:cs="Sylfaen"/>
                <w:i/>
                <w:lang w:val="hy-AM"/>
              </w:rPr>
              <w:t>Թ</w:t>
            </w:r>
            <w:r w:rsidRPr="0011783F">
              <w:rPr>
                <w:rFonts w:ascii="GHEA Grapalat" w:hAnsi="GHEA Grapalat" w:cs="Sylfaen"/>
                <w:i/>
                <w:lang w:val="hy-AM"/>
              </w:rPr>
              <w:t xml:space="preserve">ումանյան համայնքի </w:t>
            </w:r>
            <w:r>
              <w:rPr>
                <w:rFonts w:ascii="GHEA Grapalat" w:hAnsi="GHEA Grapalat" w:cs="Sylfaen"/>
                <w:i/>
                <w:lang w:val="hy-AM"/>
              </w:rPr>
              <w:t>Թ</w:t>
            </w:r>
            <w:r w:rsidRPr="0011783F">
              <w:rPr>
                <w:rFonts w:ascii="GHEA Grapalat" w:hAnsi="GHEA Grapalat" w:cs="Sylfaen"/>
                <w:i/>
                <w:lang w:val="hy-AM"/>
              </w:rPr>
              <w:t xml:space="preserve">ումանյան քաղաքի </w:t>
            </w:r>
            <w:r>
              <w:rPr>
                <w:rFonts w:ascii="GHEA Grapalat" w:hAnsi="GHEA Grapalat" w:cs="Sylfaen"/>
                <w:i/>
                <w:lang w:val="hy-AM"/>
              </w:rPr>
              <w:t>Կ</w:t>
            </w:r>
            <w:r w:rsidRPr="0011783F">
              <w:rPr>
                <w:rFonts w:ascii="GHEA Grapalat" w:hAnsi="GHEA Grapalat" w:cs="Sylfaen"/>
                <w:i/>
                <w:lang w:val="hy-AM"/>
              </w:rPr>
              <w:t>ենտրոնական, 2-րդ, 3-րդ և 12-րդ փողոցների ասֆալտապատման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lastRenderedPageBreak/>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lastRenderedPageBreak/>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6"/>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4AE9C2CE"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հրապարակման օրվանից հաշված 30-րդ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7"/>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8"/>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w:t>
      </w:r>
      <w:r w:rsidR="00A45946" w:rsidRPr="0093002B">
        <w:rPr>
          <w:rFonts w:ascii="GHEA Grapalat" w:hAnsi="GHEA Grapalat"/>
          <w:sz w:val="20"/>
          <w:lang w:val="es-ES"/>
        </w:rPr>
        <w:lastRenderedPageBreak/>
        <w:t xml:space="preserve">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0AB114D9"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71183">
        <w:rPr>
          <w:rFonts w:ascii="GHEA Grapalat" w:hAnsi="GHEA Grapalat" w:cs="Sylfaen"/>
          <w:sz w:val="20"/>
          <w:szCs w:val="20"/>
          <w:lang w:val="hy-AM"/>
        </w:rPr>
        <w:t xml:space="preserve"> </w:t>
      </w:r>
      <w:r w:rsidR="00AE3822" w:rsidRPr="00271183">
        <w:rPr>
          <w:rFonts w:ascii="GHEA Grapalat" w:hAnsi="GHEA Grapalat" w:cs="Sylfaen"/>
          <w:b/>
          <w:color w:val="0070C0"/>
          <w:sz w:val="20"/>
          <w:szCs w:val="20"/>
        </w:rPr>
        <w:t>հինգ</w:t>
      </w:r>
      <w:r w:rsidR="00AE3822" w:rsidRPr="00271183">
        <w:rPr>
          <w:rFonts w:ascii="GHEA Grapalat" w:hAnsi="GHEA Grapalat" w:cs="Sylfaen"/>
          <w:b/>
          <w:color w:val="0070C0"/>
          <w:sz w:val="20"/>
          <w:szCs w:val="20"/>
          <w:lang w:val="af-ZA"/>
        </w:rPr>
        <w:t xml:space="preserve"> </w:t>
      </w:r>
      <w:r w:rsidR="00AE3822" w:rsidRPr="00271183">
        <w:rPr>
          <w:rFonts w:ascii="GHEA Grapalat" w:hAnsi="GHEA Grapalat" w:cs="Sylfaen"/>
          <w:b/>
          <w:color w:val="0070C0"/>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w:t>
      </w:r>
      <w:bookmarkStart w:id="6" w:name="_GoBack"/>
      <w:bookmarkEnd w:id="6"/>
      <w:r w:rsidRPr="0093002B">
        <w:rPr>
          <w:rFonts w:ascii="GHEA Grapalat" w:hAnsi="GHEA Grapalat"/>
          <w:sz w:val="20"/>
          <w:szCs w:val="20"/>
        </w:rPr>
        <w:t>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9"/>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3F96B8F3"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10"/>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lastRenderedPageBreak/>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5233479A" w:rsidR="002A0AD3" w:rsidRPr="00303B4A" w:rsidRDefault="00283198" w:rsidP="008011E4">
      <w:pPr>
        <w:ind w:firstLine="567"/>
        <w:jc w:val="both"/>
        <w:rPr>
          <w:rFonts w:ascii="GHEA Grapalat" w:hAnsi="GHEA Grapalat" w:cs="Sylfaen"/>
          <w:color w:val="0070C0"/>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303B4A">
        <w:rPr>
          <w:rFonts w:ascii="GHEA Grapalat" w:hAnsi="GHEA Grapalat" w:cs="Sylfaen"/>
          <w:color w:val="0070C0"/>
          <w:sz w:val="20"/>
          <w:lang w:val="ru-RU"/>
        </w:rPr>
        <w:t>Հայտի</w:t>
      </w:r>
      <w:r w:rsidR="00096865" w:rsidRPr="00303B4A">
        <w:rPr>
          <w:rFonts w:ascii="GHEA Grapalat" w:hAnsi="GHEA Grapalat" w:cs="Sylfaen"/>
          <w:color w:val="0070C0"/>
          <w:sz w:val="20"/>
          <w:lang w:val="af-ZA"/>
        </w:rPr>
        <w:t xml:space="preserve"> </w:t>
      </w:r>
      <w:r w:rsidR="00096865" w:rsidRPr="00303B4A">
        <w:rPr>
          <w:rFonts w:ascii="GHEA Grapalat" w:hAnsi="GHEA Grapalat" w:cs="Sylfaen"/>
          <w:color w:val="0070C0"/>
          <w:sz w:val="20"/>
          <w:lang w:val="ru-RU"/>
        </w:rPr>
        <w:t>ապահով</w:t>
      </w:r>
      <w:r w:rsidR="0093460D" w:rsidRPr="00303B4A">
        <w:rPr>
          <w:rFonts w:ascii="GHEA Grapalat" w:hAnsi="GHEA Grapalat" w:cs="Sylfaen"/>
          <w:color w:val="0070C0"/>
          <w:sz w:val="20"/>
        </w:rPr>
        <w:t>ումը</w:t>
      </w:r>
      <w:r w:rsidR="0093460D"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պետք</w:t>
      </w:r>
      <w:r w:rsidR="00E43CE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է</w:t>
      </w:r>
      <w:r w:rsidR="00E43CEB" w:rsidRPr="00303B4A">
        <w:rPr>
          <w:rFonts w:ascii="GHEA Grapalat" w:hAnsi="GHEA Grapalat" w:cs="Sylfaen"/>
          <w:color w:val="0070C0"/>
          <w:sz w:val="20"/>
          <w:lang w:val="af-ZA"/>
        </w:rPr>
        <w:t xml:space="preserve"> </w:t>
      </w:r>
      <w:r w:rsidR="00C23B1B" w:rsidRPr="00303B4A">
        <w:rPr>
          <w:rFonts w:ascii="GHEA Grapalat" w:hAnsi="GHEA Grapalat" w:cs="Sylfaen"/>
          <w:color w:val="0070C0"/>
          <w:sz w:val="20"/>
        </w:rPr>
        <w:t>վավեր</w:t>
      </w:r>
      <w:r w:rsidR="00C23B1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լինի</w:t>
      </w:r>
      <w:r w:rsidR="00E43CEB"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 հայտերի ներկայացման վերջնաժամկետը</w:t>
      </w:r>
      <w:r w:rsidR="00C813A9"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լրանալու </w:t>
      </w:r>
      <w:r w:rsidR="00C813A9" w:rsidRPr="00303B4A">
        <w:rPr>
          <w:rFonts w:ascii="GHEA Grapalat" w:hAnsi="GHEA Grapalat" w:cs="Sylfaen"/>
          <w:color w:val="0070C0"/>
          <w:sz w:val="20"/>
        </w:rPr>
        <w:t>օրվանից</w:t>
      </w:r>
      <w:r w:rsidR="00C813A9" w:rsidRPr="00303B4A">
        <w:rPr>
          <w:rFonts w:ascii="GHEA Grapalat" w:hAnsi="GHEA Grapalat" w:cs="Sylfaen"/>
          <w:color w:val="0070C0"/>
          <w:sz w:val="20"/>
          <w:lang w:val="af-ZA"/>
        </w:rPr>
        <w:t xml:space="preserve"> </w:t>
      </w:r>
      <w:r w:rsidR="00C813A9" w:rsidRPr="00303B4A">
        <w:rPr>
          <w:rFonts w:ascii="GHEA Grapalat" w:hAnsi="GHEA Grapalat" w:cs="Sylfaen"/>
          <w:color w:val="0070C0"/>
          <w:sz w:val="20"/>
        </w:rPr>
        <w:t>հաշված</w:t>
      </w:r>
      <w:r w:rsidR="00C813A9" w:rsidRPr="00303B4A">
        <w:rPr>
          <w:rFonts w:ascii="GHEA Grapalat" w:hAnsi="GHEA Grapalat" w:cs="Sylfaen"/>
          <w:color w:val="0070C0"/>
          <w:sz w:val="20"/>
          <w:lang w:val="af-ZA"/>
        </w:rPr>
        <w:t xml:space="preserve"> </w:t>
      </w:r>
      <w:r w:rsidR="00303B4A" w:rsidRPr="00303B4A">
        <w:rPr>
          <w:rFonts w:ascii="GHEA Grapalat" w:hAnsi="GHEA Grapalat" w:cs="Sylfaen"/>
          <w:color w:val="0070C0"/>
          <w:sz w:val="20"/>
          <w:lang w:val="af-ZA"/>
        </w:rPr>
        <w:t>120</w:t>
      </w:r>
      <w:r w:rsidR="00822942" w:rsidRPr="00303B4A">
        <w:rPr>
          <w:rFonts w:ascii="GHEA Grapalat" w:hAnsi="GHEA Grapalat" w:cs="Sylfaen"/>
          <w:color w:val="0070C0"/>
          <w:sz w:val="20"/>
          <w:lang w:val="hy-AM"/>
        </w:rPr>
        <w:t xml:space="preserve"> </w:t>
      </w:r>
      <w:r w:rsidR="00822942" w:rsidRPr="00303B4A">
        <w:rPr>
          <w:rFonts w:ascii="GHEA Grapalat" w:hAnsi="GHEA Grapalat" w:cs="Sylfaen"/>
          <w:color w:val="0070C0"/>
          <w:sz w:val="20"/>
          <w:lang w:val="af-ZA"/>
        </w:rPr>
        <w:t>(</w:t>
      </w:r>
      <w:r w:rsidR="00303B4A" w:rsidRPr="00303B4A">
        <w:rPr>
          <w:rFonts w:ascii="GHEA Grapalat" w:hAnsi="GHEA Grapalat" w:cs="Sylfaen"/>
          <w:color w:val="0070C0"/>
          <w:sz w:val="20"/>
          <w:lang w:val="af-ZA"/>
        </w:rPr>
        <w:t>մեկ հարյուր քսան</w:t>
      </w:r>
      <w:r w:rsidR="00822942" w:rsidRPr="00303B4A">
        <w:rPr>
          <w:rFonts w:ascii="GHEA Grapalat" w:hAnsi="GHEA Grapalat" w:cs="Sylfaen"/>
          <w:color w:val="0070C0"/>
          <w:sz w:val="20"/>
          <w:lang w:val="af-ZA"/>
        </w:rPr>
        <w:t>)</w:t>
      </w:r>
      <w:r w:rsidR="00C813A9"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աշխատանքային</w:t>
      </w:r>
      <w:r w:rsidR="001A4EF7"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օր</w:t>
      </w:r>
      <w:r w:rsidR="0093460D" w:rsidRPr="00303B4A">
        <w:rPr>
          <w:rFonts w:ascii="GHEA Grapalat" w:hAnsi="GHEA Grapalat"/>
          <w:color w:val="0070C0"/>
          <w:sz w:val="20"/>
          <w:szCs w:val="20"/>
          <w:lang w:val="af-ZA"/>
        </w:rPr>
        <w:t>:</w:t>
      </w:r>
      <w:r w:rsidR="000B5028" w:rsidRPr="00303B4A">
        <w:rPr>
          <w:rStyle w:val="af6"/>
          <w:rFonts w:ascii="GHEA Grapalat" w:hAnsi="GHEA Grapalat"/>
          <w:color w:val="0070C0"/>
          <w:sz w:val="20"/>
          <w:szCs w:val="20"/>
          <w:lang w:val="af-ZA"/>
        </w:rPr>
        <w:footnoteReference w:id="11"/>
      </w:r>
      <w:r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8C3E4A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ց հաշված 30-րդ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lastRenderedPageBreak/>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8"/>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9"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w:t>
      </w:r>
      <w:r w:rsidRPr="0093002B">
        <w:rPr>
          <w:rFonts w:ascii="GHEA Grapalat" w:hAnsi="GHEA Grapalat" w:cs="Sylfaen"/>
          <w:sz w:val="20"/>
          <w:lang w:val="af-ZA"/>
        </w:rPr>
        <w:lastRenderedPageBreak/>
        <w:t xml:space="preserve">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2"/>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93002B">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6452EE">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6452EE">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lastRenderedPageBreak/>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6452EE">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293320">
        <w:rPr>
          <w:rFonts w:ascii="GHEA Grapalat" w:hAnsi="GHEA Grapalat" w:cs="Sylfaen"/>
          <w:color w:val="0070C0"/>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3"/>
      </w:r>
    </w:p>
    <w:p w14:paraId="1DF2C645" w14:textId="362413D1" w:rsidR="00CF24D6" w:rsidRPr="00435E3C" w:rsidRDefault="00AD6D6A" w:rsidP="00775810">
      <w:pPr>
        <w:ind w:firstLine="567"/>
        <w:jc w:val="both"/>
        <w:rPr>
          <w:rFonts w:ascii="GHEA Grapalat" w:hAnsi="GHEA Grapalat" w:cs="Arial"/>
          <w:b/>
          <w:color w:val="0070C0"/>
          <w:sz w:val="20"/>
          <w:lang w:val="hy-AM"/>
        </w:rPr>
      </w:pPr>
      <w:r w:rsidRPr="00435E3C">
        <w:rPr>
          <w:rFonts w:ascii="GHEA Grapalat" w:hAnsi="GHEA Grapalat" w:cs="Sylfaen"/>
          <w:b/>
          <w:color w:val="0070C0"/>
          <w:sz w:val="20"/>
          <w:lang w:val="hy-AM"/>
        </w:rPr>
        <w:t>10.2</w:t>
      </w:r>
      <w:r w:rsidR="00F96621" w:rsidRPr="00435E3C">
        <w:rPr>
          <w:rFonts w:ascii="GHEA Grapalat" w:hAnsi="GHEA Grapalat" w:cs="Sylfaen"/>
          <w:b/>
          <w:color w:val="0070C0"/>
          <w:sz w:val="20"/>
          <w:lang w:val="hy-AM"/>
        </w:rPr>
        <w:t xml:space="preserve"> </w:t>
      </w:r>
      <w:r w:rsidR="0074145B" w:rsidRPr="00435E3C">
        <w:rPr>
          <w:rFonts w:ascii="GHEA Grapalat" w:hAnsi="GHEA Grapalat" w:cs="Sylfaen"/>
          <w:b/>
          <w:color w:val="0070C0"/>
          <w:sz w:val="20"/>
          <w:lang w:val="hy-AM"/>
        </w:rPr>
        <w:t>Որակավորման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ապահովման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չափը</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հավասար</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է</w:t>
      </w:r>
      <w:r w:rsidR="00491A74" w:rsidRPr="00435E3C">
        <w:rPr>
          <w:rFonts w:ascii="GHEA Grapalat" w:hAnsi="GHEA Grapalat" w:cs="Sylfaen"/>
          <w:b/>
          <w:color w:val="0070C0"/>
          <w:sz w:val="20"/>
          <w:lang w:val="hy-AM"/>
        </w:rPr>
        <w:t xml:space="preserve"> սույն ընթացակարգի շրջանակում գնվելիք աշխատանքների գնման գնի</w:t>
      </w:r>
      <w:r w:rsidR="0074145B"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30</w:t>
      </w:r>
      <w:r w:rsidR="000212A8" w:rsidRPr="00435E3C">
        <w:rPr>
          <w:rFonts w:ascii="GHEA Grapalat" w:hAnsi="GHEA Grapalat" w:cs="Sylfaen"/>
          <w:b/>
          <w:color w:val="0070C0"/>
          <w:sz w:val="20"/>
          <w:lang w:val="hy-AM"/>
        </w:rPr>
        <w:t xml:space="preserve"> տոկոսին</w:t>
      </w:r>
      <w:r w:rsidR="0074145B" w:rsidRPr="00435E3C">
        <w:rPr>
          <w:rFonts w:ascii="GHEA Grapalat" w:hAnsi="GHEA Grapalat" w:cs="Sylfaen"/>
          <w:b/>
          <w:color w:val="0070C0"/>
          <w:sz w:val="20"/>
          <w:lang w:val="af-ZA"/>
        </w:rPr>
        <w:t>:</w:t>
      </w:r>
      <w:r w:rsidR="00491A74" w:rsidRPr="00435E3C">
        <w:rPr>
          <w:rFonts w:ascii="GHEA Grapalat" w:hAnsi="GHEA Grapalat" w:cs="Sylfaen"/>
          <w:b/>
          <w:color w:val="0070C0"/>
          <w:sz w:val="20"/>
          <w:lang w:val="af-ZA"/>
        </w:rPr>
        <w:t xml:space="preserve"> </w:t>
      </w:r>
      <w:r w:rsidR="00491A74" w:rsidRPr="00435E3C">
        <w:rPr>
          <w:rFonts w:ascii="GHEA Grapalat" w:hAnsi="GHEA Grapalat" w:cs="Sylfaen"/>
          <w:b/>
          <w:color w:val="0070C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Որակավորման</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ապահովումը</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ներկայացվում</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է</w:t>
      </w:r>
      <w:r w:rsidR="00F96621"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տուժանքի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կանխիկ</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փողի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կամ</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բանկերի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կողմից</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տրամադրված</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երաշխիքների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ձևով։</w:t>
      </w:r>
      <w:r w:rsidR="000212A8"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Ընդ</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որում</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ապահովումը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պետք</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է</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վավեր</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լինի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առնվազն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մինչև</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պայմանագրի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կատարման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արդյունքը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պատվիրատուից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կողմից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ամբողջական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ընդունվելու</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օրվան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հաջորդող</w:t>
      </w:r>
      <w:r w:rsidR="00DF68A6"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90</w:t>
      </w:r>
      <w:r w:rsidR="00DF68A6" w:rsidRPr="00435E3C">
        <w:rPr>
          <w:rFonts w:ascii="GHEA Grapalat" w:hAnsi="GHEA Grapalat" w:cs="Sylfaen"/>
          <w:b/>
          <w:color w:val="0070C0"/>
          <w:sz w:val="20"/>
          <w:lang w:val="af-ZA"/>
        </w:rPr>
        <w:t>-</w:t>
      </w:r>
      <w:r w:rsidR="00DF68A6" w:rsidRPr="00435E3C">
        <w:rPr>
          <w:rFonts w:ascii="GHEA Grapalat" w:hAnsi="GHEA Grapalat" w:cs="Sylfaen"/>
          <w:b/>
          <w:color w:val="0070C0"/>
          <w:sz w:val="20"/>
        </w:rPr>
        <w:t>րդ</w:t>
      </w:r>
      <w:r w:rsidR="00DF68A6" w:rsidRPr="00435E3C">
        <w:rPr>
          <w:rFonts w:ascii="GHEA Grapalat" w:hAnsi="GHEA Grapalat" w:cs="Sylfaen"/>
          <w:b/>
          <w:color w:val="0070C0"/>
          <w:sz w:val="20"/>
          <w:lang w:val="af-ZA"/>
        </w:rPr>
        <w:t xml:space="preserve"> </w:t>
      </w:r>
      <w:r w:rsidR="00A558B9" w:rsidRPr="00435E3C">
        <w:rPr>
          <w:rFonts w:ascii="GHEA Grapalat" w:hAnsi="GHEA Grapalat" w:cs="Sylfaen"/>
          <w:b/>
          <w:color w:val="0070C0"/>
          <w:sz w:val="20"/>
        </w:rPr>
        <w:t>աշխատանքային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օրը</w:t>
      </w:r>
      <w:r w:rsidR="00DF68A6" w:rsidRPr="00435E3C">
        <w:rPr>
          <w:rFonts w:ascii="GHEA Grapalat" w:hAnsi="GHEA Grapalat" w:cs="Sylfaen"/>
          <w:b/>
          <w:color w:val="0070C0"/>
          <w:sz w:val="20"/>
          <w:lang w:val="af-ZA"/>
        </w:rPr>
        <w:t xml:space="preserve"> </w:t>
      </w:r>
      <w:r w:rsidR="00F96621" w:rsidRPr="00435E3C">
        <w:rPr>
          <w:rFonts w:ascii="GHEA Grapalat" w:hAnsi="GHEA Grapalat" w:cs="Arial"/>
          <w:b/>
          <w:color w:val="0070C0"/>
          <w:sz w:val="20"/>
        </w:rPr>
        <w:t>ներառյալ</w:t>
      </w:r>
      <w:r w:rsidR="003D4668" w:rsidRPr="00435E3C">
        <w:rPr>
          <w:rFonts w:ascii="GHEA Grapalat" w:hAnsi="GHEA Grapalat" w:cs="Arial"/>
          <w:b/>
          <w:color w:val="0070C0"/>
          <w:sz w:val="20"/>
          <w:lang w:val="hy-AM"/>
        </w:rPr>
        <w:t>:</w:t>
      </w:r>
      <w:r w:rsidR="003D4668" w:rsidRPr="00435E3C">
        <w:rPr>
          <w:rStyle w:val="af6"/>
          <w:rFonts w:ascii="GHEA Grapalat" w:hAnsi="GHEA Grapalat" w:cs="Arial"/>
          <w:b/>
          <w:color w:val="0070C0"/>
          <w:sz w:val="20"/>
        </w:rPr>
        <w:footnoteReference w:id="14"/>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67617CD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3D4668" w:rsidRPr="0093002B">
        <w:rPr>
          <w:rStyle w:val="af6"/>
          <w:rFonts w:ascii="GHEA Grapalat" w:hAnsi="GHEA Grapalat" w:cs="Arial"/>
          <w:sz w:val="20"/>
          <w:lang w:val="hy-AM"/>
        </w:rPr>
        <w:footnoteReference w:id="15"/>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DE52D9" w:rsidRPr="008419F9">
        <w:rPr>
          <w:rFonts w:ascii="GHEA Grapalat" w:hAnsi="GHEA Grapalat" w:cs="Arial"/>
          <w:sz w:val="20"/>
          <w:lang w:val="hy-AM"/>
        </w:rPr>
        <w:t>,  եթե պայմանագրի (համաձայնագրի) կատարումը փուլային չէ</w:t>
      </w:r>
      <w:bookmarkEnd w:id="10"/>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w:t>
      </w:r>
      <w:r w:rsidR="00D4097A" w:rsidRPr="00012A26">
        <w:rPr>
          <w:rFonts w:ascii="GHEA Grapalat" w:hAnsi="GHEA Grapalat" w:cs="Sylfaen"/>
          <w:b/>
          <w:color w:val="0070C0"/>
          <w:sz w:val="20"/>
          <w:lang w:val="hy-AM"/>
        </w:rPr>
        <w:lastRenderedPageBreak/>
        <w:t xml:space="preserve">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6"/>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8"/>
      </w:r>
    </w:p>
    <w:p w14:paraId="5C674C2D" w14:textId="1A198635"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9"/>
      </w:r>
    </w:p>
    <w:p w14:paraId="18EB79C8" w14:textId="6040D5DF" w:rsidR="00E900FC" w:rsidRDefault="00E900FC" w:rsidP="00195B41">
      <w:pPr>
        <w:ind w:firstLine="567"/>
        <w:jc w:val="both"/>
        <w:rPr>
          <w:rFonts w:ascii="GHEA Grapalat" w:hAnsi="GHEA Grapalat" w:cs="Arial Armenian"/>
          <w:sz w:val="20"/>
          <w:szCs w:val="18"/>
          <w:lang w:val="hy-AM"/>
        </w:rPr>
      </w:pPr>
      <w:r>
        <w:rPr>
          <w:rFonts w:ascii="GHEA Grapalat" w:hAnsi="GHEA Grapalat" w:cs="Sylfaen"/>
          <w:sz w:val="20"/>
          <w:lang w:val="hy-AM"/>
        </w:rPr>
        <w:t>2․5</w:t>
      </w:r>
      <w:r>
        <w:rPr>
          <w:rFonts w:ascii="Cambria Math" w:hAnsi="Cambria Math" w:cs="Sylfaen"/>
          <w:sz w:val="20"/>
          <w:lang w:val="hy-AM"/>
        </w:rPr>
        <w:t xml:space="preserve">․ </w:t>
      </w:r>
      <w:r w:rsidRPr="00E900FC">
        <w:rPr>
          <w:rFonts w:ascii="GHEA Grapalat" w:hAnsi="GHEA Grapalat" w:cs="Sylfaen"/>
          <w:sz w:val="20"/>
          <w:lang w:val="hy-AM"/>
        </w:rPr>
        <w:t>Նախկինում կատարված առնվազն երկու նմանատիպ</w:t>
      </w:r>
      <w:r w:rsidRPr="00F34F77">
        <w:rPr>
          <w:rFonts w:ascii="GHEA Grapalat" w:hAnsi="GHEA Grapalat" w:cs="Arial Armenian"/>
          <w:sz w:val="20"/>
          <w:szCs w:val="18"/>
          <w:lang w:val="hy-AM"/>
        </w:rPr>
        <w:t xml:space="preserve"> պայմանագիր՝ վերջին երեք տարիների ընթացքում:</w:t>
      </w:r>
    </w:p>
    <w:p w14:paraId="3259BF1A" w14:textId="49DB7FEB" w:rsidR="00195B41" w:rsidRPr="00195B41" w:rsidRDefault="00195B41" w:rsidP="00195B41">
      <w:pPr>
        <w:ind w:firstLine="567"/>
        <w:jc w:val="both"/>
        <w:rPr>
          <w:rFonts w:ascii="GHEA Grapalat" w:hAnsi="GHEA Grapalat" w:cs="Arial Armenian"/>
          <w:sz w:val="20"/>
          <w:szCs w:val="18"/>
          <w:lang w:val="hy-AM"/>
        </w:rPr>
      </w:pPr>
      <w:r>
        <w:rPr>
          <w:rFonts w:ascii="GHEA Grapalat" w:hAnsi="GHEA Grapalat" w:cs="Arial Armenian"/>
          <w:sz w:val="20"/>
          <w:szCs w:val="18"/>
          <w:lang w:val="hy-AM"/>
        </w:rPr>
        <w:t>2․6․ Նախատեսված աշխատանքների կատարման համար անհրաժեշտ աշխատանքային ռեսուրսներ համապատասխան</w:t>
      </w:r>
      <w:r w:rsidR="008F3B60">
        <w:rPr>
          <w:rFonts w:ascii="GHEA Grapalat" w:hAnsi="GHEA Grapalat" w:cs="Arial Armenian"/>
          <w:sz w:val="20"/>
          <w:szCs w:val="18"/>
          <w:lang w:val="hy-AM"/>
        </w:rPr>
        <w:t xml:space="preserve"> որակավորմամբ և </w:t>
      </w:r>
      <w:r>
        <w:rPr>
          <w:rFonts w:ascii="GHEA Grapalat" w:hAnsi="GHEA Grapalat" w:cs="Arial Armenian"/>
          <w:sz w:val="20"/>
          <w:szCs w:val="18"/>
          <w:lang w:val="hy-AM"/>
        </w:rPr>
        <w:t>մասնագիտական փորձով</w:t>
      </w:r>
      <w:r w:rsidR="008F3B60">
        <w:rPr>
          <w:rFonts w:ascii="GHEA Grapalat" w:hAnsi="GHEA Grapalat" w:cs="Arial Armenian"/>
          <w:sz w:val="20"/>
          <w:szCs w:val="18"/>
          <w:lang w:val="hy-AM"/>
        </w:rPr>
        <w:t xml:space="preserve"> </w:t>
      </w:r>
      <w:r>
        <w:rPr>
          <w:rFonts w:ascii="GHEA Grapalat" w:hAnsi="GHEA Grapalat" w:cs="Arial Armenian"/>
          <w:sz w:val="20"/>
          <w:szCs w:val="18"/>
          <w:lang w:val="hy-AM"/>
        </w:rPr>
        <w:t>/նախագծի համաձայն/</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603E549A"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93002B">
        <w:rPr>
          <w:rFonts w:ascii="GHEA Grapalat" w:hAnsi="GHEA Grapalat"/>
          <w:b/>
          <w:lang w:val="es-ES"/>
        </w:rPr>
        <w:t>---</w:t>
      </w:r>
      <w:r w:rsidRPr="0093002B">
        <w:rPr>
          <w:rFonts w:ascii="GHEA Grapalat" w:hAnsi="GHEA Grapalat" w:cs="Sylfaen"/>
          <w:b/>
          <w:lang w:val="hy-AM"/>
        </w:rPr>
        <w:t>Բ</w:t>
      </w:r>
      <w:r w:rsidRPr="0093002B">
        <w:rPr>
          <w:rFonts w:ascii="GHEA Grapalat" w:hAnsi="GHEA Grapalat" w:cs="Sylfaen"/>
          <w:b/>
        </w:rPr>
        <w:t>Մ</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Pr="0093002B">
        <w:rPr>
          <w:rFonts w:ascii="GHEA Grapalat" w:hAnsi="GHEA Grapalat"/>
          <w:b/>
          <w:lang w:val="es-ES"/>
        </w:rPr>
        <w:t>---/---</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77777777"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Pr="0093002B">
        <w:rPr>
          <w:rFonts w:ascii="GHEA Grapalat" w:hAnsi="GHEA Grapalat"/>
          <w:lang w:val="es-ES"/>
        </w:rPr>
        <w:t>«</w:t>
      </w:r>
      <w:r w:rsidRPr="0093002B">
        <w:rPr>
          <w:rFonts w:ascii="GHEA Grapalat" w:hAnsi="GHEA Grapalat"/>
          <w:sz w:val="20"/>
          <w:szCs w:val="20"/>
          <w:lang w:val="es-ES"/>
        </w:rPr>
        <w:t>---</w:t>
      </w:r>
      <w:r w:rsidRPr="0093002B">
        <w:rPr>
          <w:rFonts w:ascii="GHEA Grapalat" w:hAnsi="GHEA Grapalat" w:cs="Sylfaen"/>
          <w:sz w:val="20"/>
          <w:szCs w:val="20"/>
          <w:lang w:val="es-ES"/>
        </w:rPr>
        <w:t>ԲՄԱՊՁԲ</w:t>
      </w:r>
      <w:r w:rsidRPr="0093002B">
        <w:rPr>
          <w:rFonts w:ascii="GHEA Grapalat" w:hAnsi="GHEA Grapalat" w:cs="Arial"/>
          <w:sz w:val="20"/>
          <w:szCs w:val="20"/>
          <w:lang w:val="es-ES"/>
        </w:rPr>
        <w:t>---/---</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5A55B9C"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«---ԲՄԱ</w:t>
      </w:r>
      <w:r w:rsidR="002E11D1" w:rsidRPr="0093002B">
        <w:rPr>
          <w:rFonts w:ascii="GHEA Grapalat" w:hAnsi="GHEA Grapalat" w:cs="Arial"/>
          <w:sz w:val="20"/>
          <w:szCs w:val="20"/>
          <w:lang w:val="es-ES"/>
        </w:rPr>
        <w:t>Շ</w:t>
      </w:r>
      <w:r w:rsidRPr="0093002B">
        <w:rPr>
          <w:rFonts w:ascii="GHEA Grapalat" w:hAnsi="GHEA Grapalat" w:cs="Arial"/>
          <w:sz w:val="20"/>
          <w:szCs w:val="20"/>
          <w:lang w:val="es-ES"/>
        </w:rPr>
        <w:t xml:space="preserve">ՁԲ---/---»*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7777777"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6C3873" w:rsidRPr="0093002B">
        <w:rPr>
          <w:rFonts w:ascii="GHEA Grapalat" w:hAnsi="GHEA Grapalat" w:cs="Sylfaen"/>
          <w:sz w:val="22"/>
          <w:szCs w:val="22"/>
          <w:lang w:val="hy-AM"/>
        </w:rPr>
        <w:t>---</w:t>
      </w:r>
      <w:r w:rsidR="006C3873" w:rsidRPr="0093002B">
        <w:rPr>
          <w:rFonts w:ascii="GHEA Grapalat" w:hAnsi="GHEA Grapalat" w:cs="Arial"/>
          <w:sz w:val="20"/>
          <w:szCs w:val="20"/>
          <w:lang w:val="es-ES"/>
        </w:rPr>
        <w:t>ԲՄԱ</w:t>
      </w:r>
      <w:r w:rsidR="002E11D1" w:rsidRPr="0093002B">
        <w:rPr>
          <w:rFonts w:ascii="GHEA Grapalat" w:hAnsi="GHEA Grapalat" w:cs="Arial"/>
          <w:sz w:val="20"/>
          <w:szCs w:val="20"/>
          <w:lang w:val="es-ES"/>
        </w:rPr>
        <w:t>Շ</w:t>
      </w:r>
      <w:r w:rsidR="006C3873" w:rsidRPr="0093002B">
        <w:rPr>
          <w:rFonts w:ascii="GHEA Grapalat" w:hAnsi="GHEA Grapalat" w:cs="Arial"/>
          <w:sz w:val="20"/>
          <w:szCs w:val="20"/>
          <w:lang w:val="es-ES"/>
        </w:rPr>
        <w:t>ՁԲ</w:t>
      </w:r>
      <w:r w:rsidR="006C3873" w:rsidRPr="0093002B">
        <w:rPr>
          <w:rFonts w:ascii="GHEA Grapalat" w:hAnsi="GHEA Grapalat" w:cs="Sylfaen"/>
          <w:sz w:val="22"/>
          <w:szCs w:val="22"/>
          <w:lang w:val="hy-AM"/>
        </w:rPr>
        <w:t>---/---</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w:t>
      </w:r>
      <w:r w:rsidRPr="00AD3BB8">
        <w:rPr>
          <w:rFonts w:ascii="GHEA Grapalat" w:hAnsi="GHEA Grapalat"/>
          <w:b/>
          <w:lang w:val="hy-AM"/>
        </w:rPr>
        <w:t>---</w:t>
      </w:r>
      <w:r w:rsidRPr="00AD3BB8">
        <w:rPr>
          <w:rFonts w:ascii="GHEA Grapalat" w:hAnsi="GHEA Grapalat" w:cs="Sylfaen"/>
          <w:b/>
          <w:lang w:val="hy-AM"/>
        </w:rPr>
        <w:t>ԲՄԱ</w:t>
      </w:r>
      <w:r w:rsidR="00D37A8C" w:rsidRPr="00AD3BB8">
        <w:rPr>
          <w:rFonts w:ascii="GHEA Grapalat" w:hAnsi="GHEA Grapalat" w:cs="Sylfaen"/>
          <w:b/>
          <w:lang w:val="hy-AM"/>
        </w:rPr>
        <w:t>Շ</w:t>
      </w:r>
      <w:r w:rsidRPr="00AD3BB8">
        <w:rPr>
          <w:rFonts w:ascii="GHEA Grapalat" w:hAnsi="GHEA Grapalat" w:cs="Sylfaen"/>
          <w:b/>
          <w:lang w:val="hy-AM"/>
        </w:rPr>
        <w:t>ՁԲ</w:t>
      </w:r>
      <w:r w:rsidRPr="00AD3BB8">
        <w:rPr>
          <w:rFonts w:ascii="GHEA Grapalat" w:hAnsi="GHEA Grapalat" w:cs="Arial"/>
          <w:b/>
          <w:lang w:val="hy-AM"/>
        </w:rPr>
        <w:t>---/---</w:t>
      </w:r>
      <w:r w:rsidRPr="00AD3BB8">
        <w:rPr>
          <w:rFonts w:ascii="GHEA Grapalat" w:hAnsi="GHEA Grapalat"/>
          <w:sz w:val="24"/>
          <w:szCs w:val="24"/>
          <w:lang w:val="hy-AM"/>
        </w:rPr>
        <w:t>»</w:t>
      </w:r>
      <w:r w:rsidRPr="00AD3BB8">
        <w:rPr>
          <w:rFonts w:ascii="GHEA Grapalat" w:hAnsi="GHEA Grapalat" w:cs="Sylfaen"/>
          <w:b/>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CBB687F"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0B1088" w:rsidRPr="00AD3BB8">
        <w:rPr>
          <w:rFonts w:ascii="GHEA Grapalat" w:hAnsi="GHEA Grapalat" w:cs="Arial"/>
          <w:sz w:val="20"/>
          <w:szCs w:val="20"/>
          <w:lang w:val="es-ES"/>
        </w:rPr>
        <w:t>«---ԲԱ</w:t>
      </w:r>
      <w:r w:rsidR="0050401E" w:rsidRPr="00AD3BB8">
        <w:rPr>
          <w:rFonts w:ascii="GHEA Grapalat" w:hAnsi="GHEA Grapalat" w:cs="Arial"/>
          <w:sz w:val="20"/>
          <w:szCs w:val="20"/>
          <w:lang w:val="es-ES"/>
        </w:rPr>
        <w:t>Շ</w:t>
      </w:r>
      <w:r w:rsidR="000B1088" w:rsidRPr="00AD3BB8">
        <w:rPr>
          <w:rFonts w:ascii="GHEA Grapalat" w:hAnsi="GHEA Grapalat" w:cs="Arial"/>
          <w:sz w:val="20"/>
          <w:szCs w:val="20"/>
          <w:lang w:val="es-ES"/>
        </w:rPr>
        <w:t>ՁԲ---/---»</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77777777"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93002B">
        <w:rPr>
          <w:rFonts w:ascii="GHEA Grapalat" w:hAnsi="GHEA Grapalat"/>
          <w:b/>
          <w:lang w:val="hy-AM"/>
        </w:rPr>
        <w:t>---</w:t>
      </w:r>
      <w:r w:rsidRPr="0093002B">
        <w:rPr>
          <w:rFonts w:ascii="GHEA Grapalat" w:hAnsi="GHEA Grapalat" w:cs="Sylfaen"/>
          <w:b/>
          <w:lang w:val="hy-AM"/>
        </w:rPr>
        <w:t>ԲՄԱՇՁԲ</w:t>
      </w:r>
      <w:r w:rsidRPr="0093002B">
        <w:rPr>
          <w:rFonts w:ascii="GHEA Grapalat" w:hAnsi="GHEA Grapalat" w:cs="Arial"/>
          <w:b/>
          <w:lang w:val="hy-AM"/>
        </w:rPr>
        <w:t>---/---</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5C7CD7"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5C7CD7"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3002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sidRPr="0093002B">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3002B">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488C49D" w:rsidR="00B2572B" w:rsidRPr="0093002B" w:rsidRDefault="00435E3C" w:rsidP="00EF3662">
      <w:pPr>
        <w:pStyle w:val="31"/>
        <w:spacing w:line="240" w:lineRule="auto"/>
        <w:jc w:val="right"/>
        <w:rPr>
          <w:rFonts w:ascii="GHEA Grapalat" w:hAnsi="GHEA Grapalat" w:cs="Arial"/>
          <w:b/>
          <w:lang w:val="hy-AM"/>
        </w:rPr>
      </w:pPr>
      <w:r w:rsidRPr="00435E3C">
        <w:rPr>
          <w:rFonts w:ascii="GHEA Grapalat" w:hAnsi="GHEA Grapalat" w:cs="Sylfaen"/>
          <w:b/>
          <w:lang w:val="hy-AM"/>
        </w:rPr>
        <w:t>ԼՄ-ԹՀ-ԲՄԱՇՁԲ-25/18</w:t>
      </w:r>
      <w:r w:rsidR="00B2572B" w:rsidRPr="0093002B">
        <w:rPr>
          <w:rFonts w:ascii="GHEA Grapalat" w:hAnsi="GHEA Grapalat" w:cs="Sylfaen"/>
          <w:b/>
          <w:lang w:val="hy-AM"/>
        </w:rPr>
        <w:t>*</w:t>
      </w:r>
      <w:r>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E88D234"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435E3C" w:rsidRPr="00435E3C">
        <w:rPr>
          <w:rFonts w:ascii="GHEA Grapalat" w:hAnsi="GHEA Grapalat" w:cs="Arial"/>
          <w:sz w:val="20"/>
          <w:szCs w:val="20"/>
          <w:lang w:val="es-ES"/>
        </w:rPr>
        <w:t>ԼՄ-ԹՀ-ԲՄԱՇՁԲ-25/18</w:t>
      </w:r>
      <w:r w:rsidR="00435E3C">
        <w:rPr>
          <w:rFonts w:ascii="GHEA Grapalat" w:hAnsi="GHEA Grapalat" w:cs="Arial"/>
          <w:sz w:val="20"/>
          <w:szCs w:val="20"/>
          <w:lang w:val="hy-AM"/>
        </w:rPr>
        <w:t xml:space="preserve"> </w:t>
      </w:r>
      <w:r w:rsidRPr="0093002B">
        <w:rPr>
          <w:rFonts w:ascii="GHEA Grapalat" w:hAnsi="GHEA Grapalat" w:cs="Arial"/>
          <w:sz w:val="20"/>
          <w:szCs w:val="20"/>
          <w:lang w:val="es-ES"/>
        </w:rPr>
        <w:t>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5C7CD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5C7CD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5C7CD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5C7CD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77777777"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93002B">
        <w:rPr>
          <w:rFonts w:ascii="GHEA Grapalat" w:hAnsi="GHEA Grapalat"/>
          <w:b/>
          <w:lang w:val="hy-AM"/>
        </w:rPr>
        <w:t>---</w:t>
      </w:r>
      <w:r w:rsidRPr="0093002B">
        <w:rPr>
          <w:rFonts w:ascii="GHEA Grapalat" w:hAnsi="GHEA Grapalat" w:cs="Sylfaen"/>
          <w:b/>
          <w:lang w:val="hy-AM"/>
        </w:rPr>
        <w:t>ԲՄԱ</w:t>
      </w:r>
      <w:r w:rsidR="0050401E"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77777777"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93002B">
        <w:rPr>
          <w:rFonts w:ascii="GHEA Grapalat" w:hAnsi="GHEA Grapalat"/>
          <w:b/>
          <w:lang w:val="hy-AM"/>
        </w:rPr>
        <w:t>---</w:t>
      </w:r>
      <w:r w:rsidRPr="0093002B">
        <w:rPr>
          <w:rFonts w:ascii="GHEA Grapalat" w:hAnsi="GHEA Grapalat" w:cs="Sylfaen"/>
          <w:b/>
          <w:lang w:val="hy-AM"/>
        </w:rPr>
        <w:t>ԲՄԱՇՁԲ</w:t>
      </w:r>
      <w:r w:rsidRPr="0093002B">
        <w:rPr>
          <w:rFonts w:ascii="GHEA Grapalat" w:hAnsi="GHEA Grapalat" w:cs="Arial"/>
          <w:b/>
          <w:lang w:val="hy-AM"/>
        </w:rPr>
        <w:t>---/---</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13E5D30D" w14:textId="77777777" w:rsidR="005326E7" w:rsidRPr="0093002B" w:rsidRDefault="005326E7" w:rsidP="005326E7">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77777777"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93002B">
        <w:rPr>
          <w:rFonts w:ascii="GHEA Grapalat" w:hAnsi="GHEA Grapalat"/>
          <w:b/>
          <w:lang w:val="hy-AM"/>
        </w:rPr>
        <w:t>---</w:t>
      </w:r>
      <w:r w:rsidRPr="0093002B">
        <w:rPr>
          <w:rFonts w:ascii="GHEA Grapalat" w:hAnsi="GHEA Grapalat" w:cs="Sylfaen"/>
          <w:b/>
          <w:lang w:val="hy-AM"/>
        </w:rPr>
        <w:t>ԲՄԱ</w:t>
      </w:r>
      <w:r w:rsidR="00F87473" w:rsidRPr="0093002B">
        <w:rPr>
          <w:rFonts w:ascii="GHEA Grapalat" w:hAnsi="GHEA Grapalat" w:cs="Sylfaen"/>
          <w:b/>
          <w:lang w:val="hy-AM"/>
        </w:rPr>
        <w:t>Շ</w:t>
      </w:r>
      <w:r w:rsidRPr="0093002B">
        <w:rPr>
          <w:rFonts w:ascii="GHEA Grapalat" w:hAnsi="GHEA Grapalat" w:cs="Sylfaen"/>
          <w:b/>
          <w:lang w:val="hy-AM"/>
        </w:rPr>
        <w:t>ՁԲ</w:t>
      </w:r>
      <w:r w:rsidRPr="0093002B">
        <w:rPr>
          <w:rFonts w:ascii="GHEA Grapalat" w:hAnsi="GHEA Grapalat" w:cs="Arial"/>
          <w:b/>
          <w:lang w:val="hy-AM"/>
        </w:rPr>
        <w:t>---/---</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5C7CD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5C7CD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5C7CD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5C7CD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5C7CD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0443484E" w:rsidR="00091EBC" w:rsidRPr="0093002B" w:rsidRDefault="00C41A86" w:rsidP="00091EBC">
      <w:pPr>
        <w:pStyle w:val="31"/>
        <w:spacing w:line="240" w:lineRule="auto"/>
        <w:jc w:val="right"/>
        <w:rPr>
          <w:rFonts w:ascii="GHEA Grapalat" w:hAnsi="GHEA Grapalat" w:cs="Arial"/>
          <w:b/>
          <w:lang w:val="hy-AM"/>
        </w:rPr>
      </w:pPr>
      <w:r w:rsidRPr="006C3AEE">
        <w:rPr>
          <w:rFonts w:ascii="GHEA Grapalat" w:hAnsi="GHEA Grapalat"/>
          <w:i/>
          <w:lang w:val="hy-AM"/>
        </w:rPr>
        <w:t>ԼՄ-ԹՀ-</w:t>
      </w:r>
      <w:r w:rsidRPr="006C3AEE">
        <w:rPr>
          <w:rFonts w:ascii="GHEA Grapalat" w:hAnsi="GHEA Grapalat"/>
          <w:i/>
          <w:lang w:val="af-ZA"/>
        </w:rPr>
        <w:t>ԲՄԱՇՁԲ</w:t>
      </w:r>
      <w:r w:rsidRPr="006C3AEE">
        <w:rPr>
          <w:rFonts w:ascii="GHEA Grapalat" w:hAnsi="GHEA Grapalat"/>
          <w:i/>
          <w:lang w:val="hy-AM"/>
        </w:rPr>
        <w:t>-25/18</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44AF4669"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C41A86" w:rsidRPr="00C41A86">
        <w:rPr>
          <w:rStyle w:val="af5"/>
          <w:rFonts w:ascii="GHEA Grapalat" w:hAnsi="GHEA Grapalat"/>
          <w:b w:val="0"/>
          <w:bCs w:val="0"/>
          <w:sz w:val="20"/>
          <w:szCs w:val="20"/>
          <w:u w:val="single"/>
          <w:lang w:val="hy-AM"/>
        </w:rPr>
        <w:t>ԼՄ-ԹՀ-ԲՄԱՇՁԲ-25/18</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337BA120"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C41A86" w:rsidRPr="00E700C5">
        <w:rPr>
          <w:rFonts w:ascii="GHEA Grapalat" w:hAnsi="GHEA Grapalat"/>
          <w:b/>
          <w:color w:val="0070C0"/>
          <w:sz w:val="20"/>
          <w:szCs w:val="20"/>
          <w:lang w:val="hy-AM"/>
        </w:rPr>
        <w:t xml:space="preserve">ԼՄ-ԹՀ-ԲՄԱՇՁԲ-25/18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63957194"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C41A86" w:rsidRPr="00C41A86">
        <w:rPr>
          <w:rFonts w:ascii="GHEA Grapalat" w:hAnsi="GHEA Grapalat"/>
          <w:sz w:val="20"/>
          <w:szCs w:val="20"/>
          <w:lang w:val="hy-AM" w:eastAsia="ru-RU"/>
        </w:rPr>
        <w:t>ԼՄ-ԹՀ-ԲՄԱՇՁԲ-25/18</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«---ԲՄԱ</w:t>
      </w:r>
      <w:r w:rsidR="00F87473" w:rsidRPr="0093002B">
        <w:rPr>
          <w:rFonts w:ascii="GHEA Grapalat" w:hAnsi="GHEA Grapalat" w:cs="Sylfaen"/>
          <w:b/>
          <w:lang w:val="hy-AM"/>
        </w:rPr>
        <w:t>Շ</w:t>
      </w:r>
      <w:r w:rsidRPr="0093002B">
        <w:rPr>
          <w:rFonts w:ascii="GHEA Grapalat" w:hAnsi="GHEA Grapalat" w:cs="Sylfaen"/>
          <w:b/>
          <w:lang w:val="hy-AM"/>
        </w:rPr>
        <w:t>ՁԲ---/---»*  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5C7CD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5C7CD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5C7CD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5C7CD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5C7CD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141575A1" w:rsidR="00B01CA2" w:rsidRPr="0093002B" w:rsidRDefault="003D7FD7" w:rsidP="00B01CA2">
      <w:pPr>
        <w:pStyle w:val="31"/>
        <w:spacing w:line="240" w:lineRule="auto"/>
        <w:jc w:val="right"/>
        <w:rPr>
          <w:rFonts w:ascii="GHEA Grapalat" w:hAnsi="GHEA Grapalat" w:cs="Arial"/>
          <w:b/>
          <w:lang w:val="hy-AM"/>
        </w:rPr>
      </w:pPr>
      <w:r w:rsidRPr="0093002B">
        <w:rPr>
          <w:rFonts w:ascii="GHEA Grapalat" w:hAnsi="GHEA Grapalat" w:cs="Sylfaen"/>
          <w:b/>
          <w:lang w:val="hy-AM"/>
        </w:rPr>
        <w:t xml:space="preserve">«---ԲՄԱՇՁԲ---/---» </w:t>
      </w:r>
      <w:r w:rsidR="005C432A">
        <w:rPr>
          <w:rFonts w:ascii="GHEA Grapalat" w:hAnsi="GHEA Grapalat" w:cs="Sylfaen"/>
          <w:b/>
          <w:lang w:val="hy-AM"/>
        </w:rPr>
        <w:t>*</w:t>
      </w:r>
      <w:r w:rsidRPr="0093002B">
        <w:rPr>
          <w:rFonts w:ascii="GHEA Grapalat" w:hAnsi="GHEA Grapalat" w:cs="Sylfaen"/>
          <w:b/>
          <w:lang w:val="hy-AM"/>
        </w:rPr>
        <w:t xml:space="preserve"> </w:t>
      </w:r>
      <w:r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0"/>
      </w:r>
    </w:p>
    <w:p w14:paraId="7010A09D"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«---ԲՄ</w:t>
      </w:r>
      <w:r w:rsidRPr="00EF461E">
        <w:rPr>
          <w:rFonts w:ascii="GHEA Grapalat" w:hAnsi="GHEA Grapalat" w:cs="Sylfaen"/>
          <w:b/>
          <w:lang w:val="hy-AM"/>
        </w:rPr>
        <w:t>ԱՇ</w:t>
      </w:r>
      <w:r w:rsidRPr="0093002B">
        <w:rPr>
          <w:rFonts w:ascii="GHEA Grapalat" w:hAnsi="GHEA Grapalat" w:cs="Sylfaen"/>
          <w:b/>
          <w:lang w:val="hy-AM"/>
        </w:rPr>
        <w:t>ՁԲ---/---»*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2A82E41"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0E332E" w:rsidRPr="000E332E">
        <w:rPr>
          <w:rFonts w:ascii="GHEA Grapalat" w:hAnsi="GHEA Grapalat" w:cs="Sylfaen"/>
          <w:sz w:val="20"/>
          <w:szCs w:val="20"/>
          <w:lang w:val="pt-BR"/>
        </w:rPr>
        <w:t>նոյեմբերի 25-ը</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7B98513F"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1A0162">
        <w:rPr>
          <w:rFonts w:ascii="GHEA Grapalat" w:hAnsi="GHEA Grapalat" w:cs="Sylfaen"/>
          <w:sz w:val="20"/>
          <w:szCs w:val="20"/>
          <w:lang w:val="hy-AM"/>
        </w:rPr>
        <w:t>1095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3"/>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w:t>
      </w:r>
      <w:r w:rsidRPr="0093002B">
        <w:rPr>
          <w:rFonts w:ascii="GHEA Grapalat" w:hAnsi="GHEA Grapalat" w:cs="Sylfaen"/>
          <w:sz w:val="20"/>
          <w:szCs w:val="20"/>
          <w:lang w:val="pt-BR"/>
        </w:rPr>
        <w:lastRenderedPageBreak/>
        <w:t xml:space="preserve">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4DFB34D"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lastRenderedPageBreak/>
              <w:t>N</w:t>
            </w:r>
          </w:p>
        </w:tc>
        <w:tc>
          <w:tcPr>
            <w:tcW w:w="2631"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7"/>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8"/>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9"/>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w:t>
      </w:r>
      <w:r w:rsidRPr="00EF461E">
        <w:rPr>
          <w:rFonts w:ascii="GHEA Grapalat" w:hAnsi="GHEA Grapalat" w:cs="Sylfaen"/>
          <w:sz w:val="20"/>
          <w:szCs w:val="20"/>
          <w:lang w:val="hy-AM"/>
        </w:rPr>
        <w:lastRenderedPageBreak/>
        <w:t xml:space="preserve">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30"/>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3115149" w:rsidR="00F02279" w:rsidRPr="006452EE" w:rsidRDefault="006452EE" w:rsidP="00F02279">
      <w:pPr>
        <w:ind w:firstLine="567"/>
        <w:jc w:val="center"/>
        <w:rPr>
          <w:rFonts w:ascii="GHEA Grapalat" w:hAnsi="GHEA Grapalat" w:cs="Sylfaen"/>
          <w:b/>
          <w:sz w:val="20"/>
          <w:lang w:val="pt-BR"/>
        </w:rPr>
      </w:pPr>
      <w:r w:rsidRPr="006452EE">
        <w:rPr>
          <w:rFonts w:ascii="GHEA Grapalat" w:hAnsi="GHEA Grapalat" w:cs="Sylfaen"/>
          <w:b/>
          <w:sz w:val="20"/>
          <w:lang w:val="pt-BR"/>
        </w:rPr>
        <w:t xml:space="preserve">ԹՈՒՄԱՆՅԱՆ ՀԱՄԱՅՆՔԻ ԹՈՒՄԱՆՅԱՆ ՔԱՂԱՔԻ ԿԵՆՏՐՈՆԱԿԱՆ, 2-ՐԴ, 3-ՐԴ և 12-ՐԴ ՓՈՂՈՑՆԵՐԻ ԱՍՖԱԼՏԱՊԱՏՄԱՆ </w:t>
      </w:r>
      <w:r w:rsidRPr="0093002B">
        <w:rPr>
          <w:rFonts w:ascii="GHEA Grapalat" w:hAnsi="GHEA Grapalat" w:cs="Sylfaen"/>
          <w:b/>
          <w:sz w:val="20"/>
          <w:lang w:val="pt-BR"/>
        </w:rPr>
        <w:t>ԱՇԽԱՏԱՆՔՆԵՐԻ</w:t>
      </w:r>
      <w:r w:rsidRPr="006452EE">
        <w:rPr>
          <w:rFonts w:ascii="GHEA Grapalat" w:hAnsi="GHEA Grapalat" w:cs="Sylfaen"/>
          <w:b/>
          <w:sz w:val="20"/>
          <w:lang w:val="pt-BR"/>
        </w:rPr>
        <w:t xml:space="preserve"> </w:t>
      </w:r>
      <w:r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1A0162">
        <w:rPr>
          <w:rFonts w:ascii="GHEA Grapalat" w:hAnsi="GHEA Grapalat" w:cs="Sylfaen"/>
          <w:sz w:val="22"/>
          <w:szCs w:val="22"/>
          <w:lang w:val="hy-AM"/>
        </w:rPr>
        <w:t>քաղաք Թումանյան</w:t>
      </w:r>
      <w:r w:rsidRPr="0093002B">
        <w:rPr>
          <w:rFonts w:ascii="GHEA Grapalat" w:hAnsi="GHEA Grapalat" w:cs="Sylfaen"/>
          <w:sz w:val="22"/>
          <w:szCs w:val="22"/>
          <w:lang w:val="af-ZA"/>
        </w:rPr>
        <w:t>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7DC466CD" w:rsidR="00F02279" w:rsidRPr="0093002B" w:rsidRDefault="001A0162" w:rsidP="00F02279">
      <w:pPr>
        <w:ind w:firstLine="567"/>
        <w:jc w:val="center"/>
        <w:rPr>
          <w:rFonts w:ascii="GHEA Grapalat" w:hAnsi="GHEA Grapalat"/>
          <w:b/>
          <w:sz w:val="20"/>
          <w:szCs w:val="20"/>
          <w:lang w:val="pt-BR"/>
        </w:rPr>
      </w:pPr>
      <w:r w:rsidRPr="001A0162">
        <w:rPr>
          <w:rFonts w:ascii="GHEA Grapalat" w:hAnsi="GHEA Grapalat" w:cs="Sylfaen"/>
          <w:b/>
          <w:sz w:val="18"/>
          <w:szCs w:val="18"/>
          <w:lang w:val="pt-BR"/>
        </w:rPr>
        <w:t>ԹՈՒՄԱՆՅԱՆ ՀԱՄԱՅՆՔԻ ԹՈՒՄԱՆՅԱՆ ՔԱՂԱՔԻ ԿԵՆՏՐՈՆԱԿԱՆ, 2-ՐԴ, 3-ՐԴ և 12-ՐԴ ՓՈՂՈՑՆԵՐԻ ԱՍՖԱԼՏԱՊԱՏՄԱՆ ԱՇԽԱՏԱՆՔՆԵՐԻ</w:t>
      </w:r>
      <w:r>
        <w:rPr>
          <w:rFonts w:ascii="GHEA Grapalat" w:hAnsi="GHEA Grapalat"/>
          <w:i/>
          <w:lang w:val="hy-AM"/>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6F23EF93" w:rsidR="00F02279" w:rsidRPr="0093002B" w:rsidRDefault="006452EE" w:rsidP="006452EE">
            <w:pPr>
              <w:rPr>
                <w:rFonts w:ascii="GHEA Grapalat" w:hAnsi="GHEA Grapalat"/>
                <w:sz w:val="20"/>
                <w:szCs w:val="20"/>
                <w:lang w:val="pt-BR"/>
              </w:rPr>
            </w:pPr>
            <w:r w:rsidRPr="006452EE">
              <w:rPr>
                <w:rFonts w:ascii="GHEA Grapalat" w:hAnsi="GHEA Grapalat"/>
                <w:sz w:val="20"/>
                <w:szCs w:val="20"/>
                <w:lang w:val="pt-BR"/>
              </w:rPr>
              <w:t>Թումանյան համայնքի Թումանյան քաղաքի Կենտրոնական, 2-րդ, 3-րդ և 12-րդ փողոցների ասֆալտապատման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5C0B7548" w:rsidR="00F02279" w:rsidRPr="006452EE" w:rsidRDefault="006452EE" w:rsidP="00545BDE">
            <w:pPr>
              <w:rPr>
                <w:rFonts w:ascii="GHEA Grapalat" w:hAnsi="GHEA Grapalat"/>
                <w:sz w:val="20"/>
                <w:szCs w:val="20"/>
                <w:lang w:val="hy-AM"/>
              </w:rPr>
            </w:pPr>
            <w:r>
              <w:rPr>
                <w:rFonts w:ascii="GHEA Grapalat" w:hAnsi="GHEA Grapalat"/>
                <w:sz w:val="20"/>
                <w:szCs w:val="20"/>
                <w:lang w:val="hy-AM"/>
              </w:rPr>
              <w:t>25․11․2025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5C7CD7" w14:paraId="4D9834E0" w14:textId="77777777" w:rsidTr="006452EE">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83" w:type="dxa"/>
            <w:gridSpan w:val="13"/>
            <w:vAlign w:val="center"/>
          </w:tcPr>
          <w:p w14:paraId="22E88738" w14:textId="7777777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78"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13" w:type="dxa"/>
            <w:textDirection w:val="tbRl"/>
            <w:vAlign w:val="center"/>
          </w:tcPr>
          <w:p w14:paraId="137536FE" w14:textId="77777777" w:rsidR="00F02279" w:rsidRPr="0093002B" w:rsidRDefault="00F02279" w:rsidP="006452EE">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w:jc w:val="center"/>
              <w:rPr>
                <w:rFonts w:ascii="GHEA Grapalat" w:hAnsi="GHEA Grapalat"/>
                <w:sz w:val="20"/>
                <w:lang w:val="hy-AM"/>
              </w:rPr>
            </w:pPr>
            <w:r>
              <w:rPr>
                <w:rFonts w:ascii="GHEA Grapalat" w:hAnsi="GHEA Grapalat"/>
                <w:sz w:val="20"/>
                <w:lang w:val="hy-AM"/>
              </w:rPr>
              <w:t>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Համայնքի մասնաբաժին</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15</w:t>
            </w:r>
            <w:r w:rsidRPr="0093002B">
              <w:rPr>
                <w:rFonts w:ascii="GHEA Grapalat" w:hAnsi="GHEA Grapalat"/>
                <w:sz w:val="20"/>
                <w:lang w:val="pt-BR"/>
              </w:rPr>
              <w:t>%</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35</w:t>
            </w:r>
            <w:r w:rsidRPr="0093002B">
              <w:rPr>
                <w:rFonts w:ascii="GHEA Grapalat" w:hAnsi="GHEA Grapalat"/>
                <w:sz w:val="20"/>
                <w:lang w:val="pt-BR"/>
              </w:rPr>
              <w:t xml:space="preserve"> %</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4</w:t>
            </w:r>
            <w:r>
              <w:rPr>
                <w:rFonts w:ascii="GHEA Grapalat" w:hAnsi="GHEA Grapalat"/>
                <w:sz w:val="20"/>
                <w:lang w:val="pt-BR"/>
              </w:rPr>
              <w:t>5</w:t>
            </w:r>
            <w:r w:rsidRPr="0093002B">
              <w:rPr>
                <w:rFonts w:ascii="GHEA Grapalat" w:hAnsi="GHEA Grapalat"/>
                <w:sz w:val="20"/>
                <w:lang w:val="pt-BR"/>
              </w:rPr>
              <w:t xml:space="preserve">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lang w:val="pt-BR"/>
              </w:rPr>
              <w:t>5</w:t>
            </w:r>
            <w:r w:rsidRPr="0093002B">
              <w:rPr>
                <w:rFonts w:ascii="GHEA Grapalat" w:hAnsi="GHEA Grapalat"/>
                <w:sz w:val="20"/>
                <w:lang w:val="pt-BR"/>
              </w:rPr>
              <w:t xml:space="preserve">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w:jc w:val="center"/>
              <w:rPr>
                <w:rFonts w:ascii="GHEA Grapalat" w:hAnsi="GHEA Grapalat"/>
                <w:b/>
                <w:lang w:val="pt-BR"/>
              </w:rPr>
            </w:pPr>
            <w:r>
              <w:rPr>
                <w:rFonts w:ascii="GHEA Grapalat" w:hAnsi="GHEA Grapalat"/>
                <w:sz w:val="20"/>
                <w:lang w:val="hy-AM"/>
              </w:rPr>
              <w:t>55</w:t>
            </w:r>
            <w:r w:rsidRPr="0093002B">
              <w:rPr>
                <w:rFonts w:ascii="GHEA Grapalat" w:hAnsi="GHEA Grapalat"/>
                <w:sz w:val="20"/>
                <w:lang w:val="pt-BR"/>
              </w:rPr>
              <w:t xml:space="preserve"> %</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Պետության մասնաբաժին</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w:jc w:val="center"/>
              <w:rPr>
                <w:rFonts w:ascii="GHEA Grapalat" w:hAnsi="GHEA Grapalat"/>
                <w:sz w:val="20"/>
                <w:lang w:val="hy-AM"/>
              </w:rPr>
            </w:pPr>
            <w:r>
              <w:rPr>
                <w:rFonts w:ascii="GHEA Grapalat" w:hAnsi="GHEA Grapalat"/>
                <w:sz w:val="20"/>
                <w:lang w:val="hy-AM"/>
              </w:rPr>
              <w:t>45</w:t>
            </w:r>
            <w:r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C7CD7"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145FE" w14:textId="77777777" w:rsidR="0023458B" w:rsidRDefault="0023458B">
      <w:r>
        <w:separator/>
      </w:r>
    </w:p>
  </w:endnote>
  <w:endnote w:type="continuationSeparator" w:id="0">
    <w:p w14:paraId="20F947D4" w14:textId="77777777" w:rsidR="0023458B" w:rsidRDefault="0023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ABE6D" w14:textId="77777777" w:rsidR="0023458B" w:rsidRDefault="0023458B">
      <w:r>
        <w:separator/>
      </w:r>
    </w:p>
  </w:footnote>
  <w:footnote w:type="continuationSeparator" w:id="0">
    <w:p w14:paraId="247E71A9" w14:textId="77777777" w:rsidR="0023458B" w:rsidRDefault="0023458B">
      <w:r>
        <w:continuationSeparator/>
      </w:r>
    </w:p>
  </w:footnote>
  <w:footnote w:id="1">
    <w:p w14:paraId="4EC215BD" w14:textId="342C6B2D" w:rsidR="005C7CD7" w:rsidRPr="00700690" w:rsidRDefault="005C7CD7"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5C7CD7" w:rsidRPr="00700690" w:rsidRDefault="005C7CD7"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5C7CD7" w:rsidRPr="00700690" w:rsidRDefault="005C7CD7">
      <w:pPr>
        <w:pStyle w:val="af2"/>
        <w:rPr>
          <w:rFonts w:asciiTheme="minorHAnsi" w:hAnsiTheme="minorHAnsi"/>
          <w:lang w:val="hy-AM"/>
        </w:rPr>
      </w:pPr>
    </w:p>
  </w:footnote>
  <w:footnote w:id="3">
    <w:p w14:paraId="2D6BB92F" w14:textId="77777777" w:rsidR="005C7CD7" w:rsidRPr="00640568" w:rsidRDefault="005C7CD7"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5C7CD7" w:rsidRPr="00146D17" w:rsidRDefault="005C7CD7"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5C7CD7" w:rsidRPr="000A0DEB" w:rsidRDefault="005C7CD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5C7CD7" w:rsidRPr="000A0DEB" w:rsidRDefault="005C7CD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5C7CD7" w:rsidRPr="000A0DEB" w:rsidRDefault="005C7CD7"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520415F" w14:textId="77777777" w:rsidR="005C7CD7" w:rsidRPr="00951393" w:rsidRDefault="005C7CD7"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5C7CD7" w:rsidRDefault="005C7CD7"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5C7CD7" w:rsidRDefault="005C7CD7"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5C7CD7" w:rsidRPr="005E2581" w:rsidRDefault="005C7CD7"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5C7CD7" w:rsidRPr="004A3E84" w:rsidRDefault="005C7CD7">
      <w:pPr>
        <w:pStyle w:val="af2"/>
        <w:rPr>
          <w:rFonts w:asciiTheme="minorHAnsi" w:hAnsiTheme="minorHAnsi"/>
        </w:rPr>
      </w:pPr>
    </w:p>
  </w:footnote>
  <w:footnote w:id="5">
    <w:p w14:paraId="216ABE01" w14:textId="77777777" w:rsidR="005C7CD7" w:rsidRDefault="005C7CD7"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5C7CD7" w:rsidRDefault="005C7CD7"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5C7CD7" w:rsidRPr="00F41942" w:rsidRDefault="005C7CD7"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6">
    <w:p w14:paraId="1A28ED96" w14:textId="56FC7979" w:rsidR="005C7CD7" w:rsidRPr="004A3E84" w:rsidRDefault="005C7CD7">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59F2EF48" w14:textId="008B5067" w:rsidR="005C7CD7" w:rsidRPr="00927C52" w:rsidRDefault="005C7CD7"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2201DB1A" w14:textId="70D366A2" w:rsidR="005C7CD7" w:rsidRDefault="005C7CD7"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5C7CD7" w:rsidRPr="00F258A2" w:rsidRDefault="005C7CD7"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5C7CD7" w:rsidRPr="00F41942" w:rsidRDefault="005C7CD7">
      <w:pPr>
        <w:pStyle w:val="af2"/>
        <w:rPr>
          <w:rFonts w:asciiTheme="minorHAnsi" w:hAnsiTheme="minorHAnsi"/>
          <w:lang w:val="hy-AM"/>
        </w:rPr>
      </w:pPr>
    </w:p>
  </w:footnote>
  <w:footnote w:id="9">
    <w:p w14:paraId="4A202C6D" w14:textId="339A2A31" w:rsidR="005C7CD7" w:rsidRPr="000B5028" w:rsidRDefault="005C7CD7"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7819FD91" w14:textId="41D9CBDD" w:rsidR="005C7CD7" w:rsidRPr="000B5028" w:rsidRDefault="005C7CD7"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6D8368A4" w14:textId="77777777" w:rsidR="005C7CD7" w:rsidRPr="008826FF" w:rsidRDefault="005C7CD7"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5C7CD7" w:rsidRPr="000B5028" w:rsidRDefault="005C7CD7">
      <w:pPr>
        <w:pStyle w:val="af2"/>
        <w:rPr>
          <w:rFonts w:asciiTheme="minorHAnsi" w:hAnsiTheme="minorHAnsi"/>
          <w:lang w:val="hy-AM"/>
        </w:rPr>
      </w:pPr>
    </w:p>
  </w:footnote>
  <w:footnote w:id="12">
    <w:p w14:paraId="7CBBD4F3" w14:textId="05377F4C" w:rsidR="005C7CD7" w:rsidRPr="00FA1D4A" w:rsidRDefault="005C7CD7">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0A3AED14" w14:textId="77777777" w:rsidR="005C7CD7" w:rsidRPr="004B72E3" w:rsidRDefault="005C7CD7"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5C7CD7" w:rsidRPr="004B72E3" w:rsidRDefault="005C7CD7"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5C7CD7" w:rsidRPr="003D4668" w:rsidRDefault="005C7CD7"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3F9987EC" w14:textId="77777777" w:rsidR="005C7CD7" w:rsidRPr="009A7602" w:rsidRDefault="005C7CD7"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5C7CD7" w:rsidRPr="009A7602" w:rsidRDefault="005C7CD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5C7CD7" w:rsidRPr="009A7602" w:rsidRDefault="005C7CD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5C7CD7" w:rsidRPr="003D4668" w:rsidRDefault="005C7CD7">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08682D21" w14:textId="77777777" w:rsidR="005C7CD7" w:rsidRPr="00323606" w:rsidRDefault="005C7CD7"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5C7CD7" w:rsidRPr="004242D7" w:rsidRDefault="005C7CD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5C7CD7" w:rsidRPr="00323606" w:rsidRDefault="005C7CD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5C7CD7" w:rsidRPr="003D4668" w:rsidRDefault="005C7CD7">
      <w:pPr>
        <w:pStyle w:val="af2"/>
        <w:rPr>
          <w:rFonts w:asciiTheme="minorHAnsi" w:hAnsiTheme="minorHAnsi"/>
          <w:lang w:val="hy-AM"/>
        </w:rPr>
      </w:pPr>
    </w:p>
  </w:footnote>
  <w:footnote w:id="16">
    <w:p w14:paraId="300CC6A7" w14:textId="3BD8C2B3" w:rsidR="005C7CD7" w:rsidRPr="00253CA8" w:rsidRDefault="005C7CD7"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5C7CD7" w:rsidRPr="00BF639B" w:rsidRDefault="005C7CD7">
      <w:pPr>
        <w:pStyle w:val="af2"/>
        <w:rPr>
          <w:rFonts w:asciiTheme="minorHAnsi" w:hAnsiTheme="minorHAnsi"/>
          <w:lang w:val="hy-AM"/>
        </w:rPr>
      </w:pPr>
    </w:p>
  </w:footnote>
  <w:footnote w:id="17">
    <w:p w14:paraId="7346FED3" w14:textId="3A03A0DA" w:rsidR="005C7CD7" w:rsidRPr="006510F5" w:rsidRDefault="005C7CD7"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8">
    <w:p w14:paraId="428C7309" w14:textId="5E49F249" w:rsidR="005C7CD7" w:rsidRPr="00911A5F" w:rsidRDefault="005C7CD7"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9">
    <w:p w14:paraId="029645E3" w14:textId="3CA2E8A0" w:rsidR="005C7CD7" w:rsidRDefault="005C7CD7"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5C7CD7" w:rsidRPr="00DE5463" w:rsidRDefault="005C7CD7"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20">
    <w:p w14:paraId="3AD31C38" w14:textId="77777777" w:rsidR="005C7CD7" w:rsidRPr="009D643A" w:rsidRDefault="005C7CD7"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5C7CD7" w:rsidRPr="00607D12" w:rsidRDefault="005C7CD7">
      <w:pPr>
        <w:pStyle w:val="af2"/>
        <w:rPr>
          <w:rFonts w:ascii="Sylfaen" w:hAnsi="Sylfaen"/>
          <w:lang w:val="hy-AM"/>
        </w:rPr>
      </w:pPr>
    </w:p>
  </w:footnote>
  <w:footnote w:id="21">
    <w:p w14:paraId="2DA6AAAC" w14:textId="436155BC" w:rsidR="005C7CD7" w:rsidRPr="00C07E00" w:rsidRDefault="005C7CD7"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14:paraId="77E07789" w14:textId="2CA9E067" w:rsidR="005C7CD7" w:rsidRPr="00607D12" w:rsidRDefault="005C7CD7">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3">
    <w:p w14:paraId="15DF2ABD" w14:textId="10A3E1B6" w:rsidR="005C7CD7" w:rsidRPr="002D5ECD" w:rsidRDefault="005C7CD7"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5C7CD7" w:rsidRPr="00C07E00" w:rsidRDefault="005C7CD7">
      <w:pPr>
        <w:pStyle w:val="af2"/>
        <w:rPr>
          <w:rFonts w:ascii="Sylfaen" w:hAnsi="Sylfaen"/>
        </w:rPr>
      </w:pPr>
    </w:p>
  </w:footnote>
  <w:footnote w:id="24">
    <w:p w14:paraId="0CF9C3A0" w14:textId="37D51F1F" w:rsidR="005C7CD7" w:rsidRPr="00C07E00" w:rsidRDefault="005C7CD7">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14:paraId="03909C2D" w14:textId="77777777" w:rsidR="005C7CD7" w:rsidRPr="004B2068" w:rsidRDefault="005C7CD7"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5C7CD7" w:rsidRPr="002D5ECD" w:rsidRDefault="005C7CD7"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5C7CD7" w:rsidRPr="00C07E00" w:rsidRDefault="005C7CD7">
      <w:pPr>
        <w:pStyle w:val="af2"/>
        <w:rPr>
          <w:rFonts w:ascii="Sylfaen" w:hAnsi="Sylfaen"/>
          <w:lang w:val="hy-AM"/>
        </w:rPr>
      </w:pPr>
    </w:p>
  </w:footnote>
  <w:footnote w:id="26">
    <w:p w14:paraId="577B7CC1" w14:textId="02FAA733" w:rsidR="005C7CD7" w:rsidRPr="00C07E00" w:rsidRDefault="005C7CD7">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7">
    <w:p w14:paraId="190C7A91" w14:textId="510F6E42" w:rsidR="005C7CD7" w:rsidRPr="00C07E00" w:rsidRDefault="005C7CD7">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1C4192C1" w14:textId="6192E663" w:rsidR="005C7CD7" w:rsidRPr="00C07E00" w:rsidRDefault="005C7CD7"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14:paraId="4E6FFA10" w14:textId="67D2F14A" w:rsidR="005C7CD7" w:rsidRPr="00C07E00" w:rsidRDefault="005C7CD7">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0">
    <w:p w14:paraId="6C332D53" w14:textId="77777777" w:rsidR="005C7CD7" w:rsidRPr="00264D57" w:rsidRDefault="005C7CD7"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5EC3C83F" w14:textId="7024A7F0" w:rsidR="005C7CD7" w:rsidRDefault="005C7CD7">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5C7CD7" w:rsidRPr="002E5747" w:rsidRDefault="005C7CD7">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ADA3-9C1F-4983-98F7-C16575AF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83</Pages>
  <Words>26301</Words>
  <Characters>149916</Characters>
  <Application>Microsoft Office Word</Application>
  <DocSecurity>0</DocSecurity>
  <Lines>1249</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175866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13</cp:revision>
  <cp:lastPrinted>2022-12-28T05:49:00Z</cp:lastPrinted>
  <dcterms:created xsi:type="dcterms:W3CDTF">2025-03-04T12:42:00Z</dcterms:created>
  <dcterms:modified xsi:type="dcterms:W3CDTF">2025-07-22T12:19:00Z</dcterms:modified>
</cp:coreProperties>
</file>