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71E08" w14:textId="77777777" w:rsidR="00976205" w:rsidRDefault="00976205" w:rsidP="000228AD">
      <w:pPr>
        <w:rPr>
          <w:rFonts w:ascii="GHEA Grapalat" w:hAnsi="GHEA Grapalat"/>
          <w:b/>
          <w:sz w:val="20"/>
          <w:szCs w:val="20"/>
          <w:lang w:val="hy-AM"/>
        </w:rPr>
      </w:pPr>
    </w:p>
    <w:p w14:paraId="12523A5A" w14:textId="5422C963" w:rsidR="00A92EE8" w:rsidRPr="002A7B30" w:rsidRDefault="00A92EE8" w:rsidP="00A92EE8">
      <w:pPr>
        <w:tabs>
          <w:tab w:val="center" w:pos="5400"/>
        </w:tabs>
        <w:jc w:val="right"/>
        <w:rPr>
          <w:rFonts w:ascii="GHEA Grapalat" w:hAnsi="GHEA Grapalat" w:cs="Sylfaen"/>
          <w:sz w:val="18"/>
          <w:szCs w:val="18"/>
          <w:lang w:val="hy-AM"/>
        </w:rPr>
      </w:pPr>
      <w:r>
        <w:rPr>
          <w:rFonts w:ascii="Sylfaen" w:hAnsi="Sylfaen" w:cs="Sylfaen"/>
          <w:sz w:val="18"/>
          <w:szCs w:val="18"/>
          <w:lang w:val="hy-AM"/>
        </w:rPr>
        <w:t>Հավելված</w:t>
      </w:r>
      <w:r>
        <w:rPr>
          <w:rFonts w:ascii="Sylfaen" w:hAnsi="Sylfaen" w:cs="Sylfaen"/>
          <w:sz w:val="18"/>
          <w:szCs w:val="18"/>
          <w:lang w:val="nl-NL"/>
        </w:rPr>
        <w:t xml:space="preserve"> </w:t>
      </w:r>
      <w:r>
        <w:rPr>
          <w:rFonts w:ascii="Sylfaen" w:hAnsi="Sylfaen" w:cs="Sylfaen"/>
          <w:sz w:val="18"/>
          <w:szCs w:val="18"/>
          <w:lang w:val="hy-AM"/>
        </w:rPr>
        <w:t xml:space="preserve">N </w:t>
      </w:r>
      <w:r w:rsidR="004659BE" w:rsidRPr="004659BE">
        <w:rPr>
          <w:rFonts w:ascii="Sylfaen" w:hAnsi="Sylfaen" w:cs="Sylfaen"/>
          <w:sz w:val="18"/>
          <w:szCs w:val="18"/>
          <w:lang w:val="hy-AM"/>
        </w:rPr>
        <w:t>2</w:t>
      </w:r>
      <w:r>
        <w:rPr>
          <w:rFonts w:ascii="Sylfaen" w:hAnsi="Sylfaen" w:cs="Sylfaen"/>
          <w:sz w:val="18"/>
          <w:szCs w:val="18"/>
          <w:lang w:val="hy-AM"/>
        </w:rPr>
        <w:t xml:space="preserve">    </w:t>
      </w:r>
      <w:r w:rsidRPr="00D52D6C">
        <w:rPr>
          <w:rFonts w:cs="Sylfaen"/>
          <w:sz w:val="18"/>
          <w:szCs w:val="18"/>
          <w:lang w:val="hy-AM"/>
        </w:rPr>
        <w:t xml:space="preserve">                                                                                                                                                       </w:t>
      </w:r>
      <w:r>
        <w:rPr>
          <w:rFonts w:ascii="Arial Armenian" w:hAnsi="Arial Armenian" w:cs="Sylfaen"/>
          <w:sz w:val="18"/>
          <w:szCs w:val="18"/>
          <w:lang w:val="hy-AM"/>
        </w:rPr>
        <w:t xml:space="preserve"> </w:t>
      </w:r>
      <w:r>
        <w:rPr>
          <w:rFonts w:cs="Sylfaen"/>
          <w:sz w:val="18"/>
          <w:szCs w:val="18"/>
          <w:lang w:val="hy-AM"/>
        </w:rPr>
        <w:t xml:space="preserve">                       </w:t>
      </w:r>
      <w:r>
        <w:rPr>
          <w:rFonts w:ascii="Sylfaen" w:hAnsi="Sylfaen" w:cs="Sylfaen"/>
          <w:sz w:val="18"/>
          <w:szCs w:val="18"/>
          <w:lang w:val="hy-AM"/>
        </w:rPr>
        <w:br/>
      </w:r>
      <w:r w:rsidRPr="002A7B30">
        <w:rPr>
          <w:rFonts w:ascii="GHEA Grapalat" w:hAnsi="GHEA Grapalat" w:cs="Sylfaen"/>
          <w:sz w:val="18"/>
          <w:szCs w:val="18"/>
          <w:lang w:val="hy-AM"/>
        </w:rPr>
        <w:t xml:space="preserve">                                                                                       </w:t>
      </w:r>
      <w:r>
        <w:rPr>
          <w:rFonts w:ascii="GHEA Grapalat" w:hAnsi="GHEA Grapalat" w:cs="Sylfaen"/>
          <w:sz w:val="18"/>
          <w:szCs w:val="18"/>
          <w:lang w:val="hy-AM"/>
        </w:rPr>
        <w:t xml:space="preserve">     </w:t>
      </w:r>
      <w:r w:rsidRPr="002A7B30">
        <w:rPr>
          <w:rFonts w:ascii="GHEA Grapalat" w:hAnsi="GHEA Grapalat" w:cs="Sylfaen"/>
          <w:sz w:val="18"/>
          <w:szCs w:val="18"/>
          <w:lang w:val="hy-AM"/>
        </w:rPr>
        <w:t xml:space="preserve"> ՀՀ Լոռու մարզի Թումանյան</w:t>
      </w:r>
      <w:r w:rsidRPr="002A7B30">
        <w:rPr>
          <w:rFonts w:ascii="GHEA Grapalat" w:hAnsi="GHEA Grapalat"/>
          <w:sz w:val="18"/>
          <w:szCs w:val="18"/>
          <w:lang w:val="hy-AM"/>
        </w:rPr>
        <w:t xml:space="preserve"> </w:t>
      </w:r>
      <w:r w:rsidRPr="002A7B30">
        <w:rPr>
          <w:rFonts w:ascii="GHEA Grapalat" w:hAnsi="GHEA Grapalat" w:cs="Sylfaen"/>
          <w:sz w:val="18"/>
          <w:szCs w:val="18"/>
          <w:lang w:val="hy-AM"/>
        </w:rPr>
        <w:t>համայնքի</w:t>
      </w:r>
      <w:r w:rsidRPr="002A7B30">
        <w:rPr>
          <w:rFonts w:ascii="GHEA Grapalat" w:hAnsi="GHEA Grapalat"/>
          <w:sz w:val="18"/>
          <w:szCs w:val="18"/>
          <w:lang w:val="hy-AM"/>
        </w:rPr>
        <w:t xml:space="preserve"> </w:t>
      </w:r>
      <w:r w:rsidRPr="002A7B30">
        <w:rPr>
          <w:rFonts w:ascii="GHEA Grapalat" w:hAnsi="GHEA Grapalat" w:cs="Sylfaen"/>
          <w:sz w:val="18"/>
          <w:szCs w:val="18"/>
          <w:lang w:val="hy-AM"/>
        </w:rPr>
        <w:t>ավագանու</w:t>
      </w:r>
      <w:r w:rsidRPr="002A7B30">
        <w:rPr>
          <w:rFonts w:ascii="GHEA Grapalat" w:hAnsi="GHEA Grapalat"/>
          <w:sz w:val="18"/>
          <w:szCs w:val="18"/>
          <w:lang w:val="hy-AM"/>
        </w:rPr>
        <w:t xml:space="preserve">                                                                                                                                                                                                                                                               </w:t>
      </w:r>
      <w:r w:rsidRPr="002A7B30">
        <w:rPr>
          <w:rFonts w:ascii="GHEA Grapalat" w:hAnsi="GHEA Grapalat"/>
          <w:sz w:val="18"/>
          <w:szCs w:val="18"/>
          <w:lang w:val="hy-AM"/>
        </w:rPr>
        <w:br/>
        <w:t xml:space="preserve">                                                                                      </w:t>
      </w:r>
      <w:r>
        <w:rPr>
          <w:rFonts w:ascii="GHEA Grapalat" w:hAnsi="GHEA Grapalat"/>
          <w:sz w:val="18"/>
          <w:szCs w:val="18"/>
          <w:lang w:val="hy-AM"/>
        </w:rPr>
        <w:t xml:space="preserve">           2025</w:t>
      </w:r>
      <w:r w:rsidRPr="002A7B30">
        <w:rPr>
          <w:rFonts w:ascii="GHEA Grapalat" w:hAnsi="GHEA Grapalat"/>
          <w:sz w:val="18"/>
          <w:szCs w:val="18"/>
          <w:lang w:val="hy-AM"/>
        </w:rPr>
        <w:t xml:space="preserve"> </w:t>
      </w:r>
      <w:r w:rsidRPr="002A7B30">
        <w:rPr>
          <w:rFonts w:ascii="GHEA Grapalat" w:hAnsi="GHEA Grapalat" w:cs="Sylfaen"/>
          <w:sz w:val="18"/>
          <w:szCs w:val="18"/>
          <w:lang w:val="hy-AM"/>
        </w:rPr>
        <w:t>թ</w:t>
      </w:r>
      <w:r w:rsidRPr="002A7B30">
        <w:rPr>
          <w:rFonts w:ascii="GHEA Grapalat" w:hAnsi="GHEA Grapalat"/>
          <w:sz w:val="18"/>
          <w:szCs w:val="18"/>
          <w:lang w:val="hy-AM"/>
        </w:rPr>
        <w:t>վական</w:t>
      </w:r>
      <w:r w:rsidRPr="002A7B30">
        <w:rPr>
          <w:rFonts w:ascii="GHEA Grapalat" w:hAnsi="GHEA Grapalat" w:cs="Sylfaen"/>
          <w:sz w:val="18"/>
          <w:szCs w:val="18"/>
          <w:lang w:val="hy-AM"/>
        </w:rPr>
        <w:t>ի</w:t>
      </w:r>
      <w:r>
        <w:rPr>
          <w:rFonts w:ascii="GHEA Grapalat" w:hAnsi="GHEA Grapalat" w:cs="Sylfaen"/>
          <w:sz w:val="18"/>
          <w:szCs w:val="18"/>
          <w:lang w:val="hy-AM"/>
        </w:rPr>
        <w:t xml:space="preserve"> հունիսի 20</w:t>
      </w:r>
      <w:r w:rsidRPr="002A7B30">
        <w:rPr>
          <w:rFonts w:ascii="GHEA Grapalat" w:hAnsi="GHEA Grapalat" w:cs="Sylfaen"/>
          <w:sz w:val="18"/>
          <w:szCs w:val="18"/>
          <w:lang w:val="hy-AM"/>
        </w:rPr>
        <w:t>-ի թիվ</w:t>
      </w:r>
      <w:r>
        <w:rPr>
          <w:rFonts w:ascii="GHEA Grapalat" w:hAnsi="GHEA Grapalat" w:cs="Sylfaen"/>
          <w:sz w:val="18"/>
          <w:szCs w:val="18"/>
          <w:lang w:val="hy-AM"/>
        </w:rPr>
        <w:t xml:space="preserve">  </w:t>
      </w:r>
      <w:r w:rsidRPr="002A7B30">
        <w:rPr>
          <w:rFonts w:ascii="GHEA Grapalat" w:hAnsi="GHEA Grapalat"/>
          <w:sz w:val="18"/>
          <w:szCs w:val="18"/>
          <w:lang w:val="hy-AM"/>
        </w:rPr>
        <w:t>-</w:t>
      </w:r>
      <w:r w:rsidRPr="002A7B30">
        <w:rPr>
          <w:rFonts w:ascii="GHEA Grapalat" w:hAnsi="GHEA Grapalat" w:cs="Sylfaen"/>
          <w:sz w:val="18"/>
          <w:szCs w:val="18"/>
          <w:lang w:val="hy-AM"/>
        </w:rPr>
        <w:t>Ա</w:t>
      </w:r>
      <w:r>
        <w:rPr>
          <w:rFonts w:ascii="GHEA Grapalat" w:hAnsi="GHEA Grapalat"/>
          <w:sz w:val="18"/>
          <w:szCs w:val="18"/>
          <w:lang w:val="hy-AM"/>
        </w:rPr>
        <w:t xml:space="preserve">  որոշման</w:t>
      </w:r>
    </w:p>
    <w:p w14:paraId="2BBF1F83" w14:textId="77777777" w:rsidR="00976205" w:rsidRDefault="00976205" w:rsidP="000228AD">
      <w:pPr>
        <w:rPr>
          <w:rFonts w:ascii="GHEA Grapalat" w:hAnsi="GHEA Grapalat"/>
          <w:b/>
          <w:sz w:val="20"/>
          <w:szCs w:val="20"/>
          <w:lang w:val="hy-AM"/>
        </w:rPr>
      </w:pPr>
    </w:p>
    <w:p w14:paraId="4830F20E" w14:textId="47E51BB4" w:rsidR="00976205" w:rsidRPr="002E33EF" w:rsidRDefault="00976205" w:rsidP="002E33EF">
      <w:pPr>
        <w:spacing w:line="360" w:lineRule="auto"/>
        <w:ind w:left="-426" w:firstLine="142"/>
        <w:jc w:val="center"/>
        <w:rPr>
          <w:rFonts w:ascii="GHEA Grapalat" w:hAnsi="GHEA Grapalat"/>
          <w:sz w:val="28"/>
          <w:szCs w:val="28"/>
          <w:lang w:val="hy-AM"/>
        </w:rPr>
      </w:pPr>
      <w:r w:rsidRPr="002E33EF">
        <w:rPr>
          <w:rFonts w:ascii="GHEA Grapalat" w:hAnsi="GHEA Grapalat"/>
          <w:sz w:val="28"/>
          <w:szCs w:val="28"/>
          <w:lang w:val="hy-AM"/>
        </w:rPr>
        <w:t>ՀՀ ԼՈՌՈՒ ՄԱՐԶԻ ԹՈՒՄԱՆՅԱՆ ՀԱՄԱՅՆՔԻ</w:t>
      </w:r>
      <w:r w:rsidR="002E33EF">
        <w:rPr>
          <w:rFonts w:ascii="GHEA Grapalat" w:hAnsi="GHEA Grapalat"/>
          <w:sz w:val="28"/>
          <w:szCs w:val="28"/>
          <w:lang w:val="hy-AM"/>
        </w:rPr>
        <w:t xml:space="preserve"> </w:t>
      </w:r>
      <w:r w:rsidRPr="002E33EF">
        <w:rPr>
          <w:rFonts w:ascii="GHEA Grapalat" w:hAnsi="GHEA Grapalat"/>
          <w:sz w:val="28"/>
          <w:szCs w:val="28"/>
          <w:lang w:val="hy-AM"/>
        </w:rPr>
        <w:t>2026-2028 ԹՎԱԿԱՆՆԵՐԻ ՄԻՋՆԱԺԱՄԿԵՏ ԾԱԽՍԵՐԻ ԾՐԱԳԻՐ</w:t>
      </w:r>
    </w:p>
    <w:p w14:paraId="18C2E4B8" w14:textId="77777777" w:rsidR="00976205" w:rsidRPr="002E33EF" w:rsidRDefault="00976205" w:rsidP="00976205">
      <w:pPr>
        <w:spacing w:line="360" w:lineRule="auto"/>
        <w:rPr>
          <w:rFonts w:ascii="GHEA Grapalat" w:hAnsi="GHEA Grapalat"/>
          <w:lang w:val="hy-AM"/>
        </w:rPr>
      </w:pPr>
    </w:p>
    <w:p w14:paraId="07CD3453" w14:textId="5A172528" w:rsidR="00976205" w:rsidRPr="0052538D" w:rsidRDefault="00976205" w:rsidP="00976205">
      <w:pPr>
        <w:spacing w:line="360" w:lineRule="auto"/>
        <w:rPr>
          <w:rFonts w:ascii="GHEA Grapalat" w:hAnsi="GHEA Grapalat"/>
        </w:rPr>
      </w:pPr>
      <w:r>
        <w:rPr>
          <w:rFonts w:ascii="Sylfaen" w:hAnsi="Sylfaen"/>
          <w:noProof/>
          <w:sz w:val="14"/>
          <w:lang w:val="ru-RU" w:eastAsia="ru-RU"/>
        </w:rPr>
        <w:drawing>
          <wp:inline distT="0" distB="0" distL="0" distR="0" wp14:anchorId="44F95210" wp14:editId="2BCE042F">
            <wp:extent cx="6467475" cy="4314825"/>
            <wp:effectExtent l="0" t="0" r="9525" b="9525"/>
            <wp:docPr id="9" name="Рисунок 9" descr="image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7475" cy="4314825"/>
                    </a:xfrm>
                    <a:prstGeom prst="rect">
                      <a:avLst/>
                    </a:prstGeom>
                    <a:noFill/>
                    <a:ln>
                      <a:noFill/>
                    </a:ln>
                  </pic:spPr>
                </pic:pic>
              </a:graphicData>
            </a:graphic>
          </wp:inline>
        </w:drawing>
      </w:r>
    </w:p>
    <w:p w14:paraId="2CE09999" w14:textId="77777777" w:rsidR="00976205" w:rsidRDefault="00976205" w:rsidP="00976205">
      <w:pPr>
        <w:rPr>
          <w:rFonts w:ascii="GHEA Grapalat" w:hAnsi="GHEA Grapalat" w:cs="Sylfaen"/>
          <w:b/>
          <w:szCs w:val="24"/>
          <w:lang w:val="hy-AM"/>
        </w:rPr>
      </w:pPr>
    </w:p>
    <w:p w14:paraId="78A067AC" w14:textId="77777777" w:rsidR="00976205" w:rsidRDefault="00976205" w:rsidP="00976205">
      <w:pPr>
        <w:rPr>
          <w:rFonts w:ascii="GHEA Grapalat" w:hAnsi="GHEA Grapalat"/>
          <w:b/>
          <w:sz w:val="28"/>
          <w:lang w:val="hy-AM"/>
        </w:rPr>
      </w:pPr>
      <w:r w:rsidRPr="00ED2F4D">
        <w:rPr>
          <w:rFonts w:ascii="GHEA Grapalat" w:hAnsi="GHEA Grapalat"/>
          <w:b/>
          <w:sz w:val="28"/>
          <w:lang w:val="hy-AM"/>
        </w:rPr>
        <w:t>Թումանյան համայնքի</w:t>
      </w:r>
      <w:r>
        <w:rPr>
          <w:rFonts w:ascii="GHEA Grapalat" w:hAnsi="GHEA Grapalat"/>
          <w:b/>
          <w:sz w:val="28"/>
          <w:lang w:val="hy-AM"/>
        </w:rPr>
        <w:t xml:space="preserve"> 2026-202</w:t>
      </w:r>
      <w:r w:rsidRPr="00A33F74">
        <w:rPr>
          <w:rFonts w:ascii="GHEA Grapalat" w:hAnsi="GHEA Grapalat"/>
          <w:b/>
          <w:sz w:val="28"/>
          <w:lang w:val="hy-AM"/>
        </w:rPr>
        <w:t>8</w:t>
      </w:r>
      <w:r>
        <w:rPr>
          <w:rFonts w:ascii="GHEA Grapalat" w:hAnsi="GHEA Grapalat"/>
          <w:b/>
          <w:sz w:val="28"/>
          <w:lang w:val="hy-AM"/>
        </w:rPr>
        <w:t xml:space="preserve"> թվականների միջնաժամկետ ծախսերի ծրագրի եկամուտները և ծախսային քաղաքականությունը շարադրող մասեր</w:t>
      </w:r>
    </w:p>
    <w:p w14:paraId="3CB63A4E" w14:textId="77777777" w:rsidR="00976205" w:rsidRDefault="00976205" w:rsidP="00976205">
      <w:pPr>
        <w:jc w:val="center"/>
        <w:rPr>
          <w:rFonts w:ascii="GHEA Grapalat" w:hAnsi="GHEA Grapalat"/>
          <w:b/>
          <w:sz w:val="28"/>
          <w:lang w:val="hy-AM"/>
        </w:rPr>
      </w:pPr>
    </w:p>
    <w:p w14:paraId="3B64B291" w14:textId="77777777" w:rsidR="002E33EF" w:rsidRDefault="002E33EF" w:rsidP="00976205">
      <w:pPr>
        <w:jc w:val="center"/>
        <w:rPr>
          <w:rFonts w:ascii="GHEA Grapalat" w:hAnsi="GHEA Grapalat"/>
          <w:b/>
          <w:sz w:val="28"/>
          <w:lang w:val="hy-AM"/>
        </w:rPr>
      </w:pPr>
    </w:p>
    <w:p w14:paraId="212326EA" w14:textId="77777777" w:rsidR="002E33EF" w:rsidRPr="00F8434E" w:rsidRDefault="002E33EF" w:rsidP="00976205">
      <w:pPr>
        <w:jc w:val="center"/>
        <w:rPr>
          <w:rFonts w:ascii="GHEA Grapalat" w:hAnsi="GHEA Grapalat"/>
          <w:b/>
          <w:sz w:val="28"/>
          <w:lang w:val="hy-AM"/>
        </w:rPr>
      </w:pPr>
    </w:p>
    <w:p w14:paraId="68728F23" w14:textId="76EA7B6A" w:rsidR="00976205" w:rsidRPr="00A92EE8" w:rsidRDefault="00976205" w:rsidP="00A92EE8">
      <w:pPr>
        <w:rPr>
          <w:rFonts w:ascii="GHEA Grapalat" w:hAnsi="GHEA Grapalat"/>
          <w:b/>
          <w:sz w:val="28"/>
        </w:rPr>
      </w:pPr>
      <w:r w:rsidRPr="00A33F74">
        <w:rPr>
          <w:rFonts w:ascii="GHEA Grapalat" w:hAnsi="GHEA Grapalat"/>
          <w:b/>
          <w:sz w:val="28"/>
          <w:lang w:val="hy-AM"/>
        </w:rPr>
        <w:lastRenderedPageBreak/>
        <w:t xml:space="preserve">                               </w:t>
      </w:r>
      <w:r>
        <w:rPr>
          <w:rFonts w:ascii="GHEA Grapalat" w:hAnsi="GHEA Grapalat"/>
          <w:b/>
          <w:sz w:val="28"/>
        </w:rPr>
        <w:t>Բովանդակություն</w:t>
      </w:r>
    </w:p>
    <w:p w14:paraId="0DEA0F3B" w14:textId="77777777" w:rsidR="00976205" w:rsidRDefault="00976205" w:rsidP="00053305">
      <w:pPr>
        <w:numPr>
          <w:ilvl w:val="0"/>
          <w:numId w:val="8"/>
        </w:numPr>
        <w:spacing w:after="0" w:line="360" w:lineRule="auto"/>
        <w:ind w:right="1440"/>
        <w:jc w:val="both"/>
        <w:rPr>
          <w:rFonts w:ascii="GHEA Grapalat" w:hAnsi="GHEA Grapalat"/>
          <w:szCs w:val="24"/>
          <w:lang w:val="hy-AM"/>
        </w:rPr>
      </w:pPr>
      <w:r w:rsidRPr="00B16138">
        <w:rPr>
          <w:rFonts w:ascii="GHEA Grapalat" w:hAnsi="GHEA Grapalat" w:cs="Sylfaen"/>
          <w:szCs w:val="24"/>
          <w:lang w:val="hy-AM"/>
        </w:rPr>
        <w:t>Ներածություն</w:t>
      </w:r>
      <w:r w:rsidRPr="00B16138">
        <w:rPr>
          <w:rFonts w:ascii="GHEA Grapalat" w:hAnsi="GHEA Grapalat"/>
          <w:szCs w:val="24"/>
          <w:lang w:val="hy-AM"/>
        </w:rPr>
        <w:t>-------------------------------------------------------------------</w:t>
      </w:r>
      <w:r>
        <w:rPr>
          <w:rFonts w:ascii="GHEA Grapalat" w:hAnsi="GHEA Grapalat"/>
          <w:szCs w:val="24"/>
          <w:lang w:val="hy-AM"/>
        </w:rPr>
        <w:t>--</w:t>
      </w:r>
      <w:r>
        <w:rPr>
          <w:rFonts w:ascii="GHEA Grapalat" w:hAnsi="GHEA Grapalat"/>
          <w:szCs w:val="24"/>
          <w:lang w:val="ru-RU"/>
        </w:rPr>
        <w:t xml:space="preserve">       </w:t>
      </w:r>
      <w:r w:rsidRPr="00B16138">
        <w:rPr>
          <w:rFonts w:ascii="GHEA Grapalat" w:hAnsi="GHEA Grapalat"/>
          <w:szCs w:val="24"/>
          <w:lang w:val="hy-AM"/>
        </w:rPr>
        <w:t>3</w:t>
      </w:r>
      <w:r>
        <w:rPr>
          <w:rFonts w:ascii="GHEA Grapalat" w:hAnsi="GHEA Grapalat"/>
          <w:szCs w:val="24"/>
        </w:rPr>
        <w:t>-4</w:t>
      </w:r>
      <w:r w:rsidRPr="00B16138">
        <w:rPr>
          <w:rFonts w:ascii="GHEA Grapalat" w:hAnsi="GHEA Grapalat"/>
          <w:szCs w:val="24"/>
          <w:lang w:val="hy-AM"/>
        </w:rPr>
        <w:t xml:space="preserve">       </w:t>
      </w:r>
    </w:p>
    <w:p w14:paraId="6756F1EB" w14:textId="77777777" w:rsidR="00976205" w:rsidRPr="00B16138" w:rsidRDefault="00976205" w:rsidP="00053305">
      <w:pPr>
        <w:numPr>
          <w:ilvl w:val="0"/>
          <w:numId w:val="8"/>
        </w:numPr>
        <w:spacing w:after="0" w:line="360" w:lineRule="auto"/>
        <w:ind w:right="1440"/>
        <w:jc w:val="both"/>
        <w:rPr>
          <w:rFonts w:ascii="GHEA Grapalat" w:hAnsi="GHEA Grapalat"/>
          <w:szCs w:val="24"/>
          <w:lang w:val="hy-AM"/>
        </w:rPr>
      </w:pPr>
      <w:r w:rsidRPr="00B16138">
        <w:rPr>
          <w:rFonts w:ascii="GHEA Grapalat" w:hAnsi="GHEA Grapalat"/>
          <w:szCs w:val="24"/>
          <w:lang w:val="hy-AM"/>
        </w:rPr>
        <w:t xml:space="preserve"> Զարգացման հիմնական ուղղությունները և սկզբունքները</w:t>
      </w:r>
      <w:r>
        <w:rPr>
          <w:rFonts w:ascii="GHEA Grapalat" w:hAnsi="GHEA Grapalat"/>
          <w:szCs w:val="24"/>
          <w:lang w:val="hy-AM"/>
        </w:rPr>
        <w:t>-------</w:t>
      </w:r>
      <w:r w:rsidRPr="000773AB">
        <w:rPr>
          <w:rFonts w:ascii="GHEA Grapalat" w:hAnsi="GHEA Grapalat"/>
          <w:szCs w:val="24"/>
          <w:lang w:val="hy-AM"/>
        </w:rPr>
        <w:t xml:space="preserve">  </w:t>
      </w:r>
      <w:r w:rsidRPr="00831113">
        <w:rPr>
          <w:rFonts w:ascii="GHEA Grapalat" w:hAnsi="GHEA Grapalat"/>
          <w:szCs w:val="24"/>
          <w:lang w:val="hy-AM"/>
        </w:rPr>
        <w:t xml:space="preserve">      </w:t>
      </w:r>
      <w:r w:rsidRPr="000773AB">
        <w:rPr>
          <w:rFonts w:ascii="GHEA Grapalat" w:hAnsi="GHEA Grapalat"/>
          <w:szCs w:val="24"/>
          <w:lang w:val="hy-AM"/>
        </w:rPr>
        <w:t xml:space="preserve"> </w:t>
      </w:r>
      <w:r w:rsidRPr="00B16138">
        <w:rPr>
          <w:rFonts w:ascii="GHEA Grapalat" w:hAnsi="GHEA Grapalat"/>
          <w:szCs w:val="24"/>
          <w:lang w:val="hy-AM"/>
        </w:rPr>
        <w:t>5</w:t>
      </w:r>
      <w:r w:rsidRPr="008F29C2">
        <w:rPr>
          <w:rFonts w:ascii="GHEA Grapalat" w:hAnsi="GHEA Grapalat"/>
          <w:szCs w:val="24"/>
          <w:lang w:val="hy-AM"/>
        </w:rPr>
        <w:t>-</w:t>
      </w:r>
      <w:r w:rsidRPr="00181F57">
        <w:rPr>
          <w:rFonts w:ascii="GHEA Grapalat" w:hAnsi="GHEA Grapalat"/>
          <w:szCs w:val="24"/>
          <w:lang w:val="hy-AM"/>
        </w:rPr>
        <w:t>7</w:t>
      </w:r>
    </w:p>
    <w:p w14:paraId="0D8BBA03" w14:textId="77777777" w:rsidR="00976205" w:rsidRPr="00B16138" w:rsidRDefault="00976205" w:rsidP="00053305">
      <w:pPr>
        <w:numPr>
          <w:ilvl w:val="0"/>
          <w:numId w:val="8"/>
        </w:numPr>
        <w:spacing w:after="0" w:line="360" w:lineRule="auto"/>
        <w:ind w:right="1440"/>
        <w:jc w:val="both"/>
        <w:rPr>
          <w:rFonts w:ascii="GHEA Grapalat" w:hAnsi="GHEA Grapalat"/>
          <w:szCs w:val="24"/>
          <w:lang w:val="hy-AM"/>
        </w:rPr>
      </w:pPr>
      <w:r w:rsidRPr="00B16138">
        <w:rPr>
          <w:rFonts w:ascii="GHEA Grapalat" w:hAnsi="GHEA Grapalat"/>
          <w:szCs w:val="24"/>
          <w:lang w:val="hy-AM"/>
        </w:rPr>
        <w:t>Թումանյան համայնքի 202</w:t>
      </w:r>
      <w:r>
        <w:rPr>
          <w:rFonts w:ascii="GHEA Grapalat" w:hAnsi="GHEA Grapalat"/>
          <w:szCs w:val="24"/>
          <w:lang w:val="hy-AM"/>
        </w:rPr>
        <w:t>6</w:t>
      </w:r>
      <w:r w:rsidRPr="00B16138">
        <w:rPr>
          <w:rFonts w:ascii="GHEA Grapalat" w:hAnsi="GHEA Grapalat"/>
          <w:szCs w:val="24"/>
          <w:lang w:val="hy-AM"/>
        </w:rPr>
        <w:t>-202</w:t>
      </w:r>
      <w:r w:rsidRPr="00354866">
        <w:rPr>
          <w:rFonts w:ascii="GHEA Grapalat" w:hAnsi="GHEA Grapalat"/>
          <w:szCs w:val="24"/>
          <w:lang w:val="hy-AM"/>
        </w:rPr>
        <w:t>8</w:t>
      </w:r>
      <w:r w:rsidRPr="00B16138">
        <w:rPr>
          <w:rFonts w:ascii="GHEA Grapalat" w:hAnsi="GHEA Grapalat"/>
          <w:szCs w:val="24"/>
          <w:lang w:val="hy-AM"/>
        </w:rPr>
        <w:t>թթ. կանխատեսվող եկամո</w:t>
      </w:r>
      <w:r>
        <w:rPr>
          <w:rFonts w:ascii="GHEA Grapalat" w:hAnsi="GHEA Grapalat"/>
          <w:szCs w:val="24"/>
          <w:lang w:val="hy-AM"/>
        </w:rPr>
        <w:t>ւտները-</w:t>
      </w:r>
      <w:r w:rsidRPr="00831113">
        <w:rPr>
          <w:rFonts w:ascii="GHEA Grapalat" w:hAnsi="GHEA Grapalat"/>
          <w:szCs w:val="24"/>
          <w:lang w:val="hy-AM"/>
        </w:rPr>
        <w:t xml:space="preserve"> </w:t>
      </w:r>
      <w:r>
        <w:rPr>
          <w:rFonts w:ascii="GHEA Grapalat" w:hAnsi="GHEA Grapalat"/>
          <w:szCs w:val="24"/>
          <w:lang w:val="hy-AM"/>
        </w:rPr>
        <w:t>8-</w:t>
      </w:r>
      <w:r w:rsidRPr="00181F57">
        <w:rPr>
          <w:rFonts w:ascii="GHEA Grapalat" w:hAnsi="GHEA Grapalat"/>
          <w:szCs w:val="24"/>
          <w:lang w:val="hy-AM"/>
        </w:rPr>
        <w:t>9</w:t>
      </w:r>
    </w:p>
    <w:p w14:paraId="446BBF4F" w14:textId="77777777" w:rsidR="00976205" w:rsidRPr="00B16138" w:rsidRDefault="00976205" w:rsidP="00053305">
      <w:pPr>
        <w:numPr>
          <w:ilvl w:val="0"/>
          <w:numId w:val="8"/>
        </w:numPr>
        <w:spacing w:after="0" w:line="360" w:lineRule="auto"/>
        <w:ind w:right="1440"/>
        <w:jc w:val="both"/>
        <w:rPr>
          <w:rFonts w:ascii="GHEA Grapalat" w:hAnsi="GHEA Grapalat"/>
          <w:szCs w:val="24"/>
          <w:lang w:val="hy-AM"/>
        </w:rPr>
      </w:pPr>
      <w:r w:rsidRPr="00B16138">
        <w:rPr>
          <w:rFonts w:ascii="GHEA Grapalat" w:hAnsi="GHEA Grapalat"/>
          <w:szCs w:val="24"/>
          <w:lang w:val="hy-AM"/>
        </w:rPr>
        <w:t xml:space="preserve">Եկամուտների վերծանումը ըստ առանձին տեսակների--------------    </w:t>
      </w:r>
      <w:r w:rsidRPr="00831113">
        <w:rPr>
          <w:rFonts w:ascii="GHEA Grapalat" w:hAnsi="GHEA Grapalat"/>
          <w:szCs w:val="24"/>
          <w:lang w:val="hy-AM"/>
        </w:rPr>
        <w:t xml:space="preserve">   </w:t>
      </w:r>
      <w:r>
        <w:rPr>
          <w:rFonts w:ascii="GHEA Grapalat" w:hAnsi="GHEA Grapalat"/>
          <w:szCs w:val="24"/>
          <w:lang w:val="hy-AM"/>
        </w:rPr>
        <w:t>10-11</w:t>
      </w:r>
    </w:p>
    <w:p w14:paraId="749718B5" w14:textId="77777777" w:rsidR="00976205" w:rsidRPr="00B16138" w:rsidRDefault="00976205" w:rsidP="00053305">
      <w:pPr>
        <w:numPr>
          <w:ilvl w:val="0"/>
          <w:numId w:val="8"/>
        </w:numPr>
        <w:spacing w:after="0" w:line="360" w:lineRule="auto"/>
        <w:ind w:right="1440"/>
        <w:jc w:val="both"/>
        <w:rPr>
          <w:rFonts w:ascii="GHEA Grapalat" w:hAnsi="GHEA Grapalat"/>
          <w:szCs w:val="24"/>
          <w:lang w:val="hy-AM"/>
        </w:rPr>
      </w:pPr>
      <w:r w:rsidRPr="00B16138">
        <w:rPr>
          <w:rFonts w:ascii="GHEA Grapalat" w:hAnsi="GHEA Grapalat"/>
          <w:szCs w:val="24"/>
          <w:lang w:val="hy-AM"/>
        </w:rPr>
        <w:t>Թումանյան համայնքի 202</w:t>
      </w:r>
      <w:r>
        <w:rPr>
          <w:rFonts w:ascii="GHEA Grapalat" w:hAnsi="GHEA Grapalat"/>
          <w:szCs w:val="24"/>
          <w:lang w:val="hy-AM"/>
        </w:rPr>
        <w:t>6</w:t>
      </w:r>
      <w:r w:rsidRPr="00B16138">
        <w:rPr>
          <w:rFonts w:ascii="GHEA Grapalat" w:hAnsi="GHEA Grapalat"/>
          <w:szCs w:val="24"/>
          <w:lang w:val="hy-AM"/>
        </w:rPr>
        <w:t>-202</w:t>
      </w:r>
      <w:r w:rsidRPr="00354866">
        <w:rPr>
          <w:rFonts w:ascii="GHEA Grapalat" w:hAnsi="GHEA Grapalat"/>
          <w:szCs w:val="24"/>
          <w:lang w:val="hy-AM"/>
        </w:rPr>
        <w:t>8</w:t>
      </w:r>
      <w:r w:rsidRPr="00B16138">
        <w:rPr>
          <w:rFonts w:ascii="GHEA Grapalat" w:hAnsi="GHEA Grapalat"/>
          <w:szCs w:val="24"/>
          <w:lang w:val="hy-AM"/>
        </w:rPr>
        <w:t xml:space="preserve">թթ. կանխատեսվող ծախսերը------ </w:t>
      </w:r>
      <w:r w:rsidRPr="00831113">
        <w:rPr>
          <w:rFonts w:ascii="GHEA Grapalat" w:hAnsi="GHEA Grapalat"/>
          <w:szCs w:val="24"/>
          <w:lang w:val="hy-AM"/>
        </w:rPr>
        <w:t xml:space="preserve"> </w:t>
      </w:r>
      <w:r>
        <w:rPr>
          <w:rFonts w:ascii="GHEA Grapalat" w:hAnsi="GHEA Grapalat"/>
          <w:szCs w:val="24"/>
          <w:lang w:val="hy-AM"/>
        </w:rPr>
        <w:t>12</w:t>
      </w:r>
    </w:p>
    <w:p w14:paraId="639BBDE1" w14:textId="77777777" w:rsidR="00976205" w:rsidRDefault="00976205" w:rsidP="00053305">
      <w:pPr>
        <w:numPr>
          <w:ilvl w:val="0"/>
          <w:numId w:val="8"/>
        </w:numPr>
        <w:spacing w:after="0" w:line="360" w:lineRule="auto"/>
        <w:ind w:right="669"/>
        <w:jc w:val="both"/>
        <w:rPr>
          <w:rFonts w:ascii="GHEA Grapalat" w:hAnsi="GHEA Grapalat"/>
          <w:szCs w:val="24"/>
          <w:lang w:val="hy-AM"/>
        </w:rPr>
      </w:pPr>
      <w:r w:rsidRPr="00B16138">
        <w:rPr>
          <w:rFonts w:ascii="GHEA Grapalat" w:hAnsi="GHEA Grapalat"/>
          <w:szCs w:val="24"/>
          <w:lang w:val="hy-AM"/>
        </w:rPr>
        <w:t>Բյուջետային ծախսերի կանխատեսումը ըստ ոլորտների------------</w:t>
      </w:r>
      <w:r>
        <w:rPr>
          <w:rFonts w:ascii="GHEA Grapalat" w:hAnsi="GHEA Grapalat"/>
          <w:szCs w:val="24"/>
          <w:lang w:val="hy-AM"/>
        </w:rPr>
        <w:t>--</w:t>
      </w:r>
      <w:r w:rsidRPr="00093A88">
        <w:rPr>
          <w:rFonts w:ascii="GHEA Grapalat" w:hAnsi="GHEA Grapalat"/>
          <w:szCs w:val="24"/>
          <w:lang w:val="hy-AM"/>
        </w:rPr>
        <w:t xml:space="preserve">    </w:t>
      </w:r>
      <w:r w:rsidRPr="00831113">
        <w:rPr>
          <w:rFonts w:ascii="GHEA Grapalat" w:hAnsi="GHEA Grapalat"/>
          <w:szCs w:val="24"/>
          <w:lang w:val="hy-AM"/>
        </w:rPr>
        <w:t xml:space="preserve"> </w:t>
      </w:r>
      <w:r>
        <w:rPr>
          <w:rFonts w:ascii="GHEA Grapalat" w:hAnsi="GHEA Grapalat"/>
          <w:szCs w:val="24"/>
          <w:lang w:val="hy-AM"/>
        </w:rPr>
        <w:t>13-14</w:t>
      </w:r>
    </w:p>
    <w:p w14:paraId="68D050C1" w14:textId="77777777" w:rsidR="00976205" w:rsidRDefault="00976205" w:rsidP="00053305">
      <w:pPr>
        <w:numPr>
          <w:ilvl w:val="0"/>
          <w:numId w:val="8"/>
        </w:numPr>
        <w:spacing w:after="0" w:line="360" w:lineRule="auto"/>
        <w:ind w:right="669"/>
        <w:jc w:val="both"/>
        <w:rPr>
          <w:rFonts w:ascii="GHEA Grapalat" w:hAnsi="GHEA Grapalat"/>
          <w:szCs w:val="24"/>
          <w:lang w:val="hy-AM"/>
        </w:rPr>
      </w:pPr>
      <w:r w:rsidRPr="00B16138">
        <w:rPr>
          <w:rFonts w:ascii="GHEA Grapalat" w:hAnsi="GHEA Grapalat"/>
          <w:szCs w:val="24"/>
          <w:lang w:val="hy-AM"/>
        </w:rPr>
        <w:t>Բյո</w:t>
      </w:r>
      <w:r>
        <w:rPr>
          <w:rFonts w:ascii="GHEA Grapalat" w:hAnsi="GHEA Grapalat"/>
          <w:szCs w:val="24"/>
          <w:lang w:val="hy-AM"/>
        </w:rPr>
        <w:t>ւջետային ծախսերի 2026</w:t>
      </w:r>
      <w:r w:rsidRPr="00B16138">
        <w:rPr>
          <w:rFonts w:ascii="GHEA Grapalat" w:hAnsi="GHEA Grapalat"/>
          <w:szCs w:val="24"/>
          <w:lang w:val="hy-AM"/>
        </w:rPr>
        <w:t>-202</w:t>
      </w:r>
      <w:r>
        <w:rPr>
          <w:rFonts w:ascii="GHEA Grapalat" w:hAnsi="GHEA Grapalat"/>
          <w:szCs w:val="24"/>
          <w:lang w:val="hy-AM"/>
        </w:rPr>
        <w:t>7</w:t>
      </w:r>
      <w:r w:rsidRPr="00B16138">
        <w:rPr>
          <w:rFonts w:ascii="GHEA Grapalat" w:hAnsi="GHEA Grapalat"/>
          <w:szCs w:val="24"/>
          <w:lang w:val="hy-AM"/>
        </w:rPr>
        <w:t>թթ. կ</w:t>
      </w:r>
      <w:r>
        <w:rPr>
          <w:rFonts w:ascii="GHEA Grapalat" w:hAnsi="GHEA Grapalat"/>
          <w:szCs w:val="24"/>
          <w:lang w:val="hy-AM"/>
        </w:rPr>
        <w:t xml:space="preserve">անխատեսվող ծախսերի </w:t>
      </w:r>
    </w:p>
    <w:p w14:paraId="1AB6EB29" w14:textId="77777777" w:rsidR="00976205" w:rsidRPr="00A07B8C" w:rsidRDefault="00976205" w:rsidP="00976205">
      <w:pPr>
        <w:spacing w:line="360" w:lineRule="auto"/>
        <w:ind w:left="360" w:right="669"/>
        <w:jc w:val="both"/>
        <w:rPr>
          <w:rFonts w:ascii="GHEA Grapalat" w:hAnsi="GHEA Grapalat"/>
          <w:szCs w:val="24"/>
          <w:lang w:val="hy-AM"/>
        </w:rPr>
      </w:pPr>
      <w:r>
        <w:rPr>
          <w:rFonts w:ascii="GHEA Grapalat" w:hAnsi="GHEA Grapalat"/>
          <w:szCs w:val="24"/>
          <w:lang w:val="ru-RU"/>
        </w:rPr>
        <w:t>համեմատությունը  2025թ-ի նկատմամբ                         -------------- -- 1</w:t>
      </w:r>
      <w:r>
        <w:rPr>
          <w:rFonts w:ascii="GHEA Grapalat" w:hAnsi="GHEA Grapalat"/>
          <w:szCs w:val="24"/>
          <w:lang w:val="hy-AM"/>
        </w:rPr>
        <w:t>5</w:t>
      </w:r>
    </w:p>
    <w:p w14:paraId="76683EB6" w14:textId="77777777" w:rsidR="00976205" w:rsidRPr="00B16138" w:rsidRDefault="00976205" w:rsidP="00053305">
      <w:pPr>
        <w:numPr>
          <w:ilvl w:val="0"/>
          <w:numId w:val="8"/>
        </w:numPr>
        <w:spacing w:after="0" w:line="360" w:lineRule="auto"/>
        <w:ind w:right="1440"/>
        <w:jc w:val="both"/>
        <w:rPr>
          <w:rFonts w:ascii="GHEA Grapalat" w:hAnsi="GHEA Grapalat"/>
          <w:szCs w:val="24"/>
          <w:lang w:val="hy-AM"/>
        </w:rPr>
      </w:pPr>
      <w:r w:rsidRPr="00B16138">
        <w:rPr>
          <w:rFonts w:ascii="GHEA Grapalat" w:hAnsi="GHEA Grapalat"/>
          <w:szCs w:val="24"/>
          <w:lang w:val="hy-AM"/>
        </w:rPr>
        <w:t>Թումանյան  համայնքի 202</w:t>
      </w:r>
      <w:r>
        <w:rPr>
          <w:rFonts w:ascii="GHEA Grapalat" w:hAnsi="GHEA Grapalat"/>
          <w:szCs w:val="24"/>
          <w:lang w:val="hy-AM"/>
        </w:rPr>
        <w:t>6</w:t>
      </w:r>
      <w:r w:rsidRPr="00B16138">
        <w:rPr>
          <w:rFonts w:ascii="GHEA Grapalat" w:hAnsi="GHEA Grapalat"/>
          <w:szCs w:val="24"/>
          <w:lang w:val="hy-AM"/>
        </w:rPr>
        <w:t>-202</w:t>
      </w:r>
      <w:r w:rsidRPr="00A07B8C">
        <w:rPr>
          <w:rFonts w:ascii="GHEA Grapalat" w:hAnsi="GHEA Grapalat"/>
          <w:szCs w:val="24"/>
          <w:lang w:val="hy-AM"/>
        </w:rPr>
        <w:t>8</w:t>
      </w:r>
      <w:r w:rsidRPr="00B16138">
        <w:rPr>
          <w:rFonts w:ascii="GHEA Grapalat" w:hAnsi="GHEA Grapalat"/>
          <w:szCs w:val="24"/>
          <w:lang w:val="hy-AM"/>
        </w:rPr>
        <w:t>թթ. կանխատեսվող դե</w:t>
      </w:r>
      <w:r>
        <w:rPr>
          <w:rFonts w:ascii="GHEA Grapalat" w:hAnsi="GHEA Grapalat"/>
          <w:szCs w:val="24"/>
          <w:lang w:val="hy-AM"/>
        </w:rPr>
        <w:t xml:space="preserve">ֆիցիտը---- </w:t>
      </w:r>
      <w:r w:rsidRPr="00A07B8C">
        <w:rPr>
          <w:rFonts w:ascii="GHEA Grapalat" w:hAnsi="GHEA Grapalat"/>
          <w:szCs w:val="24"/>
          <w:lang w:val="hy-AM"/>
        </w:rPr>
        <w:t xml:space="preserve"> </w:t>
      </w:r>
      <w:r>
        <w:rPr>
          <w:rFonts w:ascii="GHEA Grapalat" w:hAnsi="GHEA Grapalat"/>
          <w:szCs w:val="24"/>
          <w:lang w:val="hy-AM"/>
        </w:rPr>
        <w:t>16</w:t>
      </w:r>
    </w:p>
    <w:p w14:paraId="183ABC83" w14:textId="77777777" w:rsidR="00976205" w:rsidRPr="001C00DE" w:rsidRDefault="00976205" w:rsidP="00976205">
      <w:pPr>
        <w:spacing w:line="360" w:lineRule="auto"/>
        <w:jc w:val="both"/>
        <w:rPr>
          <w:rFonts w:ascii="GHEA Grapalat" w:hAnsi="GHEA Grapalat" w:cs="Sylfaen"/>
          <w:szCs w:val="24"/>
          <w:lang w:val="hy-AM"/>
        </w:rPr>
      </w:pPr>
    </w:p>
    <w:p w14:paraId="205EB2C0" w14:textId="77777777" w:rsidR="00976205" w:rsidRDefault="00976205" w:rsidP="00976205">
      <w:pPr>
        <w:spacing w:line="360" w:lineRule="auto"/>
        <w:ind w:firstLine="720"/>
        <w:jc w:val="both"/>
        <w:rPr>
          <w:rFonts w:ascii="GHEA Grapalat" w:hAnsi="GHEA Grapalat" w:cs="Sylfaen"/>
          <w:szCs w:val="24"/>
          <w:lang w:val="hy-AM"/>
        </w:rPr>
      </w:pPr>
    </w:p>
    <w:p w14:paraId="6BFC3C53" w14:textId="77777777" w:rsidR="00976205" w:rsidRDefault="00976205" w:rsidP="00976205">
      <w:pPr>
        <w:spacing w:line="360" w:lineRule="auto"/>
        <w:ind w:firstLine="720"/>
        <w:jc w:val="both"/>
        <w:rPr>
          <w:rFonts w:ascii="GHEA Grapalat" w:hAnsi="GHEA Grapalat" w:cs="Sylfaen"/>
          <w:szCs w:val="24"/>
          <w:lang w:val="hy-AM"/>
        </w:rPr>
      </w:pPr>
    </w:p>
    <w:p w14:paraId="46A32E6B" w14:textId="77777777" w:rsidR="00976205" w:rsidRDefault="00976205" w:rsidP="00976205">
      <w:pPr>
        <w:spacing w:line="360" w:lineRule="auto"/>
        <w:ind w:firstLine="720"/>
        <w:jc w:val="both"/>
        <w:rPr>
          <w:rFonts w:ascii="GHEA Grapalat" w:hAnsi="GHEA Grapalat" w:cs="Sylfaen"/>
          <w:szCs w:val="24"/>
          <w:lang w:val="hy-AM"/>
        </w:rPr>
      </w:pPr>
    </w:p>
    <w:p w14:paraId="7D3898DB" w14:textId="77777777" w:rsidR="00976205" w:rsidRDefault="00976205" w:rsidP="00976205">
      <w:pPr>
        <w:spacing w:line="360" w:lineRule="auto"/>
        <w:ind w:firstLine="720"/>
        <w:jc w:val="both"/>
        <w:rPr>
          <w:rFonts w:ascii="GHEA Grapalat" w:hAnsi="GHEA Grapalat" w:cs="Sylfaen"/>
          <w:szCs w:val="24"/>
          <w:lang w:val="hy-AM"/>
        </w:rPr>
      </w:pPr>
    </w:p>
    <w:p w14:paraId="7F4D0F87" w14:textId="77777777" w:rsidR="00976205" w:rsidRDefault="00976205" w:rsidP="00976205">
      <w:pPr>
        <w:spacing w:line="360" w:lineRule="auto"/>
        <w:ind w:firstLine="720"/>
        <w:jc w:val="both"/>
        <w:rPr>
          <w:rFonts w:ascii="GHEA Grapalat" w:hAnsi="GHEA Grapalat" w:cs="Sylfaen"/>
          <w:szCs w:val="24"/>
          <w:lang w:val="hy-AM"/>
        </w:rPr>
      </w:pPr>
    </w:p>
    <w:p w14:paraId="4A59A58E" w14:textId="77777777" w:rsidR="00976205" w:rsidRDefault="00976205" w:rsidP="00976205">
      <w:pPr>
        <w:spacing w:line="360" w:lineRule="auto"/>
        <w:ind w:firstLine="720"/>
        <w:jc w:val="both"/>
        <w:rPr>
          <w:rFonts w:ascii="GHEA Grapalat" w:hAnsi="GHEA Grapalat" w:cs="Sylfaen"/>
          <w:szCs w:val="24"/>
          <w:lang w:val="hy-AM"/>
        </w:rPr>
      </w:pPr>
    </w:p>
    <w:p w14:paraId="6C3107A2" w14:textId="77777777" w:rsidR="00976205" w:rsidRDefault="00976205" w:rsidP="00976205">
      <w:pPr>
        <w:spacing w:line="360" w:lineRule="auto"/>
        <w:ind w:firstLine="720"/>
        <w:jc w:val="both"/>
        <w:rPr>
          <w:rFonts w:ascii="GHEA Grapalat" w:hAnsi="GHEA Grapalat" w:cs="Sylfaen"/>
          <w:szCs w:val="24"/>
          <w:lang w:val="hy-AM"/>
        </w:rPr>
      </w:pPr>
    </w:p>
    <w:p w14:paraId="2FFEC3E5" w14:textId="77777777" w:rsidR="00976205" w:rsidRDefault="00976205" w:rsidP="00976205">
      <w:pPr>
        <w:spacing w:line="360" w:lineRule="auto"/>
        <w:ind w:firstLine="720"/>
        <w:jc w:val="both"/>
        <w:rPr>
          <w:rFonts w:ascii="GHEA Grapalat" w:hAnsi="GHEA Grapalat" w:cs="Sylfaen"/>
          <w:szCs w:val="24"/>
          <w:lang w:val="hy-AM"/>
        </w:rPr>
      </w:pPr>
    </w:p>
    <w:p w14:paraId="5BADED59" w14:textId="77777777" w:rsidR="00976205" w:rsidRDefault="00976205" w:rsidP="00976205">
      <w:pPr>
        <w:spacing w:line="360" w:lineRule="auto"/>
        <w:ind w:firstLine="720"/>
        <w:jc w:val="both"/>
        <w:rPr>
          <w:rFonts w:ascii="GHEA Grapalat" w:hAnsi="GHEA Grapalat" w:cs="Sylfaen"/>
          <w:szCs w:val="24"/>
          <w:lang w:val="hy-AM"/>
        </w:rPr>
      </w:pPr>
    </w:p>
    <w:p w14:paraId="7EA99F71" w14:textId="77777777" w:rsidR="00976205" w:rsidRDefault="00976205" w:rsidP="00976205">
      <w:pPr>
        <w:spacing w:line="360" w:lineRule="auto"/>
        <w:jc w:val="both"/>
        <w:rPr>
          <w:rFonts w:ascii="GHEA Grapalat" w:hAnsi="GHEA Grapalat" w:cs="Sylfaen"/>
          <w:szCs w:val="24"/>
          <w:lang w:val="hy-AM"/>
        </w:rPr>
      </w:pPr>
    </w:p>
    <w:p w14:paraId="1C8D8DE4" w14:textId="77777777" w:rsidR="00A92EE8" w:rsidRDefault="00A92EE8" w:rsidP="00976205">
      <w:pPr>
        <w:spacing w:line="360" w:lineRule="auto"/>
        <w:jc w:val="both"/>
        <w:rPr>
          <w:rFonts w:ascii="GHEA Grapalat" w:hAnsi="GHEA Grapalat" w:cs="Sylfaen"/>
          <w:szCs w:val="24"/>
          <w:lang w:val="hy-AM"/>
        </w:rPr>
      </w:pPr>
    </w:p>
    <w:p w14:paraId="7D892B62" w14:textId="77777777" w:rsidR="00A92EE8" w:rsidRDefault="00A92EE8" w:rsidP="00976205">
      <w:pPr>
        <w:spacing w:line="360" w:lineRule="auto"/>
        <w:jc w:val="both"/>
        <w:rPr>
          <w:rFonts w:ascii="GHEA Grapalat" w:hAnsi="GHEA Grapalat" w:cs="Sylfaen"/>
          <w:szCs w:val="24"/>
          <w:lang w:val="hy-AM"/>
        </w:rPr>
      </w:pPr>
    </w:p>
    <w:p w14:paraId="4C56A24B" w14:textId="77777777" w:rsidR="00976205" w:rsidRDefault="00976205" w:rsidP="00976205">
      <w:pPr>
        <w:spacing w:line="360" w:lineRule="auto"/>
        <w:ind w:firstLine="720"/>
        <w:jc w:val="both"/>
        <w:rPr>
          <w:rFonts w:ascii="GHEA Grapalat" w:hAnsi="GHEA Grapalat" w:cs="Sylfaen"/>
          <w:szCs w:val="24"/>
          <w:lang w:val="hy-AM"/>
        </w:rPr>
      </w:pPr>
    </w:p>
    <w:p w14:paraId="329CF4FC" w14:textId="7FDC5E00" w:rsidR="00976205" w:rsidRPr="00A26E1C" w:rsidRDefault="00976205" w:rsidP="00976205">
      <w:pPr>
        <w:rPr>
          <w:rFonts w:ascii="GHEA Grapalat" w:hAnsi="GHEA Grapalat" w:cs="Sylfaen"/>
          <w:b/>
          <w:sz w:val="28"/>
          <w:szCs w:val="28"/>
          <w:lang w:val="hy-AM"/>
        </w:rPr>
      </w:pPr>
      <w:r w:rsidRPr="00A07B8C">
        <w:rPr>
          <w:rFonts w:ascii="GHEA Grapalat" w:hAnsi="GHEA Grapalat" w:cs="Sylfaen"/>
          <w:b/>
          <w:sz w:val="28"/>
          <w:szCs w:val="28"/>
          <w:lang w:val="hy-AM"/>
        </w:rPr>
        <w:t xml:space="preserve">                                     </w:t>
      </w:r>
      <w:r w:rsidR="00A92EE8" w:rsidRPr="00323C16">
        <w:rPr>
          <w:rFonts w:ascii="GHEA Grapalat" w:hAnsi="GHEA Grapalat" w:cs="Sylfaen"/>
          <w:b/>
          <w:sz w:val="28"/>
          <w:szCs w:val="28"/>
          <w:lang w:val="hy-AM"/>
        </w:rPr>
        <w:t xml:space="preserve">        </w:t>
      </w:r>
      <w:r w:rsidRPr="00A07B8C">
        <w:rPr>
          <w:rFonts w:ascii="GHEA Grapalat" w:hAnsi="GHEA Grapalat" w:cs="Sylfaen"/>
          <w:b/>
          <w:sz w:val="28"/>
          <w:szCs w:val="28"/>
          <w:lang w:val="hy-AM"/>
        </w:rPr>
        <w:t xml:space="preserve">   </w:t>
      </w:r>
      <w:r w:rsidRPr="00A26E1C">
        <w:rPr>
          <w:rFonts w:ascii="GHEA Grapalat" w:hAnsi="GHEA Grapalat" w:cs="Sylfaen"/>
          <w:b/>
          <w:sz w:val="28"/>
          <w:szCs w:val="28"/>
          <w:lang w:val="hy-AM"/>
        </w:rPr>
        <w:t>Ներածություն</w:t>
      </w:r>
    </w:p>
    <w:p w14:paraId="4A6F23F0" w14:textId="77777777" w:rsidR="00976205" w:rsidRPr="00A26E1C" w:rsidRDefault="00976205" w:rsidP="00976205">
      <w:pPr>
        <w:rPr>
          <w:rFonts w:ascii="GHEA Grapalat" w:hAnsi="GHEA Grapalat" w:cs="Sylfaen"/>
          <w:b/>
          <w:szCs w:val="24"/>
          <w:lang w:val="hy-AM"/>
        </w:rPr>
      </w:pPr>
    </w:p>
    <w:p w14:paraId="24C29777" w14:textId="77777777" w:rsidR="00976205" w:rsidRDefault="00976205" w:rsidP="00976205">
      <w:pPr>
        <w:spacing w:line="360" w:lineRule="auto"/>
        <w:ind w:left="720"/>
        <w:jc w:val="both"/>
        <w:rPr>
          <w:rFonts w:ascii="GHEA Grapalat" w:hAnsi="GHEA Grapalat" w:cs="Sylfaen"/>
          <w:szCs w:val="24"/>
          <w:lang w:val="hy-AM"/>
        </w:rPr>
      </w:pPr>
      <w:r w:rsidRPr="003744D5">
        <w:rPr>
          <w:rFonts w:ascii="GHEA Grapalat" w:hAnsi="GHEA Grapalat" w:cs="Sylfaen"/>
          <w:szCs w:val="24"/>
          <w:lang w:val="hy-AM"/>
        </w:rPr>
        <w:t xml:space="preserve">   </w:t>
      </w:r>
      <w:r w:rsidRPr="00ED2F4D">
        <w:rPr>
          <w:rFonts w:ascii="GHEA Grapalat" w:hAnsi="GHEA Grapalat" w:cs="Sylfaen"/>
          <w:szCs w:val="24"/>
          <w:lang w:val="hy-AM"/>
        </w:rPr>
        <w:t xml:space="preserve">Թումանյան համայնքի </w:t>
      </w:r>
      <w:r w:rsidRPr="00A26E1C">
        <w:rPr>
          <w:rFonts w:ascii="GHEA Grapalat" w:hAnsi="GHEA Grapalat" w:cs="Sylfaen"/>
          <w:szCs w:val="24"/>
          <w:lang w:val="hy-AM"/>
        </w:rPr>
        <w:t>202</w:t>
      </w:r>
      <w:r>
        <w:rPr>
          <w:rFonts w:ascii="GHEA Grapalat" w:hAnsi="GHEA Grapalat" w:cs="Sylfaen"/>
          <w:szCs w:val="24"/>
          <w:lang w:val="hy-AM"/>
        </w:rPr>
        <w:t>6</w:t>
      </w:r>
      <w:r w:rsidRPr="00A26E1C">
        <w:rPr>
          <w:rFonts w:ascii="GHEA Grapalat" w:hAnsi="GHEA Grapalat" w:cs="Sylfaen"/>
          <w:szCs w:val="24"/>
          <w:lang w:val="hy-AM"/>
        </w:rPr>
        <w:t>-202</w:t>
      </w:r>
      <w:r w:rsidRPr="00AD7941">
        <w:rPr>
          <w:rFonts w:ascii="GHEA Grapalat" w:hAnsi="GHEA Grapalat" w:cs="Sylfaen"/>
          <w:szCs w:val="24"/>
          <w:lang w:val="hy-AM"/>
        </w:rPr>
        <w:t>8</w:t>
      </w:r>
      <w:r w:rsidRPr="00A26E1C">
        <w:rPr>
          <w:rFonts w:ascii="GHEA Grapalat" w:hAnsi="GHEA Grapalat" w:cs="Sylfaen"/>
          <w:szCs w:val="24"/>
          <w:lang w:val="hy-AM"/>
        </w:rPr>
        <w:t xml:space="preserve">թթ. միջնաժամկետ ծախսերի ծրագիրը (այսուհետ՝ ՄԺԾԾ) հանդիսանում է </w:t>
      </w:r>
      <w:r w:rsidRPr="00ED2F4D">
        <w:rPr>
          <w:rFonts w:ascii="GHEA Grapalat" w:hAnsi="GHEA Grapalat" w:cs="Sylfaen"/>
          <w:szCs w:val="24"/>
          <w:lang w:val="hy-AM"/>
        </w:rPr>
        <w:t xml:space="preserve">Թումանյան համայնքի </w:t>
      </w:r>
      <w:r w:rsidRPr="00A26E1C">
        <w:rPr>
          <w:rFonts w:ascii="GHEA Grapalat" w:hAnsi="GHEA Grapalat" w:cs="Sylfaen"/>
          <w:szCs w:val="24"/>
          <w:lang w:val="hy-AM"/>
        </w:rPr>
        <w:t>զարգացման հեռանկարի թվային արտացոլումը և համայնքի միջնաժամկետ կտրվածքով գլխավոր ֆինանսական փաստաթուղթը, որը և հանդիսանում</w:t>
      </w:r>
      <w:r w:rsidRPr="00494DBE">
        <w:rPr>
          <w:rFonts w:ascii="GHEA Grapalat" w:hAnsi="GHEA Grapalat" w:cs="Sylfaen"/>
          <w:szCs w:val="24"/>
          <w:lang w:val="hy-AM"/>
        </w:rPr>
        <w:t xml:space="preserve"> է</w:t>
      </w:r>
      <w:r w:rsidRPr="00A26E1C">
        <w:rPr>
          <w:rFonts w:ascii="GHEA Grapalat" w:hAnsi="GHEA Grapalat" w:cs="Sylfaen"/>
          <w:szCs w:val="24"/>
          <w:lang w:val="hy-AM"/>
        </w:rPr>
        <w:t xml:space="preserve"> ելակետ՝ նախագծելու համապատասխան տարվան հաջորդող տարեկան բյուջեն:</w:t>
      </w:r>
    </w:p>
    <w:p w14:paraId="58396B93" w14:textId="77777777" w:rsidR="00976205" w:rsidRDefault="00976205" w:rsidP="00976205">
      <w:pPr>
        <w:spacing w:line="360" w:lineRule="auto"/>
        <w:ind w:left="720"/>
        <w:jc w:val="both"/>
        <w:rPr>
          <w:rFonts w:ascii="GHEA Grapalat" w:hAnsi="GHEA Grapalat" w:cs="Sylfaen"/>
          <w:b/>
          <w:szCs w:val="24"/>
          <w:lang w:val="hy-AM"/>
        </w:rPr>
      </w:pPr>
      <w:r w:rsidRPr="00ED2F4D">
        <w:rPr>
          <w:rFonts w:ascii="GHEA Grapalat" w:hAnsi="GHEA Grapalat" w:cs="Sylfaen"/>
          <w:szCs w:val="24"/>
          <w:lang w:val="hy-AM"/>
        </w:rPr>
        <w:t xml:space="preserve">Թումանյան համայնքի </w:t>
      </w:r>
      <w:r w:rsidRPr="00A26E1C">
        <w:rPr>
          <w:rFonts w:ascii="GHEA Grapalat" w:hAnsi="GHEA Grapalat" w:cs="Sylfaen"/>
          <w:szCs w:val="24"/>
          <w:lang w:val="hy-AM"/>
        </w:rPr>
        <w:t>202</w:t>
      </w:r>
      <w:r>
        <w:rPr>
          <w:rFonts w:ascii="GHEA Grapalat" w:hAnsi="GHEA Grapalat" w:cs="Sylfaen"/>
          <w:szCs w:val="24"/>
          <w:lang w:val="hy-AM"/>
        </w:rPr>
        <w:t>6</w:t>
      </w:r>
      <w:r w:rsidRPr="00A26E1C">
        <w:rPr>
          <w:rFonts w:ascii="GHEA Grapalat" w:hAnsi="GHEA Grapalat" w:cs="Sylfaen"/>
          <w:szCs w:val="24"/>
          <w:lang w:val="hy-AM"/>
        </w:rPr>
        <w:t>-202</w:t>
      </w:r>
      <w:r w:rsidRPr="00AD7941">
        <w:rPr>
          <w:rFonts w:ascii="GHEA Grapalat" w:hAnsi="GHEA Grapalat" w:cs="Sylfaen"/>
          <w:szCs w:val="24"/>
          <w:lang w:val="hy-AM"/>
        </w:rPr>
        <w:t>8</w:t>
      </w:r>
      <w:r w:rsidRPr="00A26E1C">
        <w:rPr>
          <w:rFonts w:ascii="GHEA Grapalat" w:hAnsi="GHEA Grapalat" w:cs="Sylfaen"/>
          <w:szCs w:val="24"/>
          <w:lang w:val="hy-AM"/>
        </w:rPr>
        <w:t>թթ. միջնաժամկետ ծախսերի ծրագիրը</w:t>
      </w:r>
      <w:r>
        <w:rPr>
          <w:rFonts w:ascii="GHEA Grapalat" w:hAnsi="GHEA Grapalat" w:cs="Sylfaen"/>
          <w:szCs w:val="24"/>
          <w:lang w:val="hy-AM"/>
        </w:rPr>
        <w:t xml:space="preserve"> նախագծվել</w:t>
      </w:r>
      <w:r w:rsidRPr="00ED2F4D">
        <w:rPr>
          <w:rFonts w:ascii="GHEA Grapalat" w:hAnsi="GHEA Grapalat" w:cs="Sylfaen"/>
          <w:szCs w:val="24"/>
          <w:lang w:val="hy-AM"/>
        </w:rPr>
        <w:t xml:space="preserve"> է </w:t>
      </w:r>
      <w:r w:rsidRPr="009443CA">
        <w:rPr>
          <w:rFonts w:ascii="GHEA Grapalat" w:hAnsi="GHEA Grapalat" w:cs="Sylfaen"/>
          <w:szCs w:val="24"/>
          <w:lang w:val="hy-AM"/>
        </w:rPr>
        <w:t xml:space="preserve">ղեկավարվելով </w:t>
      </w:r>
      <w:r w:rsidRPr="00A26E1C">
        <w:rPr>
          <w:rFonts w:ascii="GHEA Grapalat" w:hAnsi="GHEA Grapalat" w:cs="Sylfaen"/>
          <w:szCs w:val="24"/>
          <w:lang w:val="hy-AM"/>
        </w:rPr>
        <w:t>&lt;&lt;Հայաստանի Հանրապետության բյուջետային համա</w:t>
      </w:r>
      <w:r>
        <w:rPr>
          <w:rFonts w:ascii="GHEA Grapalat" w:hAnsi="GHEA Grapalat" w:cs="Sylfaen"/>
          <w:szCs w:val="24"/>
          <w:lang w:val="hy-AM"/>
        </w:rPr>
        <w:t xml:space="preserve">կարգի մասին&gt;&gt; և &lt;&lt; </w:t>
      </w:r>
      <w:r w:rsidRPr="009443CA">
        <w:rPr>
          <w:rFonts w:ascii="GHEA Grapalat" w:hAnsi="GHEA Grapalat" w:cs="Sylfaen"/>
          <w:szCs w:val="24"/>
          <w:lang w:val="hy-AM"/>
        </w:rPr>
        <w:t>Տ</w:t>
      </w:r>
      <w:r w:rsidRPr="00A26E1C">
        <w:rPr>
          <w:rFonts w:ascii="GHEA Grapalat" w:hAnsi="GHEA Grapalat" w:cs="Sylfaen"/>
          <w:szCs w:val="24"/>
          <w:lang w:val="hy-AM"/>
        </w:rPr>
        <w:t>եղական ինքնակառավարման մասին&gt;&gt; օրենքներով:</w:t>
      </w:r>
      <w:r>
        <w:rPr>
          <w:rFonts w:ascii="GHEA Grapalat" w:hAnsi="GHEA Grapalat" w:cs="Sylfaen"/>
          <w:b/>
          <w:szCs w:val="24"/>
          <w:lang w:val="hy-AM"/>
        </w:rPr>
        <w:t xml:space="preserve">  </w:t>
      </w:r>
    </w:p>
    <w:p w14:paraId="2DE0BAD9" w14:textId="77777777" w:rsidR="00976205" w:rsidRPr="003744D5" w:rsidRDefault="00976205" w:rsidP="00976205">
      <w:pPr>
        <w:spacing w:line="360" w:lineRule="auto"/>
        <w:ind w:left="360"/>
        <w:jc w:val="both"/>
        <w:rPr>
          <w:rFonts w:ascii="GHEA Grapalat" w:hAnsi="GHEA Grapalat" w:cs="Sylfaen"/>
          <w:szCs w:val="24"/>
          <w:lang w:val="hy-AM"/>
        </w:rPr>
      </w:pPr>
      <w:r w:rsidRPr="003744D5">
        <w:rPr>
          <w:rFonts w:ascii="GHEA Grapalat" w:hAnsi="GHEA Grapalat" w:cs="Sylfaen"/>
          <w:szCs w:val="24"/>
          <w:lang w:val="hy-AM"/>
        </w:rPr>
        <w:t xml:space="preserve">    </w:t>
      </w:r>
      <w:r w:rsidRPr="009443CA">
        <w:rPr>
          <w:rFonts w:ascii="GHEA Grapalat" w:hAnsi="GHEA Grapalat" w:cs="Sylfaen"/>
          <w:szCs w:val="24"/>
          <w:lang w:val="hy-AM"/>
        </w:rPr>
        <w:t>Համայնքի</w:t>
      </w:r>
      <w:r>
        <w:rPr>
          <w:rFonts w:ascii="GHEA Grapalat" w:hAnsi="GHEA Grapalat" w:cs="Sylfaen"/>
          <w:b/>
          <w:szCs w:val="24"/>
          <w:lang w:val="hy-AM"/>
        </w:rPr>
        <w:t xml:space="preserve"> </w:t>
      </w:r>
      <w:r w:rsidRPr="00A26E1C">
        <w:rPr>
          <w:rFonts w:ascii="GHEA Grapalat" w:hAnsi="GHEA Grapalat" w:cs="Sylfaen"/>
          <w:szCs w:val="24"/>
          <w:lang w:val="hy-AM"/>
        </w:rPr>
        <w:t xml:space="preserve"> </w:t>
      </w:r>
      <w:r>
        <w:rPr>
          <w:rFonts w:ascii="GHEA Grapalat" w:hAnsi="GHEA Grapalat" w:cs="Sylfaen"/>
          <w:szCs w:val="24"/>
          <w:lang w:val="hy-AM"/>
        </w:rPr>
        <w:t xml:space="preserve">ՄԺԾԾ-ն համայնքի հնգամյա զարգացման ծրագրի դրույթների </w:t>
      </w:r>
      <w:r w:rsidRPr="003744D5">
        <w:rPr>
          <w:rFonts w:ascii="GHEA Grapalat" w:hAnsi="GHEA Grapalat" w:cs="Sylfaen"/>
          <w:szCs w:val="24"/>
          <w:lang w:val="hy-AM"/>
        </w:rPr>
        <w:t xml:space="preserve">     </w:t>
      </w:r>
    </w:p>
    <w:p w14:paraId="216CE582" w14:textId="77777777" w:rsidR="00976205" w:rsidRPr="003744D5" w:rsidRDefault="00976205" w:rsidP="00976205">
      <w:pPr>
        <w:spacing w:line="360" w:lineRule="auto"/>
        <w:ind w:left="360"/>
        <w:jc w:val="both"/>
        <w:rPr>
          <w:rFonts w:ascii="GHEA Grapalat" w:hAnsi="GHEA Grapalat" w:cs="Sylfaen"/>
          <w:szCs w:val="24"/>
          <w:lang w:val="hy-AM"/>
        </w:rPr>
      </w:pPr>
      <w:r w:rsidRPr="003744D5">
        <w:rPr>
          <w:rFonts w:ascii="GHEA Grapalat" w:hAnsi="GHEA Grapalat" w:cs="Sylfaen"/>
          <w:szCs w:val="24"/>
          <w:lang w:val="hy-AM"/>
        </w:rPr>
        <w:t xml:space="preserve">     </w:t>
      </w:r>
      <w:r>
        <w:rPr>
          <w:rFonts w:ascii="GHEA Grapalat" w:hAnsi="GHEA Grapalat" w:cs="Sylfaen"/>
          <w:szCs w:val="24"/>
          <w:lang w:val="hy-AM"/>
        </w:rPr>
        <w:t>իրագործման հիմնական գործիքն է առա</w:t>
      </w:r>
      <w:r w:rsidRPr="009443CA">
        <w:rPr>
          <w:rFonts w:ascii="GHEA Grapalat" w:hAnsi="GHEA Grapalat" w:cs="Sylfaen"/>
          <w:szCs w:val="24"/>
          <w:lang w:val="hy-AM"/>
        </w:rPr>
        <w:t>ջիկա երեք տարիների համար,որը</w:t>
      </w:r>
      <w:r>
        <w:rPr>
          <w:rFonts w:ascii="GHEA Grapalat" w:hAnsi="GHEA Grapalat" w:cs="Sylfaen"/>
          <w:szCs w:val="24"/>
          <w:lang w:val="hy-AM"/>
        </w:rPr>
        <w:t xml:space="preserve"> </w:t>
      </w:r>
      <w:r w:rsidRPr="003744D5">
        <w:rPr>
          <w:rFonts w:ascii="GHEA Grapalat" w:hAnsi="GHEA Grapalat" w:cs="Sylfaen"/>
          <w:szCs w:val="24"/>
          <w:lang w:val="hy-AM"/>
        </w:rPr>
        <w:t xml:space="preserve">    </w:t>
      </w:r>
    </w:p>
    <w:p w14:paraId="69AD7B6C" w14:textId="77777777" w:rsidR="00976205" w:rsidRPr="003744D5" w:rsidRDefault="00976205" w:rsidP="00976205">
      <w:pPr>
        <w:spacing w:line="360" w:lineRule="auto"/>
        <w:ind w:left="360"/>
        <w:jc w:val="both"/>
        <w:rPr>
          <w:rFonts w:ascii="GHEA Grapalat" w:hAnsi="GHEA Grapalat" w:cs="Sylfaen"/>
          <w:szCs w:val="24"/>
          <w:lang w:val="hy-AM"/>
        </w:rPr>
      </w:pPr>
      <w:r w:rsidRPr="003744D5">
        <w:rPr>
          <w:rFonts w:ascii="GHEA Grapalat" w:hAnsi="GHEA Grapalat" w:cs="Sylfaen"/>
          <w:szCs w:val="24"/>
          <w:lang w:val="hy-AM"/>
        </w:rPr>
        <w:t xml:space="preserve">     </w:t>
      </w:r>
      <w:r>
        <w:rPr>
          <w:rFonts w:ascii="GHEA Grapalat" w:hAnsi="GHEA Grapalat" w:cs="Sylfaen"/>
          <w:szCs w:val="24"/>
          <w:lang w:val="hy-AM"/>
        </w:rPr>
        <w:t xml:space="preserve">հնարավորություն է տալիս </w:t>
      </w:r>
      <w:r w:rsidRPr="00DF1D76">
        <w:rPr>
          <w:rFonts w:ascii="GHEA Grapalat" w:hAnsi="GHEA Grapalat" w:cs="Sylfaen"/>
          <w:szCs w:val="24"/>
          <w:lang w:val="hy-AM"/>
        </w:rPr>
        <w:t xml:space="preserve">առավել իրատեսական և առարկայական դարձնել </w:t>
      </w:r>
      <w:r w:rsidRPr="003744D5">
        <w:rPr>
          <w:rFonts w:ascii="GHEA Grapalat" w:hAnsi="GHEA Grapalat" w:cs="Sylfaen"/>
          <w:szCs w:val="24"/>
          <w:lang w:val="hy-AM"/>
        </w:rPr>
        <w:t xml:space="preserve">   </w:t>
      </w:r>
    </w:p>
    <w:p w14:paraId="3F64DE36" w14:textId="77777777" w:rsidR="00976205" w:rsidRDefault="00976205" w:rsidP="00976205">
      <w:pPr>
        <w:spacing w:line="360" w:lineRule="auto"/>
        <w:ind w:left="360"/>
        <w:jc w:val="both"/>
        <w:rPr>
          <w:rFonts w:ascii="GHEA Grapalat" w:hAnsi="GHEA Grapalat" w:cs="Sylfaen"/>
          <w:szCs w:val="24"/>
          <w:lang w:val="hy-AM"/>
        </w:rPr>
      </w:pPr>
      <w:r w:rsidRPr="003744D5">
        <w:rPr>
          <w:rFonts w:ascii="GHEA Grapalat" w:hAnsi="GHEA Grapalat" w:cs="Sylfaen"/>
          <w:szCs w:val="24"/>
          <w:lang w:val="hy-AM"/>
        </w:rPr>
        <w:t xml:space="preserve">      </w:t>
      </w:r>
      <w:r w:rsidRPr="00DF1D76">
        <w:rPr>
          <w:rFonts w:ascii="GHEA Grapalat" w:hAnsi="GHEA Grapalat" w:cs="Sylfaen"/>
          <w:szCs w:val="24"/>
          <w:lang w:val="hy-AM"/>
        </w:rPr>
        <w:t>նախատեսվող ծրագրերը:</w:t>
      </w:r>
    </w:p>
    <w:p w14:paraId="1BADA0C0" w14:textId="77777777" w:rsidR="00976205" w:rsidRPr="000F1224" w:rsidRDefault="00976205" w:rsidP="00976205">
      <w:pPr>
        <w:spacing w:line="360" w:lineRule="auto"/>
        <w:ind w:left="720"/>
        <w:jc w:val="both"/>
        <w:rPr>
          <w:rFonts w:ascii="GHEA Grapalat" w:hAnsi="GHEA Grapalat" w:cs="Sylfaen"/>
          <w:szCs w:val="24"/>
          <w:lang w:val="hy-AM"/>
        </w:rPr>
      </w:pPr>
      <w:r>
        <w:rPr>
          <w:rFonts w:ascii="GHEA Grapalat" w:hAnsi="GHEA Grapalat" w:cs="Arial"/>
          <w:bCs/>
          <w:noProof/>
          <w:lang w:val="hy-AM"/>
        </w:rPr>
        <w:t>Առաջիկա երեք տար</w:t>
      </w:r>
      <w:r w:rsidRPr="000F1224">
        <w:rPr>
          <w:rFonts w:ascii="GHEA Grapalat" w:hAnsi="GHEA Grapalat" w:cs="Arial"/>
          <w:bCs/>
          <w:noProof/>
          <w:lang w:val="hy-AM"/>
        </w:rPr>
        <w:t>իների</w:t>
      </w:r>
      <w:r w:rsidRPr="00BF5845">
        <w:rPr>
          <w:rFonts w:ascii="GHEA Grapalat" w:hAnsi="GHEA Grapalat" w:cs="Arial"/>
          <w:bCs/>
          <w:noProof/>
          <w:lang w:val="hy-AM"/>
        </w:rPr>
        <w:t>` տեղական ինքնա</w:t>
      </w:r>
      <w:r w:rsidRPr="00BF5845">
        <w:rPr>
          <w:rFonts w:ascii="GHEA Grapalat" w:hAnsi="GHEA Grapalat" w:cs="Arial"/>
          <w:bCs/>
          <w:noProof/>
          <w:lang w:val="hy-AM"/>
        </w:rPr>
        <w:softHyphen/>
        <w:t>կառավարման մարմինների ՄԺԾԾ  մշակման նպատակն է հնա</w:t>
      </w:r>
      <w:r w:rsidRPr="00BF5845">
        <w:rPr>
          <w:rFonts w:ascii="GHEA Grapalat" w:hAnsi="GHEA Grapalat" w:cs="Arial"/>
          <w:bCs/>
          <w:noProof/>
          <w:lang w:val="hy-AM"/>
        </w:rPr>
        <w:softHyphen/>
        <w:t>րա</w:t>
      </w:r>
      <w:r w:rsidRPr="00BF5845">
        <w:rPr>
          <w:rFonts w:ascii="GHEA Grapalat" w:hAnsi="GHEA Grapalat" w:cs="Arial"/>
          <w:bCs/>
          <w:noProof/>
          <w:lang w:val="hy-AM"/>
        </w:rPr>
        <w:softHyphen/>
        <w:t>վո</w:t>
      </w:r>
      <w:r w:rsidRPr="00BF5845">
        <w:rPr>
          <w:rFonts w:ascii="GHEA Grapalat" w:hAnsi="GHEA Grapalat" w:cs="Arial"/>
          <w:bCs/>
          <w:noProof/>
          <w:lang w:val="hy-AM"/>
        </w:rPr>
        <w:softHyphen/>
        <w:t>րություն ստեղծել համայնքների համար կառավարելու ֆինանսական ռե</w:t>
      </w:r>
      <w:r w:rsidRPr="00BF5845">
        <w:rPr>
          <w:rFonts w:ascii="GHEA Grapalat" w:hAnsi="GHEA Grapalat" w:cs="Arial"/>
          <w:bCs/>
          <w:noProof/>
          <w:lang w:val="hy-AM"/>
        </w:rPr>
        <w:softHyphen/>
        <w:t>սուրսներն իր միջ</w:t>
      </w:r>
      <w:r w:rsidRPr="00BF5845">
        <w:rPr>
          <w:rFonts w:ascii="GHEA Grapalat" w:hAnsi="GHEA Grapalat" w:cs="Arial"/>
          <w:bCs/>
          <w:noProof/>
          <w:lang w:val="hy-AM"/>
        </w:rPr>
        <w:softHyphen/>
        <w:t>նա</w:t>
      </w:r>
      <w:r w:rsidRPr="00BF5845">
        <w:rPr>
          <w:rFonts w:ascii="GHEA Grapalat" w:hAnsi="GHEA Grapalat" w:cs="Arial"/>
          <w:bCs/>
          <w:noProof/>
          <w:lang w:val="hy-AM"/>
        </w:rPr>
        <w:softHyphen/>
        <w:t>ժամ</w:t>
      </w:r>
      <w:r w:rsidRPr="00BF5845">
        <w:rPr>
          <w:rFonts w:ascii="GHEA Grapalat" w:hAnsi="GHEA Grapalat" w:cs="Arial"/>
          <w:bCs/>
          <w:noProof/>
          <w:lang w:val="hy-AM"/>
        </w:rPr>
        <w:softHyphen/>
      </w:r>
      <w:r w:rsidRPr="00BF5845">
        <w:rPr>
          <w:rFonts w:ascii="GHEA Grapalat" w:hAnsi="GHEA Grapalat" w:cs="Arial"/>
          <w:bCs/>
          <w:noProof/>
          <w:lang w:val="hy-AM"/>
        </w:rPr>
        <w:softHyphen/>
        <w:t>կետ հար</w:t>
      </w:r>
      <w:r w:rsidRPr="00BF5845">
        <w:rPr>
          <w:rFonts w:ascii="GHEA Grapalat" w:hAnsi="GHEA Grapalat" w:cs="Arial"/>
          <w:bCs/>
          <w:noProof/>
          <w:lang w:val="hy-AM"/>
        </w:rPr>
        <w:softHyphen/>
        <w:t>կաբյուջետային նպատակներին և քաղաքա</w:t>
      </w:r>
      <w:r w:rsidRPr="00BF5845">
        <w:rPr>
          <w:rFonts w:ascii="GHEA Grapalat" w:hAnsi="GHEA Grapalat" w:cs="Arial"/>
          <w:bCs/>
          <w:noProof/>
          <w:lang w:val="hy-AM"/>
        </w:rPr>
        <w:softHyphen/>
        <w:t>կանության գե</w:t>
      </w:r>
      <w:r w:rsidRPr="00BF5845">
        <w:rPr>
          <w:rFonts w:ascii="GHEA Grapalat" w:hAnsi="GHEA Grapalat" w:cs="Arial"/>
          <w:bCs/>
          <w:noProof/>
          <w:lang w:val="hy-AM"/>
        </w:rPr>
        <w:softHyphen/>
        <w:t>րա</w:t>
      </w:r>
      <w:r w:rsidRPr="00BF5845">
        <w:rPr>
          <w:rFonts w:ascii="GHEA Grapalat" w:hAnsi="GHEA Grapalat" w:cs="Arial"/>
          <w:bCs/>
          <w:noProof/>
          <w:lang w:val="hy-AM"/>
        </w:rPr>
        <w:softHyphen/>
        <w:t>կայություններին համա</w:t>
      </w:r>
      <w:r w:rsidRPr="00BF5845">
        <w:rPr>
          <w:rFonts w:ascii="GHEA Grapalat" w:hAnsi="GHEA Grapalat" w:cs="Arial"/>
          <w:bCs/>
          <w:noProof/>
          <w:lang w:val="hy-AM"/>
        </w:rPr>
        <w:softHyphen/>
        <w:t>պա</w:t>
      </w:r>
      <w:r w:rsidRPr="00BF5845">
        <w:rPr>
          <w:rFonts w:ascii="GHEA Grapalat" w:hAnsi="GHEA Grapalat" w:cs="Arial"/>
          <w:bCs/>
          <w:noProof/>
          <w:lang w:val="hy-AM"/>
        </w:rPr>
        <w:softHyphen/>
        <w:t>տաս</w:t>
      </w:r>
      <w:r w:rsidRPr="00BF5845">
        <w:rPr>
          <w:rFonts w:ascii="GHEA Grapalat" w:hAnsi="GHEA Grapalat" w:cs="Arial"/>
          <w:bCs/>
          <w:noProof/>
          <w:lang w:val="hy-AM"/>
        </w:rPr>
        <w:softHyphen/>
        <w:t xml:space="preserve">խան: </w:t>
      </w:r>
    </w:p>
    <w:p w14:paraId="3CB52637" w14:textId="70ADB862" w:rsidR="00976205" w:rsidRPr="00A92EE8" w:rsidRDefault="00976205" w:rsidP="00A92EE8">
      <w:pPr>
        <w:pStyle w:val="af"/>
        <w:spacing w:after="120" w:line="360" w:lineRule="auto"/>
        <w:jc w:val="both"/>
        <w:rPr>
          <w:rFonts w:ascii="GHEA Grapalat" w:hAnsi="GHEA Grapalat" w:cs="Sylfaen"/>
          <w:lang w:val="hy-AM"/>
        </w:rPr>
      </w:pPr>
      <w:r w:rsidRPr="00A26E1C">
        <w:rPr>
          <w:rFonts w:ascii="GHEA Grapalat" w:hAnsi="GHEA Grapalat" w:cs="Sylfaen"/>
          <w:lang w:val="hy-AM"/>
        </w:rPr>
        <w:t xml:space="preserve">ՄԺԾԾ-ով ներկայացվում է կանխատեսվող </w:t>
      </w:r>
      <w:r w:rsidRPr="00ED2F4D">
        <w:rPr>
          <w:rFonts w:ascii="GHEA Grapalat" w:hAnsi="GHEA Grapalat" w:cs="Sylfaen"/>
          <w:lang w:val="hy-AM"/>
        </w:rPr>
        <w:t xml:space="preserve">Թումանյան համայնքի </w:t>
      </w:r>
      <w:r w:rsidRPr="00A26E1C">
        <w:rPr>
          <w:rFonts w:ascii="GHEA Grapalat" w:hAnsi="GHEA Grapalat" w:cs="Sylfaen"/>
          <w:lang w:val="hy-AM"/>
        </w:rPr>
        <w:t>հաջորդող</w:t>
      </w:r>
      <w:r w:rsidRPr="00564FC1">
        <w:rPr>
          <w:rFonts w:ascii="GHEA Grapalat" w:hAnsi="GHEA Grapalat" w:cs="Sylfaen"/>
          <w:lang w:val="hy-AM"/>
        </w:rPr>
        <w:t xml:space="preserve"> երեք</w:t>
      </w:r>
      <w:r w:rsidRPr="00A26E1C">
        <w:rPr>
          <w:rFonts w:ascii="GHEA Grapalat" w:hAnsi="GHEA Grapalat" w:cs="Sylfaen"/>
          <w:lang w:val="hy-AM"/>
        </w:rPr>
        <w:t xml:space="preserve"> տարիների եկամուտները, դեֆիցիտի</w:t>
      </w:r>
      <w:r w:rsidRPr="00494DBE">
        <w:rPr>
          <w:rFonts w:ascii="GHEA Grapalat" w:hAnsi="GHEA Grapalat" w:cs="Sylfaen"/>
          <w:lang w:val="hy-AM"/>
        </w:rPr>
        <w:t xml:space="preserve"> </w:t>
      </w:r>
      <w:r w:rsidRPr="00A26E1C">
        <w:rPr>
          <w:rFonts w:ascii="GHEA Grapalat" w:hAnsi="GHEA Grapalat" w:cs="Sylfaen"/>
          <w:lang w:val="hy-AM"/>
        </w:rPr>
        <w:t xml:space="preserve"> ֆինանսավորման աղբյուրները, ծախսային ուղղությունները ըստ ոլորտների, որոնք բերելու են </w:t>
      </w:r>
      <w:r w:rsidRPr="00ED2F4D">
        <w:rPr>
          <w:rFonts w:ascii="GHEA Grapalat" w:hAnsi="GHEA Grapalat" w:cs="Sylfaen"/>
          <w:lang w:val="hy-AM"/>
        </w:rPr>
        <w:t xml:space="preserve">Թումանյան համայնքի </w:t>
      </w:r>
      <w:r w:rsidRPr="00A26E1C">
        <w:rPr>
          <w:rFonts w:ascii="GHEA Grapalat" w:hAnsi="GHEA Grapalat" w:cs="Sylfaen"/>
          <w:lang w:val="hy-AM"/>
        </w:rPr>
        <w:t>կայուն և համաչափ զարգացմանը, ինչպես նաև կընձեռնեն համայնքին առավել արդյունավետ գեներացնել եկամուտները, մասնավորապես միջնաժամկետ կտրվածքով կմշակվեն մեխանիզմներ դրանք ավելացնելու ուղղությամբ, որը իր հերթին կբերի համայնքի զարգացմանը միտված ծախսերի ավելացմանը:</w:t>
      </w:r>
      <w:r w:rsidRPr="00A92EE8">
        <w:rPr>
          <w:rFonts w:ascii="GHEA Grapalat" w:hAnsi="GHEA Grapalat" w:cs="Sylfaen"/>
          <w:lang w:val="hy-AM"/>
        </w:rPr>
        <w:t xml:space="preserve"> ՄԺԾԾ-ն կնպաստի ավելի լայն և հեռան</w:t>
      </w:r>
      <w:r w:rsidR="00A92EE8">
        <w:rPr>
          <w:rFonts w:ascii="GHEA Grapalat" w:hAnsi="GHEA Grapalat" w:cs="Sylfaen"/>
          <w:lang w:val="hy-AM"/>
        </w:rPr>
        <w:t xml:space="preserve">կարային ծախսերի քաղաքականության </w:t>
      </w:r>
      <w:r w:rsidRPr="00A92EE8">
        <w:rPr>
          <w:rFonts w:ascii="GHEA Grapalat" w:hAnsi="GHEA Grapalat" w:cs="Sylfaen"/>
          <w:lang w:val="hy-AM"/>
        </w:rPr>
        <w:t>մշակմանը, որի շնորհիվ համայնքի զարգացմ</w:t>
      </w:r>
      <w:r w:rsidR="00A92EE8">
        <w:rPr>
          <w:rFonts w:ascii="GHEA Grapalat" w:hAnsi="GHEA Grapalat" w:cs="Sylfaen"/>
          <w:lang w:val="hy-AM"/>
        </w:rPr>
        <w:t>ան հեռանկարը կստանա բյուջետային</w:t>
      </w:r>
      <w:r w:rsidRPr="00A92EE8">
        <w:rPr>
          <w:rFonts w:ascii="GHEA Grapalat" w:hAnsi="GHEA Grapalat" w:cs="Sylfaen"/>
          <w:lang w:val="hy-AM"/>
        </w:rPr>
        <w:t xml:space="preserve"> ձևաչափ և որը ըստ էության հասանելի կդարձնի բոլորին՝ այդ թվում քաղաքացիներին, ուսումնասիրելու միջնաժամկետ կտրվածքով համայնքի կողմից  նախատեսվող ծախսերի բաշխումը ըստ ոլորտների՝ թվային տեսքով, ընդ որում  սույն ֆինանսական փաստաթղթով առավել կընդգծվի բյուջետային ծրագրերի շարունակականության ապահովման ֆինանսական մեխանիզմները:</w:t>
      </w:r>
      <w:r w:rsidRPr="00A92EE8">
        <w:rPr>
          <w:rFonts w:ascii="GHEA Grapalat" w:hAnsi="GHEA Grapalat" w:cs="AK Courier"/>
          <w:bCs/>
          <w:noProof/>
          <w:lang w:val="hy-AM"/>
        </w:rPr>
        <w:t xml:space="preserve"> </w:t>
      </w:r>
      <w:r w:rsidRPr="00A92EE8">
        <w:rPr>
          <w:rFonts w:ascii="GHEA Grapalat" w:hAnsi="GHEA Grapalat" w:cs="Arial"/>
          <w:bCs/>
          <w:noProof/>
          <w:lang w:val="hy-AM"/>
        </w:rPr>
        <w:t>Համայնքի</w:t>
      </w:r>
      <w:r w:rsidRPr="00A92EE8">
        <w:rPr>
          <w:rFonts w:ascii="GHEA Grapalat" w:hAnsi="GHEA Grapalat" w:cs="AK Courier"/>
          <w:bCs/>
          <w:noProof/>
          <w:lang w:val="hy-AM"/>
        </w:rPr>
        <w:t xml:space="preserve"> </w:t>
      </w:r>
      <w:r w:rsidRPr="00A92EE8">
        <w:rPr>
          <w:rFonts w:ascii="GHEA Grapalat" w:hAnsi="GHEA Grapalat" w:cs="Arial"/>
          <w:bCs/>
          <w:noProof/>
          <w:lang w:val="hy-AM"/>
        </w:rPr>
        <w:t>զարգացման</w:t>
      </w:r>
      <w:r w:rsidRPr="00A92EE8">
        <w:rPr>
          <w:rFonts w:ascii="GHEA Grapalat" w:hAnsi="GHEA Grapalat" w:cs="AK Courier"/>
          <w:bCs/>
          <w:noProof/>
          <w:lang w:val="hy-AM"/>
        </w:rPr>
        <w:t xml:space="preserve"> </w:t>
      </w:r>
      <w:r w:rsidRPr="00A92EE8">
        <w:rPr>
          <w:rFonts w:ascii="GHEA Grapalat" w:hAnsi="GHEA Grapalat" w:cs="Arial"/>
          <w:bCs/>
          <w:noProof/>
          <w:lang w:val="hy-AM"/>
        </w:rPr>
        <w:t>հնգամյա</w:t>
      </w:r>
      <w:r w:rsidRPr="00A92EE8">
        <w:rPr>
          <w:rFonts w:ascii="GHEA Grapalat" w:hAnsi="GHEA Grapalat" w:cs="AK Courier"/>
          <w:bCs/>
          <w:noProof/>
          <w:lang w:val="hy-AM"/>
        </w:rPr>
        <w:t xml:space="preserve"> </w:t>
      </w:r>
      <w:r w:rsidRPr="00A92EE8">
        <w:rPr>
          <w:rFonts w:ascii="GHEA Grapalat" w:hAnsi="GHEA Grapalat" w:cs="Arial"/>
          <w:bCs/>
          <w:noProof/>
          <w:lang w:val="hy-AM"/>
        </w:rPr>
        <w:t>ծրագրի</w:t>
      </w:r>
      <w:r w:rsidRPr="00A92EE8">
        <w:rPr>
          <w:rFonts w:ascii="GHEA Grapalat" w:hAnsi="GHEA Grapalat" w:cs="AK Courier"/>
          <w:bCs/>
          <w:noProof/>
          <w:lang w:val="hy-AM"/>
        </w:rPr>
        <w:t xml:space="preserve"> </w:t>
      </w:r>
      <w:r w:rsidRPr="00A92EE8">
        <w:rPr>
          <w:rFonts w:ascii="GHEA Grapalat" w:hAnsi="GHEA Grapalat" w:cs="Arial"/>
          <w:bCs/>
          <w:noProof/>
          <w:lang w:val="hy-AM"/>
        </w:rPr>
        <w:t>դրույթների</w:t>
      </w:r>
      <w:r w:rsidRPr="00A92EE8">
        <w:rPr>
          <w:rFonts w:ascii="GHEA Grapalat" w:hAnsi="GHEA Grapalat" w:cs="AK Courier"/>
          <w:bCs/>
          <w:noProof/>
          <w:lang w:val="hy-AM"/>
        </w:rPr>
        <w:t xml:space="preserve"> </w:t>
      </w:r>
      <w:r w:rsidRPr="00A92EE8">
        <w:rPr>
          <w:rFonts w:ascii="GHEA Grapalat" w:hAnsi="GHEA Grapalat" w:cs="Arial"/>
          <w:bCs/>
          <w:noProof/>
          <w:lang w:val="hy-AM"/>
        </w:rPr>
        <w:lastRenderedPageBreak/>
        <w:t>իրագործման</w:t>
      </w:r>
      <w:r w:rsidRPr="00A92EE8">
        <w:rPr>
          <w:rFonts w:ascii="GHEA Grapalat" w:hAnsi="GHEA Grapalat" w:cs="AK Courier"/>
          <w:bCs/>
          <w:noProof/>
          <w:lang w:val="hy-AM"/>
        </w:rPr>
        <w:t xml:space="preserve"> </w:t>
      </w:r>
      <w:r w:rsidRPr="00A92EE8">
        <w:rPr>
          <w:rFonts w:ascii="GHEA Grapalat" w:hAnsi="GHEA Grapalat" w:cs="Arial"/>
          <w:bCs/>
          <w:noProof/>
          <w:lang w:val="hy-AM"/>
        </w:rPr>
        <w:t>հիմնական</w:t>
      </w:r>
      <w:r w:rsidRPr="00A92EE8">
        <w:rPr>
          <w:rFonts w:ascii="GHEA Grapalat" w:hAnsi="GHEA Grapalat" w:cs="AK Courier"/>
          <w:bCs/>
          <w:noProof/>
          <w:lang w:val="hy-AM"/>
        </w:rPr>
        <w:t xml:space="preserve"> </w:t>
      </w:r>
      <w:r w:rsidRPr="00A92EE8">
        <w:rPr>
          <w:rFonts w:ascii="GHEA Grapalat" w:hAnsi="GHEA Grapalat" w:cs="Arial"/>
          <w:bCs/>
          <w:noProof/>
          <w:lang w:val="hy-AM"/>
        </w:rPr>
        <w:t>գործիքը</w:t>
      </w:r>
      <w:r w:rsidRPr="00A92EE8">
        <w:rPr>
          <w:rFonts w:ascii="GHEA Grapalat" w:hAnsi="GHEA Grapalat" w:cs="AK Courier"/>
          <w:bCs/>
          <w:noProof/>
          <w:lang w:val="hy-AM"/>
        </w:rPr>
        <w:t xml:space="preserve">, </w:t>
      </w:r>
      <w:r w:rsidRPr="00A92EE8">
        <w:rPr>
          <w:rFonts w:ascii="GHEA Grapalat" w:hAnsi="GHEA Grapalat" w:cs="Arial"/>
          <w:bCs/>
          <w:noProof/>
          <w:lang w:val="hy-AM"/>
        </w:rPr>
        <w:t>որը</w:t>
      </w:r>
      <w:r w:rsidRPr="00A92EE8">
        <w:rPr>
          <w:rFonts w:ascii="GHEA Grapalat" w:hAnsi="GHEA Grapalat" w:cs="AK Courier"/>
          <w:bCs/>
          <w:noProof/>
          <w:lang w:val="hy-AM"/>
        </w:rPr>
        <w:t xml:space="preserve"> </w:t>
      </w:r>
      <w:r w:rsidRPr="00A92EE8">
        <w:rPr>
          <w:rFonts w:ascii="GHEA Grapalat" w:hAnsi="GHEA Grapalat" w:cs="Arial"/>
          <w:bCs/>
          <w:noProof/>
          <w:lang w:val="hy-AM"/>
        </w:rPr>
        <w:t>հնարավորություն</w:t>
      </w:r>
      <w:r w:rsidRPr="00A92EE8">
        <w:rPr>
          <w:rFonts w:ascii="GHEA Grapalat" w:hAnsi="GHEA Grapalat" w:cs="AK Courier"/>
          <w:bCs/>
          <w:noProof/>
          <w:lang w:val="hy-AM"/>
        </w:rPr>
        <w:t xml:space="preserve"> </w:t>
      </w:r>
      <w:r w:rsidRPr="00A92EE8">
        <w:rPr>
          <w:rFonts w:ascii="GHEA Grapalat" w:hAnsi="GHEA Grapalat" w:cs="Arial"/>
          <w:bCs/>
          <w:noProof/>
          <w:lang w:val="hy-AM"/>
        </w:rPr>
        <w:t>է</w:t>
      </w:r>
      <w:r w:rsidRPr="00A92EE8">
        <w:rPr>
          <w:rFonts w:ascii="GHEA Grapalat" w:hAnsi="GHEA Grapalat" w:cs="AK Courier"/>
          <w:bCs/>
          <w:noProof/>
          <w:lang w:val="hy-AM"/>
        </w:rPr>
        <w:t xml:space="preserve"> </w:t>
      </w:r>
      <w:r w:rsidRPr="00A92EE8">
        <w:rPr>
          <w:rFonts w:ascii="GHEA Grapalat" w:hAnsi="GHEA Grapalat" w:cs="Arial"/>
          <w:bCs/>
          <w:noProof/>
          <w:lang w:val="hy-AM"/>
        </w:rPr>
        <w:t>տալու</w:t>
      </w:r>
      <w:r w:rsidRPr="00A92EE8">
        <w:rPr>
          <w:rFonts w:ascii="GHEA Grapalat" w:hAnsi="GHEA Grapalat" w:cs="AK Courier"/>
          <w:bCs/>
          <w:noProof/>
          <w:lang w:val="hy-AM"/>
        </w:rPr>
        <w:t xml:space="preserve"> </w:t>
      </w:r>
      <w:r w:rsidRPr="00A92EE8">
        <w:rPr>
          <w:rFonts w:ascii="GHEA Grapalat" w:hAnsi="GHEA Grapalat" w:cs="Arial"/>
          <w:bCs/>
          <w:noProof/>
          <w:lang w:val="hy-AM"/>
        </w:rPr>
        <w:t>առավել</w:t>
      </w:r>
      <w:r w:rsidRPr="00A92EE8">
        <w:rPr>
          <w:rFonts w:ascii="GHEA Grapalat" w:hAnsi="GHEA Grapalat" w:cs="AK Courier"/>
          <w:bCs/>
          <w:noProof/>
          <w:lang w:val="hy-AM"/>
        </w:rPr>
        <w:t xml:space="preserve"> </w:t>
      </w:r>
      <w:r w:rsidRPr="00A92EE8">
        <w:rPr>
          <w:rFonts w:ascii="GHEA Grapalat" w:hAnsi="GHEA Grapalat" w:cs="Arial"/>
          <w:bCs/>
          <w:noProof/>
          <w:lang w:val="hy-AM"/>
        </w:rPr>
        <w:t>իրատեսական</w:t>
      </w:r>
      <w:r w:rsidRPr="00A92EE8">
        <w:rPr>
          <w:rFonts w:ascii="GHEA Grapalat" w:hAnsi="GHEA Grapalat" w:cs="AK Courier"/>
          <w:bCs/>
          <w:noProof/>
          <w:lang w:val="hy-AM"/>
        </w:rPr>
        <w:t xml:space="preserve">, </w:t>
      </w:r>
      <w:r w:rsidRPr="00A92EE8">
        <w:rPr>
          <w:rFonts w:ascii="GHEA Grapalat" w:hAnsi="GHEA Grapalat" w:cs="Arial"/>
          <w:bCs/>
          <w:noProof/>
          <w:lang w:val="hy-AM"/>
        </w:rPr>
        <w:t>առարկայական</w:t>
      </w:r>
      <w:r w:rsidRPr="00A92EE8">
        <w:rPr>
          <w:rFonts w:ascii="GHEA Grapalat" w:hAnsi="GHEA Grapalat" w:cs="AK Courier"/>
          <w:bCs/>
          <w:noProof/>
          <w:lang w:val="hy-AM"/>
        </w:rPr>
        <w:t xml:space="preserve"> </w:t>
      </w:r>
      <w:r w:rsidRPr="00A92EE8">
        <w:rPr>
          <w:rFonts w:ascii="GHEA Grapalat" w:hAnsi="GHEA Grapalat" w:cs="Arial"/>
          <w:bCs/>
          <w:noProof/>
          <w:lang w:val="hy-AM"/>
        </w:rPr>
        <w:t>դարձնել</w:t>
      </w:r>
      <w:r w:rsidRPr="00A92EE8">
        <w:rPr>
          <w:rFonts w:ascii="GHEA Grapalat" w:hAnsi="GHEA Grapalat" w:cs="AK Courier"/>
          <w:bCs/>
          <w:noProof/>
          <w:lang w:val="hy-AM"/>
        </w:rPr>
        <w:t xml:space="preserve"> </w:t>
      </w:r>
      <w:r w:rsidRPr="00A92EE8">
        <w:rPr>
          <w:rFonts w:ascii="GHEA Grapalat" w:hAnsi="GHEA Grapalat" w:cs="Arial"/>
          <w:bCs/>
          <w:noProof/>
          <w:lang w:val="hy-AM"/>
        </w:rPr>
        <w:t>համայնքի</w:t>
      </w:r>
      <w:r w:rsidRPr="00A92EE8">
        <w:rPr>
          <w:rFonts w:ascii="GHEA Grapalat" w:hAnsi="GHEA Grapalat" w:cs="AK Courier"/>
          <w:bCs/>
          <w:noProof/>
          <w:lang w:val="hy-AM"/>
        </w:rPr>
        <w:t xml:space="preserve"> </w:t>
      </w:r>
      <w:r w:rsidRPr="00A92EE8">
        <w:rPr>
          <w:rFonts w:ascii="GHEA Grapalat" w:hAnsi="GHEA Grapalat" w:cs="Arial"/>
          <w:bCs/>
          <w:noProof/>
          <w:lang w:val="hy-AM"/>
        </w:rPr>
        <w:t>զարգացման</w:t>
      </w:r>
      <w:r w:rsidRPr="00A92EE8">
        <w:rPr>
          <w:rFonts w:ascii="GHEA Grapalat" w:hAnsi="GHEA Grapalat" w:cs="AK Courier"/>
          <w:bCs/>
          <w:noProof/>
          <w:lang w:val="hy-AM"/>
        </w:rPr>
        <w:t xml:space="preserve"> </w:t>
      </w:r>
      <w:r w:rsidRPr="00A92EE8">
        <w:rPr>
          <w:rFonts w:ascii="GHEA Grapalat" w:hAnsi="GHEA Grapalat" w:cs="Arial"/>
          <w:bCs/>
          <w:noProof/>
          <w:lang w:val="hy-AM"/>
        </w:rPr>
        <w:t>հնգամյա</w:t>
      </w:r>
      <w:r w:rsidRPr="00A92EE8">
        <w:rPr>
          <w:rFonts w:ascii="GHEA Grapalat" w:hAnsi="GHEA Grapalat" w:cs="AK Courier"/>
          <w:bCs/>
          <w:noProof/>
          <w:lang w:val="hy-AM"/>
        </w:rPr>
        <w:t xml:space="preserve"> </w:t>
      </w:r>
      <w:r w:rsidRPr="00A92EE8">
        <w:rPr>
          <w:rFonts w:ascii="GHEA Grapalat" w:hAnsi="GHEA Grapalat" w:cs="Arial"/>
          <w:bCs/>
          <w:noProof/>
          <w:lang w:val="hy-AM"/>
        </w:rPr>
        <w:t>ծրագիրը`</w:t>
      </w:r>
      <w:r w:rsidRPr="00A92EE8">
        <w:rPr>
          <w:rFonts w:ascii="GHEA Grapalat" w:hAnsi="GHEA Grapalat" w:cs="AK Courier"/>
          <w:bCs/>
          <w:noProof/>
          <w:lang w:val="hy-AM"/>
        </w:rPr>
        <w:t xml:space="preserve"> </w:t>
      </w:r>
      <w:r w:rsidRPr="00A92EE8">
        <w:rPr>
          <w:rFonts w:ascii="GHEA Grapalat" w:hAnsi="GHEA Grapalat" w:cs="Arial"/>
          <w:bCs/>
          <w:noProof/>
          <w:lang w:val="hy-AM"/>
        </w:rPr>
        <w:t>առաջիկա</w:t>
      </w:r>
      <w:r w:rsidRPr="00A92EE8">
        <w:rPr>
          <w:rFonts w:ascii="GHEA Grapalat" w:hAnsi="GHEA Grapalat" w:cs="AK Courier"/>
          <w:bCs/>
          <w:noProof/>
          <w:lang w:val="hy-AM"/>
        </w:rPr>
        <w:t xml:space="preserve"> </w:t>
      </w:r>
      <w:r w:rsidRPr="00A92EE8">
        <w:rPr>
          <w:rFonts w:ascii="GHEA Grapalat" w:hAnsi="GHEA Grapalat" w:cs="Arial"/>
          <w:bCs/>
          <w:noProof/>
          <w:lang w:val="hy-AM"/>
        </w:rPr>
        <w:t>երեք</w:t>
      </w:r>
      <w:r w:rsidRPr="00A92EE8">
        <w:rPr>
          <w:rFonts w:ascii="GHEA Grapalat" w:hAnsi="GHEA Grapalat" w:cs="AK Courier"/>
          <w:bCs/>
          <w:noProof/>
          <w:lang w:val="hy-AM"/>
        </w:rPr>
        <w:t xml:space="preserve"> </w:t>
      </w:r>
      <w:r w:rsidRPr="00A92EE8">
        <w:rPr>
          <w:rFonts w:ascii="GHEA Grapalat" w:hAnsi="GHEA Grapalat" w:cs="Arial"/>
          <w:bCs/>
          <w:noProof/>
          <w:lang w:val="hy-AM"/>
        </w:rPr>
        <w:t>տարվա համայնքի</w:t>
      </w:r>
      <w:r w:rsidRPr="00A92EE8">
        <w:rPr>
          <w:rFonts w:ascii="GHEA Grapalat" w:hAnsi="GHEA Grapalat" w:cs="AK Courier"/>
          <w:bCs/>
          <w:noProof/>
          <w:lang w:val="hy-AM"/>
        </w:rPr>
        <w:t xml:space="preserve"> </w:t>
      </w:r>
      <w:r w:rsidRPr="00A92EE8">
        <w:rPr>
          <w:rFonts w:ascii="GHEA Grapalat" w:hAnsi="GHEA Grapalat" w:cs="Arial"/>
          <w:bCs/>
          <w:noProof/>
          <w:lang w:val="hy-AM"/>
        </w:rPr>
        <w:t>միջնաժամկետ</w:t>
      </w:r>
      <w:r w:rsidRPr="00A92EE8">
        <w:rPr>
          <w:rFonts w:ascii="GHEA Grapalat" w:hAnsi="GHEA Grapalat" w:cs="AK Courier"/>
          <w:bCs/>
          <w:noProof/>
          <w:lang w:val="hy-AM"/>
        </w:rPr>
        <w:t xml:space="preserve"> </w:t>
      </w:r>
      <w:r w:rsidRPr="00A92EE8">
        <w:rPr>
          <w:rFonts w:ascii="GHEA Grapalat" w:hAnsi="GHEA Grapalat" w:cs="Arial"/>
          <w:bCs/>
          <w:noProof/>
          <w:lang w:val="hy-AM"/>
        </w:rPr>
        <w:t>ծախսերի</w:t>
      </w:r>
      <w:r w:rsidRPr="00A92EE8">
        <w:rPr>
          <w:rFonts w:ascii="GHEA Grapalat" w:hAnsi="GHEA Grapalat" w:cs="AK Courier"/>
          <w:bCs/>
          <w:noProof/>
          <w:lang w:val="hy-AM"/>
        </w:rPr>
        <w:t xml:space="preserve"> </w:t>
      </w:r>
      <w:r w:rsidRPr="00A92EE8">
        <w:rPr>
          <w:rFonts w:ascii="GHEA Grapalat" w:hAnsi="GHEA Grapalat" w:cs="Arial"/>
          <w:bCs/>
          <w:noProof/>
          <w:lang w:val="hy-AM"/>
        </w:rPr>
        <w:t>ծրագիրն</w:t>
      </w:r>
      <w:r w:rsidRPr="00A92EE8">
        <w:rPr>
          <w:rFonts w:ascii="GHEA Grapalat" w:hAnsi="GHEA Grapalat" w:cs="AK Courier"/>
          <w:bCs/>
          <w:noProof/>
          <w:lang w:val="hy-AM"/>
        </w:rPr>
        <w:t xml:space="preserve"> </w:t>
      </w:r>
      <w:r w:rsidRPr="00A92EE8">
        <w:rPr>
          <w:rFonts w:ascii="GHEA Grapalat" w:hAnsi="GHEA Grapalat" w:cs="Arial"/>
          <w:bCs/>
          <w:noProof/>
          <w:lang w:val="hy-AM"/>
        </w:rPr>
        <w:t xml:space="preserve">է </w:t>
      </w:r>
      <w:r w:rsidRPr="00A92EE8">
        <w:rPr>
          <w:rFonts w:ascii="GHEA Grapalat" w:hAnsi="GHEA Grapalat" w:cs="Arial"/>
          <w:b/>
          <w:noProof/>
          <w:lang w:val="hy-AM"/>
        </w:rPr>
        <w:t>(ՄԺԾԾ</w:t>
      </w:r>
      <w:r w:rsidRPr="00A92EE8">
        <w:rPr>
          <w:rFonts w:ascii="GHEA Grapalat" w:hAnsi="GHEA Grapalat" w:cs="Arial"/>
          <w:bCs/>
          <w:noProof/>
          <w:lang w:val="hy-AM"/>
        </w:rPr>
        <w:t>)։</w:t>
      </w:r>
      <w:r w:rsidRPr="00A92EE8">
        <w:rPr>
          <w:rFonts w:ascii="GHEA Grapalat" w:hAnsi="GHEA Grapalat" w:cs="AK Courier"/>
          <w:bCs/>
          <w:noProof/>
          <w:lang w:val="hy-AM"/>
        </w:rPr>
        <w:t xml:space="preserve"> </w:t>
      </w:r>
      <w:r w:rsidRPr="00A92EE8">
        <w:rPr>
          <w:rFonts w:ascii="GHEA Grapalat" w:hAnsi="GHEA Grapalat" w:cs="Arial"/>
          <w:bCs/>
          <w:noProof/>
          <w:lang w:val="hy-AM"/>
        </w:rPr>
        <w:t>Այն</w:t>
      </w:r>
      <w:r w:rsidRPr="00A92EE8">
        <w:rPr>
          <w:rFonts w:ascii="GHEA Grapalat" w:hAnsi="GHEA Grapalat" w:cs="AK Courier"/>
          <w:bCs/>
          <w:noProof/>
          <w:lang w:val="hy-AM"/>
        </w:rPr>
        <w:t xml:space="preserve"> </w:t>
      </w:r>
      <w:r w:rsidRPr="00A92EE8">
        <w:rPr>
          <w:rFonts w:ascii="GHEA Grapalat" w:hAnsi="GHEA Grapalat" w:cs="Arial"/>
          <w:bCs/>
          <w:noProof/>
          <w:lang w:val="hy-AM"/>
        </w:rPr>
        <w:t>հստակեցնում</w:t>
      </w:r>
      <w:r w:rsidRPr="00A92EE8">
        <w:rPr>
          <w:rFonts w:ascii="GHEA Grapalat" w:hAnsi="GHEA Grapalat" w:cs="AK Courier"/>
          <w:bCs/>
          <w:noProof/>
          <w:lang w:val="hy-AM"/>
        </w:rPr>
        <w:t xml:space="preserve"> </w:t>
      </w:r>
      <w:r w:rsidRPr="00A92EE8">
        <w:rPr>
          <w:rFonts w:ascii="GHEA Grapalat" w:hAnsi="GHEA Grapalat" w:cs="Arial"/>
          <w:bCs/>
          <w:noProof/>
          <w:lang w:val="hy-AM"/>
        </w:rPr>
        <w:t>է</w:t>
      </w:r>
      <w:r w:rsidRPr="00A92EE8">
        <w:rPr>
          <w:rFonts w:ascii="GHEA Grapalat" w:hAnsi="GHEA Grapalat" w:cs="AK Courier"/>
          <w:bCs/>
          <w:noProof/>
          <w:lang w:val="hy-AM"/>
        </w:rPr>
        <w:t xml:space="preserve"> </w:t>
      </w:r>
      <w:r w:rsidRPr="00A92EE8">
        <w:rPr>
          <w:rFonts w:ascii="GHEA Grapalat" w:hAnsi="GHEA Grapalat" w:cs="Arial"/>
          <w:bCs/>
          <w:noProof/>
          <w:lang w:val="hy-AM"/>
        </w:rPr>
        <w:t>եռամյա</w:t>
      </w:r>
      <w:r w:rsidRPr="00A92EE8">
        <w:rPr>
          <w:rFonts w:ascii="GHEA Grapalat" w:hAnsi="GHEA Grapalat" w:cs="AK Courier"/>
          <w:bCs/>
          <w:noProof/>
          <w:lang w:val="hy-AM"/>
        </w:rPr>
        <w:t xml:space="preserve"> </w:t>
      </w:r>
      <w:r w:rsidRPr="00A92EE8">
        <w:rPr>
          <w:rFonts w:ascii="GHEA Grapalat" w:hAnsi="GHEA Grapalat" w:cs="Arial"/>
          <w:bCs/>
          <w:noProof/>
          <w:lang w:val="hy-AM"/>
        </w:rPr>
        <w:t>ժամանակահատվածում</w:t>
      </w:r>
      <w:r w:rsidRPr="00A92EE8">
        <w:rPr>
          <w:rFonts w:ascii="GHEA Grapalat" w:hAnsi="GHEA Grapalat" w:cs="AK Courier"/>
          <w:bCs/>
          <w:noProof/>
          <w:lang w:val="hy-AM"/>
        </w:rPr>
        <w:t xml:space="preserve"> </w:t>
      </w:r>
      <w:r w:rsidRPr="00A92EE8">
        <w:rPr>
          <w:rFonts w:ascii="GHEA Grapalat" w:hAnsi="GHEA Grapalat" w:cs="Arial"/>
          <w:bCs/>
          <w:noProof/>
          <w:lang w:val="hy-AM"/>
        </w:rPr>
        <w:t>համայնքի</w:t>
      </w:r>
      <w:r w:rsidRPr="00A92EE8">
        <w:rPr>
          <w:rFonts w:ascii="GHEA Grapalat" w:hAnsi="GHEA Grapalat" w:cs="AK Courier"/>
          <w:bCs/>
          <w:noProof/>
          <w:lang w:val="hy-AM"/>
        </w:rPr>
        <w:t xml:space="preserve"> </w:t>
      </w:r>
      <w:r w:rsidRPr="00A92EE8">
        <w:rPr>
          <w:rFonts w:ascii="GHEA Grapalat" w:hAnsi="GHEA Grapalat" w:cs="Arial"/>
          <w:bCs/>
          <w:noProof/>
          <w:lang w:val="hy-AM"/>
        </w:rPr>
        <w:t>ծախսային</w:t>
      </w:r>
      <w:r w:rsidRPr="00A92EE8">
        <w:rPr>
          <w:rFonts w:ascii="GHEA Grapalat" w:hAnsi="GHEA Grapalat" w:cs="AK Courier"/>
          <w:bCs/>
          <w:noProof/>
          <w:lang w:val="hy-AM"/>
        </w:rPr>
        <w:t xml:space="preserve"> </w:t>
      </w:r>
      <w:r w:rsidRPr="00A92EE8">
        <w:rPr>
          <w:rFonts w:ascii="GHEA Grapalat" w:hAnsi="GHEA Grapalat" w:cs="Arial"/>
          <w:bCs/>
          <w:noProof/>
          <w:lang w:val="hy-AM"/>
        </w:rPr>
        <w:t>քաղաքականությունը</w:t>
      </w:r>
      <w:r w:rsidRPr="00A92EE8">
        <w:rPr>
          <w:rFonts w:ascii="GHEA Grapalat" w:hAnsi="GHEA Grapalat" w:cs="AK Courier"/>
          <w:bCs/>
          <w:noProof/>
          <w:lang w:val="hy-AM"/>
        </w:rPr>
        <w:t xml:space="preserve"> </w:t>
      </w:r>
      <w:r w:rsidRPr="00A92EE8">
        <w:rPr>
          <w:rFonts w:ascii="GHEA Grapalat" w:hAnsi="GHEA Grapalat" w:cs="Arial"/>
          <w:bCs/>
          <w:noProof/>
          <w:lang w:val="hy-AM"/>
        </w:rPr>
        <w:t>տարեկան</w:t>
      </w:r>
      <w:r w:rsidRPr="00A92EE8">
        <w:rPr>
          <w:rFonts w:ascii="GHEA Grapalat" w:hAnsi="GHEA Grapalat" w:cs="AK Courier"/>
          <w:bCs/>
          <w:noProof/>
          <w:lang w:val="hy-AM"/>
        </w:rPr>
        <w:t xml:space="preserve"> </w:t>
      </w:r>
      <w:r w:rsidRPr="00A92EE8">
        <w:rPr>
          <w:rFonts w:ascii="GHEA Grapalat" w:hAnsi="GHEA Grapalat" w:cs="Arial"/>
          <w:bCs/>
          <w:noProof/>
          <w:lang w:val="hy-AM"/>
        </w:rPr>
        <w:t>կտրվածքով</w:t>
      </w:r>
      <w:r w:rsidRPr="00A92EE8">
        <w:rPr>
          <w:rFonts w:ascii="GHEA Grapalat" w:hAnsi="GHEA Grapalat" w:cs="AK Courier"/>
          <w:bCs/>
          <w:noProof/>
          <w:lang w:val="hy-AM"/>
        </w:rPr>
        <w:t xml:space="preserve">` </w:t>
      </w:r>
      <w:r w:rsidRPr="00A92EE8">
        <w:rPr>
          <w:rFonts w:ascii="GHEA Grapalat" w:hAnsi="GHEA Grapalat" w:cs="Arial"/>
          <w:bCs/>
          <w:noProof/>
          <w:lang w:val="hy-AM"/>
        </w:rPr>
        <w:t>հնարավորություն</w:t>
      </w:r>
      <w:r w:rsidRPr="00A92EE8">
        <w:rPr>
          <w:rFonts w:ascii="GHEA Grapalat" w:hAnsi="GHEA Grapalat" w:cs="AK Courier"/>
          <w:bCs/>
          <w:noProof/>
          <w:lang w:val="hy-AM"/>
        </w:rPr>
        <w:t xml:space="preserve"> </w:t>
      </w:r>
      <w:r w:rsidRPr="00A92EE8">
        <w:rPr>
          <w:rFonts w:ascii="GHEA Grapalat" w:hAnsi="GHEA Grapalat" w:cs="Arial"/>
          <w:bCs/>
          <w:noProof/>
          <w:lang w:val="hy-AM"/>
        </w:rPr>
        <w:t>ընձեռնելով</w:t>
      </w:r>
      <w:r w:rsidRPr="00A92EE8">
        <w:rPr>
          <w:rFonts w:ascii="GHEA Grapalat" w:hAnsi="GHEA Grapalat" w:cs="AK Courier"/>
          <w:bCs/>
          <w:noProof/>
          <w:lang w:val="hy-AM"/>
        </w:rPr>
        <w:t xml:space="preserve"> </w:t>
      </w:r>
      <w:r w:rsidRPr="00A92EE8">
        <w:rPr>
          <w:rFonts w:ascii="GHEA Grapalat" w:hAnsi="GHEA Grapalat" w:cs="Arial"/>
          <w:bCs/>
          <w:noProof/>
          <w:lang w:val="hy-AM"/>
        </w:rPr>
        <w:t>համայնքի</w:t>
      </w:r>
      <w:r w:rsidRPr="00A92EE8">
        <w:rPr>
          <w:rFonts w:ascii="GHEA Grapalat" w:hAnsi="GHEA Grapalat" w:cs="AK Courier"/>
          <w:bCs/>
          <w:noProof/>
          <w:lang w:val="hy-AM"/>
        </w:rPr>
        <w:t xml:space="preserve"> </w:t>
      </w:r>
      <w:r w:rsidRPr="00A92EE8">
        <w:rPr>
          <w:rFonts w:ascii="GHEA Grapalat" w:hAnsi="GHEA Grapalat" w:cs="Arial"/>
          <w:bCs/>
          <w:noProof/>
          <w:lang w:val="hy-AM"/>
        </w:rPr>
        <w:t>համար</w:t>
      </w:r>
      <w:r w:rsidRPr="00A92EE8">
        <w:rPr>
          <w:rFonts w:ascii="GHEA Grapalat" w:hAnsi="GHEA Grapalat" w:cs="AK Courier"/>
          <w:bCs/>
          <w:noProof/>
          <w:lang w:val="hy-AM"/>
        </w:rPr>
        <w:t xml:space="preserve"> </w:t>
      </w:r>
      <w:r w:rsidRPr="00A92EE8">
        <w:rPr>
          <w:rFonts w:ascii="GHEA Grapalat" w:hAnsi="GHEA Grapalat" w:cs="Arial"/>
          <w:bCs/>
          <w:noProof/>
          <w:lang w:val="hy-AM"/>
        </w:rPr>
        <w:t>միջնաժամկետ</w:t>
      </w:r>
      <w:r w:rsidRPr="00A92EE8">
        <w:rPr>
          <w:rFonts w:ascii="GHEA Grapalat" w:hAnsi="GHEA Grapalat" w:cs="AK Courier"/>
          <w:bCs/>
          <w:noProof/>
          <w:lang w:val="hy-AM"/>
        </w:rPr>
        <w:t xml:space="preserve"> </w:t>
      </w:r>
      <w:r w:rsidRPr="00A92EE8">
        <w:rPr>
          <w:rFonts w:ascii="GHEA Grapalat" w:hAnsi="GHEA Grapalat" w:cs="Arial"/>
          <w:bCs/>
          <w:noProof/>
          <w:lang w:val="hy-AM"/>
        </w:rPr>
        <w:t>հատվածում</w:t>
      </w:r>
      <w:r w:rsidRPr="00A92EE8">
        <w:rPr>
          <w:rFonts w:ascii="GHEA Grapalat" w:hAnsi="GHEA Grapalat" w:cs="AK Courier"/>
          <w:bCs/>
          <w:noProof/>
          <w:lang w:val="hy-AM"/>
        </w:rPr>
        <w:t xml:space="preserve"> </w:t>
      </w:r>
      <w:r w:rsidRPr="00A92EE8">
        <w:rPr>
          <w:rFonts w:ascii="GHEA Grapalat" w:hAnsi="GHEA Grapalat" w:cs="Arial"/>
          <w:bCs/>
          <w:noProof/>
          <w:lang w:val="hy-AM"/>
        </w:rPr>
        <w:t>կառավարելու</w:t>
      </w:r>
      <w:r w:rsidRPr="00A92EE8">
        <w:rPr>
          <w:rFonts w:ascii="GHEA Grapalat" w:hAnsi="GHEA Grapalat" w:cs="AK Courier"/>
          <w:bCs/>
          <w:noProof/>
          <w:lang w:val="hy-AM"/>
        </w:rPr>
        <w:t xml:space="preserve"> </w:t>
      </w:r>
      <w:r w:rsidRPr="00A92EE8">
        <w:rPr>
          <w:rFonts w:ascii="GHEA Grapalat" w:hAnsi="GHEA Grapalat" w:cs="Arial"/>
          <w:bCs/>
          <w:noProof/>
          <w:lang w:val="hy-AM"/>
        </w:rPr>
        <w:t>համայնքի</w:t>
      </w:r>
      <w:r w:rsidRPr="00A92EE8">
        <w:rPr>
          <w:rFonts w:ascii="GHEA Grapalat" w:hAnsi="GHEA Grapalat" w:cs="AK Courier"/>
          <w:bCs/>
          <w:noProof/>
          <w:lang w:val="hy-AM"/>
        </w:rPr>
        <w:t xml:space="preserve"> </w:t>
      </w:r>
      <w:r w:rsidRPr="00A92EE8">
        <w:rPr>
          <w:rFonts w:ascii="GHEA Grapalat" w:hAnsi="GHEA Grapalat" w:cs="Arial"/>
          <w:bCs/>
          <w:noProof/>
          <w:lang w:val="hy-AM"/>
        </w:rPr>
        <w:t>ֆինանսական</w:t>
      </w:r>
      <w:r w:rsidRPr="00A92EE8">
        <w:rPr>
          <w:rFonts w:ascii="GHEA Grapalat" w:hAnsi="GHEA Grapalat" w:cs="AK Courier"/>
          <w:bCs/>
          <w:noProof/>
          <w:lang w:val="hy-AM"/>
        </w:rPr>
        <w:t xml:space="preserve"> </w:t>
      </w:r>
      <w:r w:rsidRPr="00A92EE8">
        <w:rPr>
          <w:rFonts w:ascii="GHEA Grapalat" w:hAnsi="GHEA Grapalat" w:cs="Arial"/>
          <w:bCs/>
          <w:noProof/>
          <w:lang w:val="hy-AM"/>
        </w:rPr>
        <w:t>ռեսուրսները</w:t>
      </w:r>
      <w:r w:rsidRPr="00A92EE8">
        <w:rPr>
          <w:rFonts w:ascii="GHEA Grapalat" w:hAnsi="GHEA Grapalat" w:cs="AK Courier"/>
          <w:bCs/>
          <w:noProof/>
          <w:lang w:val="hy-AM"/>
        </w:rPr>
        <w:t xml:space="preserve"> </w:t>
      </w:r>
      <w:r w:rsidRPr="00A92EE8">
        <w:rPr>
          <w:rFonts w:ascii="GHEA Grapalat" w:hAnsi="GHEA Grapalat" w:cs="Arial"/>
          <w:bCs/>
          <w:noProof/>
          <w:lang w:val="hy-AM"/>
        </w:rPr>
        <w:t>և</w:t>
      </w:r>
      <w:r w:rsidRPr="00A92EE8">
        <w:rPr>
          <w:rFonts w:ascii="GHEA Grapalat" w:hAnsi="GHEA Grapalat" w:cs="AK Courier"/>
          <w:bCs/>
          <w:noProof/>
          <w:lang w:val="hy-AM"/>
        </w:rPr>
        <w:t xml:space="preserve"> </w:t>
      </w:r>
      <w:r w:rsidRPr="00A92EE8">
        <w:rPr>
          <w:rFonts w:ascii="GHEA Grapalat" w:hAnsi="GHEA Grapalat" w:cs="Arial"/>
          <w:bCs/>
          <w:noProof/>
          <w:lang w:val="hy-AM"/>
        </w:rPr>
        <w:t>ստեղծելու</w:t>
      </w:r>
      <w:r w:rsidRPr="00A92EE8">
        <w:rPr>
          <w:rFonts w:ascii="GHEA Grapalat" w:hAnsi="GHEA Grapalat" w:cs="AK Courier"/>
          <w:bCs/>
          <w:noProof/>
          <w:lang w:val="hy-AM"/>
        </w:rPr>
        <w:t xml:space="preserve"> </w:t>
      </w:r>
      <w:r w:rsidRPr="00A92EE8">
        <w:rPr>
          <w:rFonts w:ascii="GHEA Grapalat" w:hAnsi="GHEA Grapalat" w:cs="Arial"/>
          <w:bCs/>
          <w:noProof/>
          <w:lang w:val="hy-AM"/>
        </w:rPr>
        <w:t>պատշաճ</w:t>
      </w:r>
      <w:r w:rsidRPr="00A92EE8">
        <w:rPr>
          <w:rFonts w:ascii="GHEA Grapalat" w:hAnsi="GHEA Grapalat" w:cs="AK Courier"/>
          <w:bCs/>
          <w:noProof/>
          <w:lang w:val="hy-AM"/>
        </w:rPr>
        <w:t xml:space="preserve"> </w:t>
      </w:r>
      <w:r w:rsidRPr="00A92EE8">
        <w:rPr>
          <w:rFonts w:ascii="GHEA Grapalat" w:hAnsi="GHEA Grapalat" w:cs="Arial"/>
          <w:bCs/>
          <w:noProof/>
          <w:lang w:val="hy-AM"/>
        </w:rPr>
        <w:t>ծրագրային</w:t>
      </w:r>
      <w:r w:rsidRPr="00A92EE8">
        <w:rPr>
          <w:rFonts w:ascii="GHEA Grapalat" w:hAnsi="GHEA Grapalat" w:cs="AK Courier"/>
          <w:bCs/>
          <w:noProof/>
          <w:lang w:val="hy-AM"/>
        </w:rPr>
        <w:t xml:space="preserve"> </w:t>
      </w:r>
      <w:r w:rsidRPr="00A92EE8">
        <w:rPr>
          <w:rFonts w:ascii="GHEA Grapalat" w:hAnsi="GHEA Grapalat" w:cs="Arial"/>
          <w:bCs/>
          <w:noProof/>
          <w:lang w:val="hy-AM"/>
        </w:rPr>
        <w:t>հիմքեր</w:t>
      </w:r>
      <w:r w:rsidRPr="00A92EE8">
        <w:rPr>
          <w:rFonts w:ascii="GHEA Grapalat" w:hAnsi="GHEA Grapalat" w:cs="AK Courier"/>
          <w:bCs/>
          <w:noProof/>
          <w:lang w:val="hy-AM"/>
        </w:rPr>
        <w:t xml:space="preserve"> </w:t>
      </w:r>
      <w:r w:rsidRPr="00A92EE8">
        <w:rPr>
          <w:rFonts w:ascii="GHEA Grapalat" w:hAnsi="GHEA Grapalat" w:cs="Arial"/>
          <w:bCs/>
          <w:noProof/>
          <w:lang w:val="hy-AM"/>
        </w:rPr>
        <w:t>առաջիկա</w:t>
      </w:r>
      <w:r w:rsidRPr="00A92EE8">
        <w:rPr>
          <w:rFonts w:ascii="GHEA Grapalat" w:hAnsi="GHEA Grapalat" w:cs="AK Courier"/>
          <w:bCs/>
          <w:noProof/>
          <w:lang w:val="hy-AM"/>
        </w:rPr>
        <w:t xml:space="preserve"> </w:t>
      </w:r>
      <w:r w:rsidRPr="00A92EE8">
        <w:rPr>
          <w:rFonts w:ascii="GHEA Grapalat" w:hAnsi="GHEA Grapalat" w:cs="Arial"/>
          <w:bCs/>
          <w:noProof/>
          <w:lang w:val="hy-AM"/>
        </w:rPr>
        <w:t>տարվա</w:t>
      </w:r>
      <w:r w:rsidRPr="00A92EE8">
        <w:rPr>
          <w:rFonts w:ascii="GHEA Grapalat" w:hAnsi="GHEA Grapalat" w:cs="AK Courier"/>
          <w:bCs/>
          <w:noProof/>
          <w:lang w:val="hy-AM"/>
        </w:rPr>
        <w:t xml:space="preserve"> </w:t>
      </w:r>
      <w:r w:rsidRPr="00A92EE8">
        <w:rPr>
          <w:rFonts w:ascii="GHEA Grapalat" w:hAnsi="GHEA Grapalat" w:cs="Arial"/>
          <w:bCs/>
          <w:noProof/>
          <w:lang w:val="hy-AM"/>
        </w:rPr>
        <w:t>համայնքի</w:t>
      </w:r>
      <w:r w:rsidRPr="00A92EE8">
        <w:rPr>
          <w:rFonts w:ascii="GHEA Grapalat" w:hAnsi="GHEA Grapalat" w:cs="AK Courier"/>
          <w:bCs/>
          <w:noProof/>
          <w:lang w:val="hy-AM"/>
        </w:rPr>
        <w:t xml:space="preserve"> </w:t>
      </w:r>
      <w:r w:rsidRPr="00A92EE8">
        <w:rPr>
          <w:rFonts w:ascii="GHEA Grapalat" w:hAnsi="GHEA Grapalat" w:cs="Arial"/>
          <w:bCs/>
          <w:noProof/>
          <w:lang w:val="hy-AM"/>
        </w:rPr>
        <w:t>բյուջեի</w:t>
      </w:r>
      <w:r w:rsidRPr="00A92EE8">
        <w:rPr>
          <w:rFonts w:ascii="GHEA Grapalat" w:hAnsi="GHEA Grapalat" w:cs="AK Courier"/>
          <w:bCs/>
          <w:noProof/>
          <w:lang w:val="hy-AM"/>
        </w:rPr>
        <w:t xml:space="preserve"> </w:t>
      </w:r>
      <w:r w:rsidRPr="00A92EE8">
        <w:rPr>
          <w:rFonts w:ascii="GHEA Grapalat" w:hAnsi="GHEA Grapalat" w:cs="Arial"/>
          <w:bCs/>
          <w:noProof/>
          <w:lang w:val="hy-AM"/>
        </w:rPr>
        <w:t>նախագծի</w:t>
      </w:r>
      <w:r w:rsidRPr="00A92EE8">
        <w:rPr>
          <w:rFonts w:ascii="GHEA Grapalat" w:hAnsi="GHEA Grapalat" w:cs="AK Courier"/>
          <w:bCs/>
          <w:noProof/>
          <w:lang w:val="hy-AM"/>
        </w:rPr>
        <w:t xml:space="preserve"> </w:t>
      </w:r>
      <w:r w:rsidRPr="00A92EE8">
        <w:rPr>
          <w:rFonts w:ascii="GHEA Grapalat" w:hAnsi="GHEA Grapalat" w:cs="Arial"/>
          <w:bCs/>
          <w:noProof/>
          <w:lang w:val="hy-AM"/>
        </w:rPr>
        <w:t>մշակման</w:t>
      </w:r>
      <w:r w:rsidRPr="00A92EE8">
        <w:rPr>
          <w:rFonts w:ascii="GHEA Grapalat" w:hAnsi="GHEA Grapalat" w:cs="AK Courier"/>
          <w:bCs/>
          <w:noProof/>
          <w:lang w:val="hy-AM"/>
        </w:rPr>
        <w:t xml:space="preserve"> </w:t>
      </w:r>
      <w:r w:rsidRPr="00A92EE8">
        <w:rPr>
          <w:rFonts w:ascii="GHEA Grapalat" w:hAnsi="GHEA Grapalat" w:cs="Arial"/>
          <w:bCs/>
          <w:noProof/>
          <w:lang w:val="hy-AM"/>
        </w:rPr>
        <w:t>համար։</w:t>
      </w:r>
      <w:r w:rsidRPr="00A92EE8">
        <w:rPr>
          <w:rFonts w:ascii="GHEA Grapalat" w:hAnsi="GHEA Grapalat" w:cs="AK Courier"/>
          <w:bCs/>
          <w:noProof/>
          <w:lang w:val="hy-AM"/>
        </w:rPr>
        <w:t xml:space="preserve"> </w:t>
      </w:r>
      <w:r w:rsidRPr="00A92EE8">
        <w:rPr>
          <w:rFonts w:ascii="GHEA Grapalat" w:hAnsi="GHEA Grapalat" w:cs="Arial"/>
          <w:bCs/>
          <w:noProof/>
          <w:lang w:val="hy-AM"/>
        </w:rPr>
        <w:t>Այսինքն՝</w:t>
      </w:r>
      <w:r w:rsidRPr="00A92EE8">
        <w:rPr>
          <w:rFonts w:ascii="GHEA Grapalat" w:hAnsi="GHEA Grapalat" w:cs="AK Courier"/>
          <w:bCs/>
          <w:noProof/>
          <w:lang w:val="hy-AM"/>
        </w:rPr>
        <w:t xml:space="preserve"> </w:t>
      </w:r>
      <w:r w:rsidRPr="00A92EE8">
        <w:rPr>
          <w:rFonts w:ascii="GHEA Grapalat" w:hAnsi="GHEA Grapalat" w:cs="Arial"/>
          <w:bCs/>
          <w:noProof/>
          <w:lang w:val="hy-AM"/>
        </w:rPr>
        <w:t>համայնքի</w:t>
      </w:r>
      <w:r w:rsidRPr="00A92EE8">
        <w:rPr>
          <w:rFonts w:ascii="GHEA Grapalat" w:hAnsi="GHEA Grapalat" w:cs="AK Courier"/>
          <w:bCs/>
          <w:noProof/>
          <w:lang w:val="hy-AM"/>
        </w:rPr>
        <w:t xml:space="preserve"> </w:t>
      </w:r>
      <w:r w:rsidRPr="00A92EE8">
        <w:rPr>
          <w:rFonts w:ascii="GHEA Grapalat" w:hAnsi="GHEA Grapalat" w:cs="Arial"/>
          <w:bCs/>
          <w:noProof/>
          <w:lang w:val="hy-AM"/>
        </w:rPr>
        <w:t>տարեկան</w:t>
      </w:r>
      <w:r w:rsidRPr="00A92EE8">
        <w:rPr>
          <w:rFonts w:ascii="GHEA Grapalat" w:hAnsi="GHEA Grapalat" w:cs="AK Courier"/>
          <w:bCs/>
          <w:noProof/>
          <w:lang w:val="hy-AM"/>
        </w:rPr>
        <w:t xml:space="preserve"> </w:t>
      </w:r>
      <w:r w:rsidRPr="00A92EE8">
        <w:rPr>
          <w:rFonts w:ascii="GHEA Grapalat" w:hAnsi="GHEA Grapalat" w:cs="Arial"/>
          <w:bCs/>
          <w:noProof/>
          <w:lang w:val="hy-AM"/>
        </w:rPr>
        <w:t>բյուջեի</w:t>
      </w:r>
      <w:r w:rsidRPr="00A92EE8">
        <w:rPr>
          <w:rFonts w:ascii="GHEA Grapalat" w:hAnsi="GHEA Grapalat" w:cs="AK Courier"/>
          <w:bCs/>
          <w:noProof/>
          <w:lang w:val="hy-AM"/>
        </w:rPr>
        <w:t xml:space="preserve"> </w:t>
      </w:r>
      <w:r w:rsidRPr="00A92EE8">
        <w:rPr>
          <w:rFonts w:ascii="GHEA Grapalat" w:hAnsi="GHEA Grapalat" w:cs="Arial"/>
          <w:bCs/>
          <w:noProof/>
          <w:lang w:val="hy-AM"/>
        </w:rPr>
        <w:t>նախագծի</w:t>
      </w:r>
      <w:r w:rsidRPr="00A92EE8">
        <w:rPr>
          <w:rFonts w:ascii="GHEA Grapalat" w:hAnsi="GHEA Grapalat" w:cs="AK Courier"/>
          <w:bCs/>
          <w:noProof/>
          <w:lang w:val="hy-AM"/>
        </w:rPr>
        <w:t xml:space="preserve"> </w:t>
      </w:r>
      <w:r w:rsidRPr="00A92EE8">
        <w:rPr>
          <w:rFonts w:ascii="GHEA Grapalat" w:hAnsi="GHEA Grapalat" w:cs="Arial"/>
          <w:bCs/>
          <w:noProof/>
          <w:lang w:val="hy-AM"/>
        </w:rPr>
        <w:t>կազմման</w:t>
      </w:r>
      <w:r w:rsidRPr="00A92EE8">
        <w:rPr>
          <w:rFonts w:ascii="GHEA Grapalat" w:hAnsi="GHEA Grapalat" w:cs="AK Courier"/>
          <w:bCs/>
          <w:noProof/>
          <w:lang w:val="hy-AM"/>
        </w:rPr>
        <w:t xml:space="preserve"> </w:t>
      </w:r>
      <w:r w:rsidRPr="00A92EE8">
        <w:rPr>
          <w:rFonts w:ascii="GHEA Grapalat" w:hAnsi="GHEA Grapalat" w:cs="Arial"/>
          <w:bCs/>
          <w:noProof/>
          <w:lang w:val="hy-AM"/>
        </w:rPr>
        <w:t>գործընթացն</w:t>
      </w:r>
      <w:r w:rsidRPr="00A92EE8">
        <w:rPr>
          <w:rFonts w:ascii="GHEA Grapalat" w:hAnsi="GHEA Grapalat" w:cs="AK Courier"/>
          <w:bCs/>
          <w:noProof/>
          <w:lang w:val="hy-AM"/>
        </w:rPr>
        <w:t xml:space="preserve"> </w:t>
      </w:r>
      <w:r w:rsidRPr="00A92EE8">
        <w:rPr>
          <w:rFonts w:ascii="GHEA Grapalat" w:hAnsi="GHEA Grapalat" w:cs="Arial"/>
          <w:bCs/>
          <w:noProof/>
          <w:lang w:val="hy-AM"/>
        </w:rPr>
        <w:t>առաջնորդվելու</w:t>
      </w:r>
      <w:r w:rsidRPr="00A92EE8">
        <w:rPr>
          <w:rFonts w:ascii="GHEA Grapalat" w:hAnsi="GHEA Grapalat" w:cs="AK Courier"/>
          <w:bCs/>
          <w:noProof/>
          <w:lang w:val="hy-AM"/>
        </w:rPr>
        <w:t xml:space="preserve"> </w:t>
      </w:r>
      <w:r w:rsidRPr="00A92EE8">
        <w:rPr>
          <w:rFonts w:ascii="GHEA Grapalat" w:hAnsi="GHEA Grapalat" w:cs="Arial"/>
          <w:bCs/>
          <w:noProof/>
          <w:lang w:val="hy-AM"/>
        </w:rPr>
        <w:t>է</w:t>
      </w:r>
      <w:r w:rsidRPr="00A92EE8">
        <w:rPr>
          <w:rFonts w:ascii="GHEA Grapalat" w:hAnsi="GHEA Grapalat" w:cs="AK Courier"/>
          <w:bCs/>
          <w:noProof/>
          <w:lang w:val="hy-AM"/>
        </w:rPr>
        <w:t xml:space="preserve"> </w:t>
      </w:r>
      <w:r w:rsidRPr="00A92EE8">
        <w:rPr>
          <w:rFonts w:ascii="GHEA Grapalat" w:hAnsi="GHEA Grapalat" w:cs="Arial"/>
          <w:bCs/>
          <w:noProof/>
          <w:lang w:val="hy-AM"/>
        </w:rPr>
        <w:t>արդեն</w:t>
      </w:r>
      <w:r w:rsidRPr="00A92EE8">
        <w:rPr>
          <w:rFonts w:ascii="GHEA Grapalat" w:hAnsi="GHEA Grapalat" w:cs="AK Courier"/>
          <w:bCs/>
          <w:noProof/>
          <w:lang w:val="hy-AM"/>
        </w:rPr>
        <w:t xml:space="preserve"> </w:t>
      </w:r>
      <w:r w:rsidRPr="00A92EE8">
        <w:rPr>
          <w:rFonts w:ascii="GHEA Grapalat" w:hAnsi="GHEA Grapalat" w:cs="Arial"/>
          <w:bCs/>
          <w:noProof/>
          <w:lang w:val="hy-AM"/>
        </w:rPr>
        <w:t>իսկ</w:t>
      </w:r>
      <w:r w:rsidRPr="00A92EE8">
        <w:rPr>
          <w:rFonts w:ascii="GHEA Grapalat" w:hAnsi="GHEA Grapalat" w:cs="AK Courier"/>
          <w:bCs/>
          <w:noProof/>
          <w:lang w:val="hy-AM"/>
        </w:rPr>
        <w:t xml:space="preserve"> </w:t>
      </w:r>
      <w:r w:rsidRPr="00A92EE8">
        <w:rPr>
          <w:rFonts w:ascii="GHEA Grapalat" w:hAnsi="GHEA Grapalat" w:cs="Arial"/>
          <w:bCs/>
          <w:noProof/>
          <w:lang w:val="hy-AM"/>
        </w:rPr>
        <w:t>կազմված</w:t>
      </w:r>
      <w:r w:rsidRPr="00A92EE8">
        <w:rPr>
          <w:rFonts w:ascii="GHEA Grapalat" w:hAnsi="GHEA Grapalat" w:cs="AK Courier"/>
          <w:bCs/>
          <w:noProof/>
          <w:lang w:val="hy-AM"/>
        </w:rPr>
        <w:t xml:space="preserve"> </w:t>
      </w:r>
      <w:r w:rsidRPr="00A92EE8">
        <w:rPr>
          <w:rFonts w:ascii="GHEA Grapalat" w:hAnsi="GHEA Grapalat" w:cs="Arial"/>
          <w:bCs/>
          <w:noProof/>
          <w:lang w:val="hy-AM"/>
        </w:rPr>
        <w:t>համայնքի</w:t>
      </w:r>
      <w:r w:rsidRPr="00A92EE8">
        <w:rPr>
          <w:rFonts w:ascii="GHEA Grapalat" w:hAnsi="GHEA Grapalat" w:cs="AK Courier"/>
          <w:bCs/>
          <w:noProof/>
          <w:lang w:val="hy-AM"/>
        </w:rPr>
        <w:t xml:space="preserve"> </w:t>
      </w:r>
      <w:r w:rsidRPr="00A92EE8">
        <w:rPr>
          <w:rFonts w:ascii="GHEA Grapalat" w:hAnsi="GHEA Grapalat" w:cs="Arial"/>
          <w:bCs/>
          <w:noProof/>
          <w:lang w:val="hy-AM"/>
        </w:rPr>
        <w:t>ՄԺԾԾ-ով՝</w:t>
      </w:r>
      <w:r w:rsidRPr="00A92EE8">
        <w:rPr>
          <w:rFonts w:ascii="GHEA Grapalat" w:hAnsi="GHEA Grapalat" w:cs="AK Courier"/>
          <w:bCs/>
          <w:noProof/>
          <w:lang w:val="hy-AM"/>
        </w:rPr>
        <w:t xml:space="preserve"> </w:t>
      </w:r>
      <w:r w:rsidRPr="00A92EE8">
        <w:rPr>
          <w:rFonts w:ascii="GHEA Grapalat" w:hAnsi="GHEA Grapalat" w:cs="Arial"/>
          <w:bCs/>
          <w:noProof/>
          <w:lang w:val="hy-AM"/>
        </w:rPr>
        <w:t>առաջիկա</w:t>
      </w:r>
      <w:r w:rsidRPr="00A92EE8">
        <w:rPr>
          <w:rFonts w:ascii="GHEA Grapalat" w:hAnsi="GHEA Grapalat" w:cs="AK Courier"/>
          <w:bCs/>
          <w:noProof/>
          <w:lang w:val="hy-AM"/>
        </w:rPr>
        <w:t xml:space="preserve"> </w:t>
      </w:r>
      <w:r w:rsidRPr="00A92EE8">
        <w:rPr>
          <w:rFonts w:ascii="GHEA Grapalat" w:hAnsi="GHEA Grapalat" w:cs="Arial"/>
          <w:bCs/>
          <w:noProof/>
          <w:lang w:val="hy-AM"/>
        </w:rPr>
        <w:t>տարվա</w:t>
      </w:r>
      <w:r w:rsidRPr="00A92EE8">
        <w:rPr>
          <w:rFonts w:ascii="GHEA Grapalat" w:hAnsi="GHEA Grapalat" w:cs="AK Courier"/>
          <w:bCs/>
          <w:noProof/>
          <w:lang w:val="hy-AM"/>
        </w:rPr>
        <w:t xml:space="preserve"> </w:t>
      </w:r>
      <w:r w:rsidRPr="00A92EE8">
        <w:rPr>
          <w:rFonts w:ascii="GHEA Grapalat" w:hAnsi="GHEA Grapalat" w:cs="Arial"/>
          <w:bCs/>
          <w:noProof/>
          <w:lang w:val="hy-AM"/>
        </w:rPr>
        <w:t>համար</w:t>
      </w:r>
      <w:r w:rsidRPr="00A92EE8">
        <w:rPr>
          <w:rFonts w:ascii="GHEA Grapalat" w:hAnsi="GHEA Grapalat" w:cs="AK Courier"/>
          <w:bCs/>
          <w:noProof/>
          <w:lang w:val="hy-AM"/>
        </w:rPr>
        <w:t xml:space="preserve"> </w:t>
      </w:r>
      <w:r w:rsidRPr="00A92EE8">
        <w:rPr>
          <w:rFonts w:ascii="GHEA Grapalat" w:hAnsi="GHEA Grapalat" w:cs="Arial"/>
          <w:bCs/>
          <w:noProof/>
          <w:lang w:val="hy-AM"/>
        </w:rPr>
        <w:t>հաստատված</w:t>
      </w:r>
      <w:r w:rsidRPr="00A92EE8">
        <w:rPr>
          <w:rFonts w:ascii="GHEA Grapalat" w:hAnsi="GHEA Grapalat" w:cs="AK Courier"/>
          <w:bCs/>
          <w:noProof/>
          <w:lang w:val="hy-AM"/>
        </w:rPr>
        <w:t xml:space="preserve"> </w:t>
      </w:r>
      <w:r w:rsidRPr="00A92EE8">
        <w:rPr>
          <w:rFonts w:ascii="GHEA Grapalat" w:hAnsi="GHEA Grapalat" w:cs="Arial"/>
          <w:bCs/>
          <w:noProof/>
          <w:lang w:val="hy-AM"/>
        </w:rPr>
        <w:t>հաշվարկներով</w:t>
      </w:r>
      <w:r w:rsidRPr="00A92EE8">
        <w:rPr>
          <w:rFonts w:ascii="GHEA Grapalat" w:hAnsi="GHEA Grapalat" w:cs="AK Courier"/>
          <w:bCs/>
          <w:noProof/>
          <w:lang w:val="hy-AM"/>
        </w:rPr>
        <w:t xml:space="preserve"> </w:t>
      </w:r>
      <w:r w:rsidRPr="00A92EE8">
        <w:rPr>
          <w:rFonts w:ascii="GHEA Grapalat" w:hAnsi="GHEA Grapalat" w:cs="Arial"/>
          <w:bCs/>
          <w:noProof/>
          <w:lang w:val="hy-AM"/>
        </w:rPr>
        <w:t>և</w:t>
      </w:r>
      <w:r w:rsidRPr="00A92EE8">
        <w:rPr>
          <w:rFonts w:ascii="GHEA Grapalat" w:hAnsi="GHEA Grapalat" w:cs="AK Courier"/>
          <w:bCs/>
          <w:noProof/>
          <w:lang w:val="hy-AM"/>
        </w:rPr>
        <w:t xml:space="preserve"> </w:t>
      </w:r>
      <w:r w:rsidRPr="00A92EE8">
        <w:rPr>
          <w:rFonts w:ascii="GHEA Grapalat" w:hAnsi="GHEA Grapalat" w:cs="Arial"/>
          <w:bCs/>
          <w:noProof/>
          <w:lang w:val="hy-AM"/>
        </w:rPr>
        <w:t>հիմնավորումներով</w:t>
      </w:r>
      <w:r w:rsidRPr="00A92EE8">
        <w:rPr>
          <w:rFonts w:ascii="GHEA Grapalat" w:hAnsi="GHEA Grapalat" w:cs="AK Courier"/>
          <w:bCs/>
          <w:noProof/>
          <w:lang w:val="hy-AM"/>
        </w:rPr>
        <w:t xml:space="preserve">:  </w:t>
      </w:r>
      <w:r w:rsidRPr="00A92EE8">
        <w:rPr>
          <w:rFonts w:ascii="GHEA Grapalat" w:hAnsi="GHEA Grapalat" w:cs="Arial"/>
          <w:bCs/>
          <w:noProof/>
          <w:lang w:val="hy-AM"/>
        </w:rPr>
        <w:t>Եվ</w:t>
      </w:r>
      <w:r w:rsidRPr="00A92EE8">
        <w:rPr>
          <w:rFonts w:ascii="GHEA Grapalat" w:hAnsi="GHEA Grapalat" w:cs="AK Courier"/>
          <w:bCs/>
          <w:noProof/>
          <w:lang w:val="hy-AM"/>
        </w:rPr>
        <w:t xml:space="preserve"> </w:t>
      </w:r>
      <w:r w:rsidRPr="00A92EE8">
        <w:rPr>
          <w:rFonts w:ascii="GHEA Grapalat" w:hAnsi="GHEA Grapalat" w:cs="Arial"/>
          <w:bCs/>
          <w:noProof/>
          <w:lang w:val="hy-AM"/>
        </w:rPr>
        <w:t>հենց</w:t>
      </w:r>
      <w:r w:rsidRPr="00A92EE8">
        <w:rPr>
          <w:rFonts w:ascii="GHEA Grapalat" w:hAnsi="GHEA Grapalat" w:cs="AK Courier"/>
          <w:bCs/>
          <w:noProof/>
          <w:lang w:val="hy-AM"/>
        </w:rPr>
        <w:t xml:space="preserve"> </w:t>
      </w:r>
      <w:r w:rsidRPr="00A92EE8">
        <w:rPr>
          <w:rFonts w:ascii="GHEA Grapalat" w:hAnsi="GHEA Grapalat" w:cs="Arial"/>
          <w:bCs/>
          <w:noProof/>
          <w:lang w:val="hy-AM"/>
        </w:rPr>
        <w:t>դրանով</w:t>
      </w:r>
      <w:r w:rsidRPr="00A92EE8">
        <w:rPr>
          <w:rFonts w:ascii="GHEA Grapalat" w:hAnsi="GHEA Grapalat" w:cs="AK Courier"/>
          <w:bCs/>
          <w:noProof/>
          <w:lang w:val="hy-AM"/>
        </w:rPr>
        <w:t xml:space="preserve"> </w:t>
      </w:r>
      <w:r w:rsidRPr="00A92EE8">
        <w:rPr>
          <w:rFonts w:ascii="GHEA Grapalat" w:hAnsi="GHEA Grapalat" w:cs="Arial"/>
          <w:bCs/>
          <w:noProof/>
          <w:lang w:val="hy-AM"/>
        </w:rPr>
        <w:t>է</w:t>
      </w:r>
      <w:r w:rsidRPr="00A92EE8">
        <w:rPr>
          <w:rFonts w:ascii="GHEA Grapalat" w:hAnsi="GHEA Grapalat" w:cs="AK Courier"/>
          <w:bCs/>
          <w:noProof/>
          <w:lang w:val="hy-AM"/>
        </w:rPr>
        <w:t xml:space="preserve"> </w:t>
      </w:r>
      <w:r w:rsidRPr="00A92EE8">
        <w:rPr>
          <w:rFonts w:ascii="GHEA Grapalat" w:hAnsi="GHEA Grapalat" w:cs="Arial"/>
          <w:bCs/>
          <w:noProof/>
          <w:lang w:val="hy-AM"/>
        </w:rPr>
        <w:t>պայմանավորված</w:t>
      </w:r>
      <w:r w:rsidRPr="00A92EE8">
        <w:rPr>
          <w:rFonts w:ascii="GHEA Grapalat" w:hAnsi="GHEA Grapalat" w:cs="AK Courier"/>
          <w:bCs/>
          <w:noProof/>
          <w:lang w:val="hy-AM"/>
        </w:rPr>
        <w:t xml:space="preserve"> </w:t>
      </w:r>
      <w:r w:rsidRPr="00A92EE8">
        <w:rPr>
          <w:rFonts w:ascii="GHEA Grapalat" w:hAnsi="GHEA Grapalat" w:cs="Arial"/>
          <w:bCs/>
          <w:noProof/>
          <w:lang w:val="hy-AM"/>
        </w:rPr>
        <w:t>այն</w:t>
      </w:r>
      <w:r w:rsidRPr="00A92EE8">
        <w:rPr>
          <w:rFonts w:ascii="GHEA Grapalat" w:hAnsi="GHEA Grapalat" w:cs="AK Courier"/>
          <w:bCs/>
          <w:noProof/>
          <w:lang w:val="hy-AM"/>
        </w:rPr>
        <w:t xml:space="preserve"> </w:t>
      </w:r>
      <w:r w:rsidRPr="00A92EE8">
        <w:rPr>
          <w:rFonts w:ascii="GHEA Grapalat" w:hAnsi="GHEA Grapalat" w:cs="Arial"/>
          <w:bCs/>
          <w:noProof/>
          <w:lang w:val="hy-AM"/>
        </w:rPr>
        <w:t>հանգամանքը</w:t>
      </w:r>
      <w:r w:rsidRPr="00A92EE8">
        <w:rPr>
          <w:rFonts w:ascii="GHEA Grapalat" w:hAnsi="GHEA Grapalat" w:cs="AK Courier"/>
          <w:bCs/>
          <w:noProof/>
          <w:lang w:val="hy-AM"/>
        </w:rPr>
        <w:t xml:space="preserve">, </w:t>
      </w:r>
      <w:r w:rsidRPr="00A92EE8">
        <w:rPr>
          <w:rFonts w:ascii="GHEA Grapalat" w:hAnsi="GHEA Grapalat" w:cs="Arial"/>
          <w:bCs/>
          <w:noProof/>
          <w:lang w:val="hy-AM"/>
        </w:rPr>
        <w:t>որ</w:t>
      </w:r>
      <w:r w:rsidRPr="00A92EE8">
        <w:rPr>
          <w:rFonts w:ascii="GHEA Grapalat" w:hAnsi="GHEA Grapalat" w:cs="AK Courier"/>
          <w:bCs/>
          <w:noProof/>
          <w:lang w:val="hy-AM"/>
        </w:rPr>
        <w:t xml:space="preserve"> </w:t>
      </w:r>
      <w:r w:rsidRPr="00A92EE8">
        <w:rPr>
          <w:rFonts w:ascii="GHEA Grapalat" w:hAnsi="GHEA Grapalat" w:cs="Arial"/>
          <w:bCs/>
          <w:noProof/>
          <w:lang w:val="hy-AM"/>
        </w:rPr>
        <w:t>համայնքի</w:t>
      </w:r>
      <w:r w:rsidRPr="00A92EE8">
        <w:rPr>
          <w:rFonts w:ascii="GHEA Grapalat" w:hAnsi="GHEA Grapalat" w:cs="AK Courier"/>
          <w:bCs/>
          <w:noProof/>
          <w:lang w:val="hy-AM"/>
        </w:rPr>
        <w:t xml:space="preserve"> </w:t>
      </w:r>
      <w:r w:rsidRPr="00A92EE8">
        <w:rPr>
          <w:rFonts w:ascii="GHEA Grapalat" w:hAnsi="GHEA Grapalat" w:cs="Arial"/>
          <w:b/>
          <w:noProof/>
          <w:lang w:val="hy-AM"/>
        </w:rPr>
        <w:t>ՄԺԾԾ</w:t>
      </w:r>
      <w:r w:rsidRPr="00A92EE8">
        <w:rPr>
          <w:rFonts w:ascii="GHEA Grapalat" w:hAnsi="GHEA Grapalat" w:cs="AK Courier"/>
          <w:b/>
          <w:noProof/>
          <w:lang w:val="hy-AM"/>
        </w:rPr>
        <w:t xml:space="preserve"> </w:t>
      </w:r>
      <w:r w:rsidRPr="00A92EE8">
        <w:rPr>
          <w:rFonts w:ascii="GHEA Grapalat" w:hAnsi="GHEA Grapalat" w:cs="Arial"/>
          <w:b/>
          <w:noProof/>
          <w:lang w:val="hy-AM"/>
        </w:rPr>
        <w:t>նախագծի</w:t>
      </w:r>
      <w:r w:rsidRPr="00A92EE8">
        <w:rPr>
          <w:rFonts w:ascii="GHEA Grapalat" w:hAnsi="GHEA Grapalat" w:cs="AK Courier"/>
          <w:b/>
          <w:noProof/>
          <w:lang w:val="hy-AM"/>
        </w:rPr>
        <w:t xml:space="preserve"> </w:t>
      </w:r>
      <w:r w:rsidRPr="00A92EE8">
        <w:rPr>
          <w:rFonts w:ascii="GHEA Grapalat" w:hAnsi="GHEA Grapalat" w:cs="Arial"/>
          <w:b/>
          <w:noProof/>
          <w:lang w:val="hy-AM"/>
        </w:rPr>
        <w:t>մշակումը</w:t>
      </w:r>
      <w:r w:rsidRPr="00A92EE8">
        <w:rPr>
          <w:rFonts w:ascii="GHEA Grapalat" w:hAnsi="GHEA Grapalat" w:cs="AK Courier"/>
          <w:b/>
          <w:noProof/>
          <w:lang w:val="hy-AM"/>
        </w:rPr>
        <w:t xml:space="preserve"> </w:t>
      </w:r>
      <w:r w:rsidRPr="00A92EE8">
        <w:rPr>
          <w:rFonts w:ascii="GHEA Grapalat" w:hAnsi="GHEA Grapalat" w:cs="Arial"/>
          <w:b/>
          <w:noProof/>
          <w:lang w:val="hy-AM"/>
        </w:rPr>
        <w:t>նույնպես</w:t>
      </w:r>
      <w:r w:rsidRPr="00A92EE8">
        <w:rPr>
          <w:rFonts w:ascii="GHEA Grapalat" w:hAnsi="GHEA Grapalat" w:cs="AK Courier"/>
          <w:b/>
          <w:noProof/>
          <w:lang w:val="hy-AM"/>
        </w:rPr>
        <w:t xml:space="preserve">, </w:t>
      </w:r>
      <w:r w:rsidRPr="00A92EE8">
        <w:rPr>
          <w:rFonts w:ascii="GHEA Grapalat" w:hAnsi="GHEA Grapalat" w:cs="Arial"/>
          <w:b/>
          <w:noProof/>
          <w:lang w:val="hy-AM"/>
        </w:rPr>
        <w:t>ինչպես</w:t>
      </w:r>
      <w:r w:rsidRPr="00A92EE8">
        <w:rPr>
          <w:rFonts w:ascii="GHEA Grapalat" w:hAnsi="GHEA Grapalat" w:cs="AK Courier"/>
          <w:b/>
          <w:noProof/>
          <w:lang w:val="hy-AM"/>
        </w:rPr>
        <w:t xml:space="preserve"> </w:t>
      </w:r>
      <w:r w:rsidRPr="00A92EE8">
        <w:rPr>
          <w:rFonts w:ascii="GHEA Grapalat" w:hAnsi="GHEA Grapalat" w:cs="Arial"/>
          <w:b/>
          <w:noProof/>
          <w:lang w:val="hy-AM"/>
        </w:rPr>
        <w:t>և</w:t>
      </w:r>
      <w:r w:rsidRPr="00A92EE8">
        <w:rPr>
          <w:rFonts w:ascii="GHEA Grapalat" w:hAnsi="GHEA Grapalat" w:cs="AK Courier"/>
          <w:b/>
          <w:noProof/>
          <w:lang w:val="hy-AM"/>
        </w:rPr>
        <w:t xml:space="preserve"> </w:t>
      </w:r>
      <w:r w:rsidRPr="00A92EE8">
        <w:rPr>
          <w:rFonts w:ascii="GHEA Grapalat" w:hAnsi="GHEA Grapalat" w:cs="Arial"/>
          <w:b/>
          <w:noProof/>
          <w:lang w:val="hy-AM"/>
        </w:rPr>
        <w:t>տարեկան</w:t>
      </w:r>
      <w:r w:rsidRPr="00A92EE8">
        <w:rPr>
          <w:rFonts w:ascii="GHEA Grapalat" w:hAnsi="GHEA Grapalat" w:cs="AK Courier"/>
          <w:b/>
          <w:noProof/>
          <w:lang w:val="hy-AM"/>
        </w:rPr>
        <w:t xml:space="preserve"> </w:t>
      </w:r>
      <w:r w:rsidRPr="00A92EE8">
        <w:rPr>
          <w:rFonts w:ascii="GHEA Grapalat" w:hAnsi="GHEA Grapalat" w:cs="Arial"/>
          <w:b/>
          <w:noProof/>
          <w:lang w:val="hy-AM"/>
        </w:rPr>
        <w:t>բյուջեի</w:t>
      </w:r>
      <w:r w:rsidRPr="00A92EE8">
        <w:rPr>
          <w:rFonts w:ascii="GHEA Grapalat" w:hAnsi="GHEA Grapalat" w:cs="AK Courier"/>
          <w:b/>
          <w:noProof/>
          <w:lang w:val="hy-AM"/>
        </w:rPr>
        <w:t xml:space="preserve"> </w:t>
      </w:r>
      <w:r w:rsidRPr="00A92EE8">
        <w:rPr>
          <w:rFonts w:ascii="GHEA Grapalat" w:hAnsi="GHEA Grapalat" w:cs="Arial"/>
          <w:b/>
          <w:noProof/>
          <w:lang w:val="hy-AM"/>
        </w:rPr>
        <w:t>նախագծի</w:t>
      </w:r>
      <w:r w:rsidRPr="00A92EE8">
        <w:rPr>
          <w:rFonts w:ascii="GHEA Grapalat" w:hAnsi="GHEA Grapalat" w:cs="AK Courier"/>
          <w:b/>
          <w:noProof/>
          <w:lang w:val="hy-AM"/>
        </w:rPr>
        <w:t xml:space="preserve"> </w:t>
      </w:r>
      <w:r w:rsidRPr="00A92EE8">
        <w:rPr>
          <w:rFonts w:ascii="GHEA Grapalat" w:hAnsi="GHEA Grapalat" w:cs="Arial"/>
          <w:b/>
          <w:noProof/>
          <w:lang w:val="hy-AM"/>
        </w:rPr>
        <w:t>մշակումը</w:t>
      </w:r>
      <w:r w:rsidRPr="00A92EE8">
        <w:rPr>
          <w:rFonts w:ascii="GHEA Grapalat" w:hAnsi="GHEA Grapalat" w:cs="AK Courier"/>
          <w:b/>
          <w:noProof/>
          <w:lang w:val="hy-AM"/>
        </w:rPr>
        <w:t xml:space="preserve">, </w:t>
      </w:r>
      <w:r w:rsidRPr="00A92EE8">
        <w:rPr>
          <w:rFonts w:ascii="GHEA Grapalat" w:hAnsi="GHEA Grapalat" w:cs="Arial"/>
          <w:b/>
          <w:noProof/>
          <w:lang w:val="hy-AM"/>
        </w:rPr>
        <w:t>համայնքի</w:t>
      </w:r>
      <w:r w:rsidRPr="00A92EE8">
        <w:rPr>
          <w:rFonts w:ascii="GHEA Grapalat" w:hAnsi="GHEA Grapalat" w:cs="AK Courier"/>
          <w:b/>
          <w:noProof/>
          <w:lang w:val="hy-AM"/>
        </w:rPr>
        <w:t xml:space="preserve"> </w:t>
      </w:r>
      <w:r w:rsidRPr="00A92EE8">
        <w:rPr>
          <w:rFonts w:ascii="GHEA Grapalat" w:hAnsi="GHEA Grapalat" w:cs="Arial"/>
          <w:b/>
          <w:noProof/>
          <w:lang w:val="hy-AM"/>
        </w:rPr>
        <w:t>բյուջետային</w:t>
      </w:r>
      <w:r w:rsidRPr="00A92EE8">
        <w:rPr>
          <w:rFonts w:ascii="GHEA Grapalat" w:hAnsi="GHEA Grapalat" w:cs="AK Courier"/>
          <w:b/>
          <w:noProof/>
          <w:lang w:val="hy-AM"/>
        </w:rPr>
        <w:t xml:space="preserve"> </w:t>
      </w:r>
      <w:r w:rsidRPr="00A92EE8">
        <w:rPr>
          <w:rFonts w:ascii="GHEA Grapalat" w:hAnsi="GHEA Grapalat" w:cs="Arial"/>
          <w:b/>
          <w:noProof/>
          <w:lang w:val="hy-AM"/>
        </w:rPr>
        <w:t>գործընթացի</w:t>
      </w:r>
      <w:r w:rsidRPr="00A92EE8">
        <w:rPr>
          <w:rFonts w:ascii="GHEA Grapalat" w:hAnsi="GHEA Grapalat" w:cs="AK Courier"/>
          <w:b/>
          <w:noProof/>
          <w:lang w:val="hy-AM"/>
        </w:rPr>
        <w:t xml:space="preserve"> </w:t>
      </w:r>
      <w:r w:rsidRPr="00A92EE8">
        <w:rPr>
          <w:rFonts w:ascii="GHEA Grapalat" w:hAnsi="GHEA Grapalat" w:cs="Arial"/>
          <w:b/>
          <w:noProof/>
          <w:lang w:val="hy-AM"/>
        </w:rPr>
        <w:t>լիիրավ</w:t>
      </w:r>
      <w:r w:rsidRPr="00A92EE8">
        <w:rPr>
          <w:rFonts w:ascii="GHEA Grapalat" w:hAnsi="GHEA Grapalat" w:cs="AK Courier"/>
          <w:b/>
          <w:noProof/>
          <w:lang w:val="hy-AM"/>
        </w:rPr>
        <w:t xml:space="preserve"> </w:t>
      </w:r>
      <w:r w:rsidRPr="00A92EE8">
        <w:rPr>
          <w:rFonts w:ascii="GHEA Grapalat" w:hAnsi="GHEA Grapalat" w:cs="Arial"/>
          <w:b/>
          <w:noProof/>
          <w:lang w:val="hy-AM"/>
        </w:rPr>
        <w:t>փուլ է համարվում։</w:t>
      </w:r>
    </w:p>
    <w:p w14:paraId="0C87CED2" w14:textId="77777777" w:rsidR="00976205" w:rsidRPr="00CF55AA" w:rsidRDefault="00976205" w:rsidP="00053305">
      <w:pPr>
        <w:pStyle w:val="afff5"/>
        <w:numPr>
          <w:ilvl w:val="0"/>
          <w:numId w:val="15"/>
        </w:numPr>
        <w:spacing w:line="360" w:lineRule="auto"/>
        <w:jc w:val="both"/>
        <w:rPr>
          <w:rFonts w:ascii="GHEA Grapalat" w:eastAsia="Calibri" w:hAnsi="GHEA Grapalat" w:cs="Arial"/>
          <w:b/>
          <w:bCs/>
          <w:noProof/>
          <w:sz w:val="24"/>
          <w:szCs w:val="24"/>
          <w:lang w:val="hy-AM"/>
        </w:rPr>
      </w:pPr>
      <w:r w:rsidRPr="00CF55AA">
        <w:rPr>
          <w:rFonts w:ascii="GHEA Grapalat" w:eastAsia="Calibri" w:hAnsi="GHEA Grapalat" w:cs="Arial"/>
          <w:b/>
          <w:bCs/>
          <w:noProof/>
          <w:sz w:val="24"/>
          <w:szCs w:val="24"/>
          <w:lang w:val="hy-AM"/>
        </w:rPr>
        <w:t>Համայնքների կողմից մշակվող 202</w:t>
      </w:r>
      <w:r>
        <w:rPr>
          <w:rFonts w:ascii="GHEA Grapalat" w:eastAsia="Calibri" w:hAnsi="GHEA Grapalat" w:cs="Arial"/>
          <w:b/>
          <w:bCs/>
          <w:noProof/>
          <w:sz w:val="24"/>
          <w:szCs w:val="24"/>
          <w:lang w:val="hy-AM"/>
        </w:rPr>
        <w:t>6</w:t>
      </w:r>
      <w:r w:rsidRPr="00CF55AA">
        <w:rPr>
          <w:rFonts w:ascii="GHEA Grapalat" w:eastAsia="Calibri" w:hAnsi="GHEA Grapalat" w:cs="Arial"/>
          <w:b/>
          <w:bCs/>
          <w:noProof/>
          <w:sz w:val="24"/>
          <w:szCs w:val="24"/>
          <w:lang w:val="hy-AM"/>
        </w:rPr>
        <w:t>-202</w:t>
      </w:r>
      <w:r w:rsidRPr="00AD7941">
        <w:rPr>
          <w:rFonts w:ascii="GHEA Grapalat" w:eastAsia="Calibri" w:hAnsi="GHEA Grapalat" w:cs="Arial"/>
          <w:b/>
          <w:bCs/>
          <w:noProof/>
          <w:sz w:val="24"/>
          <w:szCs w:val="24"/>
          <w:lang w:val="hy-AM"/>
        </w:rPr>
        <w:t>8</w:t>
      </w:r>
      <w:r w:rsidRPr="00CF55AA">
        <w:rPr>
          <w:rFonts w:ascii="GHEA Grapalat" w:eastAsia="Calibri" w:hAnsi="GHEA Grapalat" w:cs="Arial"/>
          <w:b/>
          <w:bCs/>
          <w:noProof/>
          <w:sz w:val="24"/>
          <w:szCs w:val="24"/>
          <w:lang w:val="hy-AM"/>
        </w:rPr>
        <w:t xml:space="preserve">թթ. </w:t>
      </w:r>
      <w:r w:rsidRPr="00CF55AA">
        <w:rPr>
          <w:rFonts w:ascii="GHEA Grapalat" w:hAnsi="GHEA Grapalat" w:cs="Sylfaen"/>
          <w:b/>
          <w:sz w:val="24"/>
          <w:szCs w:val="24"/>
          <w:lang w:val="hy-AM"/>
        </w:rPr>
        <w:t>միջնաժամկետ ծրագրերի նախագծերին</w:t>
      </w:r>
      <w:r w:rsidRPr="00CF55AA">
        <w:rPr>
          <w:rFonts w:ascii="GHEA Grapalat" w:eastAsia="Calibri" w:hAnsi="GHEA Grapalat" w:cs="Arial"/>
          <w:b/>
          <w:bCs/>
          <w:noProof/>
          <w:sz w:val="24"/>
          <w:szCs w:val="24"/>
          <w:lang w:val="hy-AM"/>
        </w:rPr>
        <w:t xml:space="preserve"> </w:t>
      </w:r>
      <w:r w:rsidRPr="00CF55AA">
        <w:rPr>
          <w:rFonts w:ascii="GHEA Grapalat" w:hAnsi="GHEA Grapalat" w:cs="Sylfaen"/>
          <w:b/>
          <w:sz w:val="24"/>
          <w:szCs w:val="24"/>
          <w:lang w:val="hy-AM"/>
        </w:rPr>
        <w:t xml:space="preserve">ներկայացվող </w:t>
      </w:r>
      <w:r w:rsidRPr="00CF55AA">
        <w:rPr>
          <w:rFonts w:ascii="GHEA Grapalat" w:eastAsia="Calibri" w:hAnsi="GHEA Grapalat" w:cs="Arial"/>
          <w:b/>
          <w:bCs/>
          <w:noProof/>
          <w:sz w:val="24"/>
          <w:szCs w:val="24"/>
          <w:lang w:val="hy-AM"/>
        </w:rPr>
        <w:t>ընդհանուր պահանջները</w:t>
      </w:r>
      <w:r>
        <w:rPr>
          <w:rFonts w:ascii="GHEA Grapalat" w:eastAsia="Calibri" w:hAnsi="GHEA Grapalat" w:cs="Arial"/>
          <w:b/>
          <w:bCs/>
          <w:noProof/>
          <w:sz w:val="24"/>
          <w:szCs w:val="24"/>
          <w:lang w:val="hy-AM"/>
        </w:rPr>
        <w:t>:</w:t>
      </w:r>
    </w:p>
    <w:p w14:paraId="511602AA" w14:textId="77777777" w:rsidR="00976205" w:rsidRPr="009C4203" w:rsidRDefault="00976205" w:rsidP="00053305">
      <w:pPr>
        <w:numPr>
          <w:ilvl w:val="0"/>
          <w:numId w:val="16"/>
        </w:numPr>
        <w:spacing w:after="0" w:line="360" w:lineRule="auto"/>
        <w:jc w:val="both"/>
        <w:rPr>
          <w:rFonts w:ascii="GHEA Grapalat" w:hAnsi="GHEA Grapalat" w:cs="Sylfaen"/>
          <w:lang w:val="hy-AM"/>
        </w:rPr>
      </w:pPr>
      <w:r w:rsidRPr="007E5F6F">
        <w:rPr>
          <w:rFonts w:ascii="GHEA Grapalat" w:hAnsi="GHEA Grapalat" w:cs="Arial"/>
          <w:noProof/>
          <w:lang w:val="hy-AM" w:eastAsia="x-none"/>
        </w:rPr>
        <w:t xml:space="preserve">Առաջիկա երեք տարվա` համայնքի միջնաժամկետ ծախսերի ծրագրի մշակման նպատակն է հնարավորություն ստեղծել համայնքի համար միջնաժամկետ հատվածում </w:t>
      </w:r>
      <w:r w:rsidRPr="0021210B">
        <w:rPr>
          <w:rFonts w:ascii="GHEA Grapalat" w:hAnsi="GHEA Grapalat" w:cs="Arial"/>
          <w:noProof/>
          <w:lang w:val="hy-AM" w:eastAsia="x-none"/>
        </w:rPr>
        <w:t xml:space="preserve">կառավարելու համայնքի ֆինանսական ռեսուրսները: Միջնաժամկետ ծախսերի ծրագիրը հիմք է ծառայում համայնքի բյուջեի նախագծի մշակման աշխատանքների համար: </w:t>
      </w:r>
      <w:r w:rsidRPr="0021210B">
        <w:rPr>
          <w:rFonts w:ascii="GHEA Grapalat" w:hAnsi="GHEA Grapalat" w:cs="Sylfaen"/>
          <w:lang w:val="hy-AM"/>
        </w:rPr>
        <w:t xml:space="preserve">(հիմք` </w:t>
      </w:r>
      <w:r>
        <w:rPr>
          <w:rFonts w:ascii="Times New Roman" w:hAnsi="Times New Roman"/>
          <w:lang w:val="hy-AM"/>
        </w:rPr>
        <w:t>«</w:t>
      </w:r>
      <w:r w:rsidRPr="0021210B">
        <w:rPr>
          <w:rFonts w:ascii="GHEA Grapalat" w:hAnsi="GHEA Grapalat" w:cs="Sylfaen"/>
          <w:lang w:val="hy-AM"/>
        </w:rPr>
        <w:t>Հայաստանի Հանրապետության բյուջետային համակարգի մասին</w:t>
      </w:r>
      <w:r>
        <w:rPr>
          <w:rFonts w:ascii="Times New Roman" w:hAnsi="Times New Roman"/>
          <w:lang w:val="hy-AM"/>
        </w:rPr>
        <w:t>»</w:t>
      </w:r>
      <w:r w:rsidRPr="0021210B">
        <w:rPr>
          <w:rFonts w:ascii="GHEA Grapalat" w:hAnsi="GHEA Grapalat" w:cs="Sylfaen"/>
          <w:lang w:val="hy-AM"/>
        </w:rPr>
        <w:t xml:space="preserve"> ՀՀ օրենքի 31-րդ հոդ</w:t>
      </w:r>
      <w:r w:rsidRPr="0021210B">
        <w:rPr>
          <w:rFonts w:ascii="GHEA Grapalat" w:hAnsi="GHEA Grapalat" w:cs="Sylfaen"/>
          <w:lang w:val="hy-AM"/>
        </w:rPr>
        <w:softHyphen/>
        <w:t>վածի 1-ին մաս):</w:t>
      </w:r>
    </w:p>
    <w:p w14:paraId="54710C52" w14:textId="77777777" w:rsidR="00976205" w:rsidRDefault="00976205" w:rsidP="00053305">
      <w:pPr>
        <w:numPr>
          <w:ilvl w:val="0"/>
          <w:numId w:val="16"/>
        </w:numPr>
        <w:spacing w:after="0" w:line="360" w:lineRule="auto"/>
        <w:jc w:val="both"/>
        <w:rPr>
          <w:rFonts w:ascii="GHEA Grapalat" w:hAnsi="GHEA Grapalat" w:cs="Sylfaen"/>
          <w:lang w:val="hy-AM"/>
        </w:rPr>
      </w:pPr>
      <w:r w:rsidRPr="00341518">
        <w:rPr>
          <w:rFonts w:ascii="GHEA Grapalat" w:hAnsi="GHEA Grapalat" w:cs="Arial"/>
          <w:bCs/>
          <w:noProof/>
          <w:lang w:val="hy-AM"/>
        </w:rPr>
        <w:t>Համայնքների</w:t>
      </w:r>
      <w:r w:rsidRPr="00341518">
        <w:rPr>
          <w:rFonts w:ascii="GHEA Grapalat" w:hAnsi="GHEA Grapalat" w:cs="Sylfaen"/>
          <w:bCs/>
          <w:noProof/>
          <w:lang w:val="hy-AM"/>
        </w:rPr>
        <w:t xml:space="preserve"> </w:t>
      </w:r>
      <w:r w:rsidRPr="00341518">
        <w:rPr>
          <w:rFonts w:ascii="GHEA Grapalat" w:hAnsi="GHEA Grapalat" w:cs="Arial"/>
          <w:bCs/>
          <w:noProof/>
          <w:lang w:val="hy-AM"/>
        </w:rPr>
        <w:t xml:space="preserve">ՄԺԾԾ-ն </w:t>
      </w:r>
      <w:r w:rsidRPr="00341518">
        <w:rPr>
          <w:rFonts w:ascii="GHEA Grapalat" w:hAnsi="GHEA Grapalat" w:cs="Sylfaen"/>
          <w:bCs/>
          <w:noProof/>
          <w:lang w:val="hy-AM"/>
        </w:rPr>
        <w:t xml:space="preserve"> </w:t>
      </w:r>
      <w:r w:rsidRPr="00341518">
        <w:rPr>
          <w:rFonts w:ascii="GHEA Grapalat" w:hAnsi="GHEA Grapalat" w:cs="Arial"/>
          <w:bCs/>
          <w:noProof/>
          <w:lang w:val="hy-AM"/>
        </w:rPr>
        <w:t>բաղկացած</w:t>
      </w:r>
      <w:r w:rsidRPr="00341518">
        <w:rPr>
          <w:rFonts w:ascii="GHEA Grapalat" w:hAnsi="GHEA Grapalat" w:cs="Sylfaen"/>
          <w:bCs/>
          <w:noProof/>
          <w:lang w:val="hy-AM"/>
        </w:rPr>
        <w:t xml:space="preserve"> </w:t>
      </w:r>
      <w:r w:rsidRPr="00341518">
        <w:rPr>
          <w:rFonts w:ascii="GHEA Grapalat" w:hAnsi="GHEA Grapalat" w:cs="Arial"/>
          <w:bCs/>
          <w:noProof/>
          <w:lang w:val="hy-AM"/>
        </w:rPr>
        <w:t>է</w:t>
      </w:r>
      <w:r w:rsidRPr="00341518">
        <w:rPr>
          <w:rFonts w:ascii="GHEA Grapalat" w:hAnsi="GHEA Grapalat" w:cs="Sylfaen"/>
          <w:bCs/>
          <w:noProof/>
          <w:lang w:val="hy-AM"/>
        </w:rPr>
        <w:t xml:space="preserve"> </w:t>
      </w:r>
      <w:r w:rsidRPr="00341518">
        <w:rPr>
          <w:rFonts w:ascii="GHEA Grapalat" w:hAnsi="GHEA Grapalat" w:cs="Arial"/>
          <w:bCs/>
          <w:noProof/>
          <w:lang w:val="hy-AM"/>
        </w:rPr>
        <w:t>երկու</w:t>
      </w:r>
      <w:r w:rsidRPr="00341518">
        <w:rPr>
          <w:rFonts w:ascii="GHEA Grapalat" w:hAnsi="GHEA Grapalat" w:cs="Sylfaen"/>
          <w:bCs/>
          <w:noProof/>
          <w:lang w:val="hy-AM"/>
        </w:rPr>
        <w:t xml:space="preserve"> </w:t>
      </w:r>
      <w:r w:rsidRPr="00341518">
        <w:rPr>
          <w:rFonts w:ascii="GHEA Grapalat" w:hAnsi="GHEA Grapalat" w:cs="Arial"/>
          <w:bCs/>
          <w:noProof/>
          <w:lang w:val="hy-AM"/>
        </w:rPr>
        <w:t>մասից՝</w:t>
      </w:r>
      <w:r>
        <w:rPr>
          <w:rFonts w:ascii="GHEA Grapalat" w:hAnsi="GHEA Grapalat" w:cs="Arial"/>
          <w:bCs/>
          <w:noProof/>
          <w:lang w:val="hy-AM"/>
        </w:rPr>
        <w:t xml:space="preserve"> </w:t>
      </w:r>
      <w:r w:rsidRPr="00C36497">
        <w:rPr>
          <w:rFonts w:ascii="GHEA Grapalat" w:hAnsi="GHEA Grapalat" w:cs="Arial"/>
          <w:noProof/>
          <w:lang w:val="hy-AM"/>
        </w:rPr>
        <w:t>համայնքի եկամուտների շարադրող մաս</w:t>
      </w:r>
      <w:r>
        <w:rPr>
          <w:rFonts w:ascii="GHEA Grapalat" w:hAnsi="GHEA Grapalat" w:cs="Arial"/>
          <w:noProof/>
          <w:lang w:val="hy-AM"/>
        </w:rPr>
        <w:t xml:space="preserve">ից և </w:t>
      </w:r>
      <w:r w:rsidRPr="001F30A6">
        <w:rPr>
          <w:rFonts w:ascii="GHEA Grapalat" w:hAnsi="GHEA Grapalat" w:cs="Arial"/>
          <w:noProof/>
          <w:lang w:val="hy-AM"/>
        </w:rPr>
        <w:t>համայնքի ծախսային քաղաքականությունը շարադրող մաս</w:t>
      </w:r>
      <w:r>
        <w:rPr>
          <w:rFonts w:ascii="GHEA Grapalat" w:hAnsi="GHEA Grapalat" w:cs="Arial"/>
          <w:noProof/>
          <w:lang w:val="hy-AM"/>
        </w:rPr>
        <w:t xml:space="preserve">ից </w:t>
      </w:r>
      <w:r w:rsidRPr="0021210B">
        <w:rPr>
          <w:rFonts w:ascii="GHEA Grapalat" w:hAnsi="GHEA Grapalat" w:cs="Sylfaen"/>
          <w:lang w:val="hy-AM"/>
        </w:rPr>
        <w:t xml:space="preserve">(հիմք` </w:t>
      </w:r>
      <w:r>
        <w:rPr>
          <w:rFonts w:ascii="Times New Roman" w:hAnsi="Times New Roman"/>
          <w:lang w:val="hy-AM"/>
        </w:rPr>
        <w:t>«</w:t>
      </w:r>
      <w:r w:rsidRPr="0021210B">
        <w:rPr>
          <w:rFonts w:ascii="GHEA Grapalat" w:hAnsi="GHEA Grapalat" w:cs="Sylfaen"/>
          <w:lang w:val="hy-AM"/>
        </w:rPr>
        <w:t>Հայաստանի Հանրապետության բյուջետային համակարգի մասին</w:t>
      </w:r>
      <w:r>
        <w:rPr>
          <w:rFonts w:ascii="Times New Roman" w:hAnsi="Times New Roman"/>
          <w:lang w:val="hy-AM"/>
        </w:rPr>
        <w:t>»</w:t>
      </w:r>
      <w:r w:rsidRPr="0021210B">
        <w:rPr>
          <w:rFonts w:ascii="GHEA Grapalat" w:hAnsi="GHEA Grapalat" w:cs="Sylfaen"/>
          <w:lang w:val="hy-AM"/>
        </w:rPr>
        <w:t xml:space="preserve">ՀՀ օրենքի </w:t>
      </w:r>
      <w:r>
        <w:rPr>
          <w:rFonts w:ascii="GHEA Grapalat" w:hAnsi="GHEA Grapalat" w:cs="Sylfaen"/>
          <w:lang w:val="hy-AM"/>
        </w:rPr>
        <w:t>27.1</w:t>
      </w:r>
      <w:r w:rsidRPr="0021210B">
        <w:rPr>
          <w:rFonts w:ascii="GHEA Grapalat" w:hAnsi="GHEA Grapalat" w:cs="Sylfaen"/>
          <w:lang w:val="hy-AM"/>
        </w:rPr>
        <w:t>-</w:t>
      </w:r>
      <w:r>
        <w:rPr>
          <w:rFonts w:ascii="GHEA Grapalat" w:hAnsi="GHEA Grapalat" w:cs="Sylfaen"/>
          <w:lang w:val="hy-AM"/>
        </w:rPr>
        <w:t>ին</w:t>
      </w:r>
      <w:r w:rsidRPr="0021210B">
        <w:rPr>
          <w:rFonts w:ascii="GHEA Grapalat" w:hAnsi="GHEA Grapalat" w:cs="Sylfaen"/>
          <w:lang w:val="hy-AM"/>
        </w:rPr>
        <w:t xml:space="preserve"> հոդ</w:t>
      </w:r>
      <w:r w:rsidRPr="0021210B">
        <w:rPr>
          <w:rFonts w:ascii="GHEA Grapalat" w:hAnsi="GHEA Grapalat" w:cs="Sylfaen"/>
          <w:lang w:val="hy-AM"/>
        </w:rPr>
        <w:softHyphen/>
        <w:t>վածի 1-ին մաս):</w:t>
      </w:r>
    </w:p>
    <w:p w14:paraId="07F37664" w14:textId="76FB384B" w:rsidR="00976205" w:rsidRDefault="00976205" w:rsidP="00A92EE8">
      <w:pPr>
        <w:spacing w:line="360" w:lineRule="auto"/>
        <w:rPr>
          <w:rFonts w:ascii="GHEA Grapalat" w:hAnsi="GHEA Grapalat" w:cs="Sylfaen"/>
          <w:szCs w:val="24"/>
          <w:lang w:val="hy-AM"/>
        </w:rPr>
      </w:pPr>
      <w:r>
        <w:rPr>
          <w:rFonts w:ascii="GHEA Grapalat" w:hAnsi="GHEA Grapalat" w:cs="Sylfaen"/>
          <w:szCs w:val="24"/>
          <w:lang w:val="hy-AM"/>
        </w:rPr>
        <w:t xml:space="preserve">  </w:t>
      </w:r>
    </w:p>
    <w:p w14:paraId="22117C93" w14:textId="77777777" w:rsidR="00976205" w:rsidRPr="003744D5" w:rsidRDefault="00976205" w:rsidP="00976205">
      <w:pPr>
        <w:rPr>
          <w:rFonts w:ascii="GHEA Grapalat" w:hAnsi="GHEA Grapalat" w:cs="Sylfaen"/>
          <w:szCs w:val="24"/>
          <w:lang w:val="hy-AM"/>
        </w:rPr>
      </w:pPr>
      <w:r w:rsidRPr="00EA2A1C">
        <w:rPr>
          <w:rFonts w:ascii="GHEA Grapalat" w:hAnsi="GHEA Grapalat" w:cs="Sylfaen"/>
          <w:szCs w:val="24"/>
          <w:lang w:val="hy-AM"/>
        </w:rPr>
        <w:t xml:space="preserve">           </w:t>
      </w:r>
      <w:r w:rsidRPr="005C3603">
        <w:rPr>
          <w:rFonts w:ascii="GHEA Grapalat" w:hAnsi="GHEA Grapalat" w:cs="Sylfaen"/>
          <w:szCs w:val="24"/>
          <w:lang w:val="hy-AM"/>
        </w:rPr>
        <w:t xml:space="preserve"> </w:t>
      </w:r>
      <w:r w:rsidRPr="00A26E1C">
        <w:rPr>
          <w:rFonts w:ascii="GHEA Grapalat" w:hAnsi="GHEA Grapalat"/>
          <w:b/>
          <w:sz w:val="28"/>
          <w:szCs w:val="28"/>
          <w:lang w:val="hy-AM"/>
        </w:rPr>
        <w:t>Զարգացման հիմնական ուղղությունները և սկզբունքները</w:t>
      </w:r>
    </w:p>
    <w:p w14:paraId="13E4C741" w14:textId="77777777" w:rsidR="00976205" w:rsidRDefault="00976205" w:rsidP="00976205">
      <w:pPr>
        <w:jc w:val="both"/>
        <w:rPr>
          <w:rFonts w:ascii="GHEA Grapalat" w:hAnsi="GHEA Grapalat" w:cs="Sylfaen"/>
          <w:szCs w:val="24"/>
          <w:lang w:val="hy-AM"/>
        </w:rPr>
      </w:pPr>
      <w:r w:rsidRPr="00564FC1">
        <w:rPr>
          <w:rFonts w:ascii="GHEA Grapalat" w:hAnsi="GHEA Grapalat" w:cs="Sylfaen"/>
          <w:szCs w:val="24"/>
          <w:lang w:val="hy-AM"/>
        </w:rPr>
        <w:t xml:space="preserve"> </w:t>
      </w:r>
    </w:p>
    <w:p w14:paraId="4ABCD6C3" w14:textId="77777777" w:rsidR="00976205" w:rsidRPr="00B47B5F" w:rsidRDefault="00976205" w:rsidP="00976205">
      <w:pPr>
        <w:jc w:val="both"/>
        <w:rPr>
          <w:rFonts w:ascii="GHEA Grapalat" w:hAnsi="GHEA Grapalat" w:cs="Sylfaen"/>
          <w:szCs w:val="24"/>
          <w:lang w:val="hy-AM"/>
        </w:rPr>
      </w:pPr>
      <w:r w:rsidRPr="00564FC1">
        <w:rPr>
          <w:rFonts w:ascii="GHEA Grapalat" w:hAnsi="GHEA Grapalat" w:cs="Sylfaen"/>
          <w:szCs w:val="24"/>
          <w:lang w:val="hy-AM"/>
        </w:rPr>
        <w:t xml:space="preserve"> Թումանյան համայնքի</w:t>
      </w:r>
      <w:r>
        <w:rPr>
          <w:rFonts w:ascii="GHEA Grapalat" w:hAnsi="GHEA Grapalat"/>
          <w:szCs w:val="24"/>
          <w:lang w:val="hy-AM"/>
        </w:rPr>
        <w:t xml:space="preserve"> 20</w:t>
      </w:r>
      <w:r w:rsidRPr="007A6A2F">
        <w:rPr>
          <w:rFonts w:ascii="GHEA Grapalat" w:hAnsi="GHEA Grapalat"/>
          <w:szCs w:val="24"/>
          <w:lang w:val="hy-AM"/>
        </w:rPr>
        <w:t>2</w:t>
      </w:r>
      <w:r>
        <w:rPr>
          <w:rFonts w:ascii="GHEA Grapalat" w:hAnsi="GHEA Grapalat"/>
          <w:szCs w:val="24"/>
          <w:lang w:val="hy-AM"/>
        </w:rPr>
        <w:t>6-202</w:t>
      </w:r>
      <w:r w:rsidRPr="00AD7941">
        <w:rPr>
          <w:rFonts w:ascii="GHEA Grapalat" w:hAnsi="GHEA Grapalat"/>
          <w:szCs w:val="24"/>
          <w:lang w:val="hy-AM"/>
        </w:rPr>
        <w:t>8</w:t>
      </w:r>
      <w:r>
        <w:rPr>
          <w:rFonts w:ascii="GHEA Grapalat" w:hAnsi="GHEA Grapalat" w:cs="Sylfaen"/>
          <w:szCs w:val="24"/>
          <w:lang w:val="hy-AM"/>
        </w:rPr>
        <w:t>թթ.</w:t>
      </w:r>
      <w:r w:rsidRPr="00B47B5F">
        <w:rPr>
          <w:rFonts w:ascii="GHEA Grapalat" w:hAnsi="GHEA Grapalat"/>
          <w:szCs w:val="24"/>
          <w:lang w:val="hy-AM"/>
        </w:rPr>
        <w:t xml:space="preserve"> </w:t>
      </w:r>
      <w:r w:rsidRPr="00B47B5F">
        <w:rPr>
          <w:rFonts w:ascii="GHEA Grapalat" w:hAnsi="GHEA Grapalat" w:cs="Sylfaen"/>
          <w:szCs w:val="24"/>
          <w:lang w:val="hy-AM"/>
        </w:rPr>
        <w:t>համար</w:t>
      </w:r>
      <w:r w:rsidRPr="00B47B5F">
        <w:rPr>
          <w:rFonts w:ascii="GHEA Grapalat" w:hAnsi="GHEA Grapalat"/>
          <w:szCs w:val="24"/>
          <w:lang w:val="hy-AM"/>
        </w:rPr>
        <w:t xml:space="preserve"> </w:t>
      </w:r>
      <w:r w:rsidRPr="00B47B5F">
        <w:rPr>
          <w:rFonts w:ascii="GHEA Grapalat" w:hAnsi="GHEA Grapalat" w:cs="Sylfaen"/>
          <w:szCs w:val="24"/>
          <w:lang w:val="hy-AM"/>
        </w:rPr>
        <w:t>նախանշված</w:t>
      </w:r>
      <w:r w:rsidRPr="00B47B5F">
        <w:rPr>
          <w:rFonts w:ascii="GHEA Grapalat" w:hAnsi="GHEA Grapalat"/>
          <w:szCs w:val="24"/>
          <w:lang w:val="hy-AM"/>
        </w:rPr>
        <w:t xml:space="preserve"> </w:t>
      </w:r>
      <w:r w:rsidRPr="00B47B5F">
        <w:rPr>
          <w:rFonts w:ascii="GHEA Grapalat" w:hAnsi="GHEA Grapalat" w:cs="Sylfaen"/>
          <w:szCs w:val="24"/>
          <w:lang w:val="hy-AM"/>
        </w:rPr>
        <w:t>ծրագրերի</w:t>
      </w:r>
      <w:r w:rsidRPr="00B47B5F">
        <w:rPr>
          <w:rFonts w:ascii="GHEA Grapalat" w:hAnsi="GHEA Grapalat"/>
          <w:szCs w:val="24"/>
          <w:lang w:val="hy-AM"/>
        </w:rPr>
        <w:t xml:space="preserve"> </w:t>
      </w:r>
      <w:r w:rsidRPr="00B47B5F">
        <w:rPr>
          <w:rFonts w:ascii="GHEA Grapalat" w:hAnsi="GHEA Grapalat" w:cs="Sylfaen"/>
          <w:szCs w:val="24"/>
          <w:lang w:val="hy-AM"/>
        </w:rPr>
        <w:t>իրականացումը</w:t>
      </w:r>
      <w:r w:rsidRPr="00B47B5F">
        <w:rPr>
          <w:rFonts w:ascii="GHEA Grapalat" w:hAnsi="GHEA Grapalat"/>
          <w:szCs w:val="24"/>
          <w:lang w:val="hy-AM"/>
        </w:rPr>
        <w:t xml:space="preserve"> </w:t>
      </w:r>
      <w:r w:rsidRPr="00B47B5F">
        <w:rPr>
          <w:rFonts w:ascii="GHEA Grapalat" w:hAnsi="GHEA Grapalat" w:cs="Sylfaen"/>
          <w:szCs w:val="24"/>
          <w:lang w:val="hy-AM"/>
        </w:rPr>
        <w:t>խարսխվելու</w:t>
      </w:r>
      <w:r w:rsidRPr="00B47B5F">
        <w:rPr>
          <w:rFonts w:ascii="GHEA Grapalat" w:hAnsi="GHEA Grapalat"/>
          <w:szCs w:val="24"/>
          <w:lang w:val="hy-AM"/>
        </w:rPr>
        <w:t xml:space="preserve"> </w:t>
      </w:r>
      <w:r w:rsidRPr="00B47B5F">
        <w:rPr>
          <w:rFonts w:ascii="GHEA Grapalat" w:hAnsi="GHEA Grapalat" w:cs="Sylfaen"/>
          <w:szCs w:val="24"/>
          <w:lang w:val="hy-AM"/>
        </w:rPr>
        <w:t>է</w:t>
      </w:r>
      <w:r w:rsidRPr="00772008">
        <w:rPr>
          <w:rFonts w:ascii="GHEA Grapalat" w:hAnsi="GHEA Grapalat" w:cs="Sylfaen"/>
          <w:szCs w:val="24"/>
          <w:lang w:val="hy-AM"/>
        </w:rPr>
        <w:t xml:space="preserve"> </w:t>
      </w:r>
      <w:r w:rsidRPr="00B47B5F">
        <w:rPr>
          <w:rFonts w:ascii="GHEA Grapalat" w:hAnsi="GHEA Grapalat" w:cs="Sylfaen"/>
          <w:szCs w:val="24"/>
          <w:lang w:val="hy-AM"/>
        </w:rPr>
        <w:t>համաչափ</w:t>
      </w:r>
      <w:r w:rsidRPr="00A26E1C">
        <w:rPr>
          <w:rFonts w:ascii="GHEA Grapalat" w:hAnsi="GHEA Grapalat" w:cs="Sylfaen"/>
          <w:szCs w:val="24"/>
          <w:lang w:val="hy-AM"/>
        </w:rPr>
        <w:t xml:space="preserve"> և կայուն</w:t>
      </w:r>
      <w:r w:rsidRPr="00B47B5F">
        <w:rPr>
          <w:rFonts w:ascii="GHEA Grapalat" w:hAnsi="GHEA Grapalat"/>
          <w:szCs w:val="24"/>
          <w:lang w:val="hy-AM"/>
        </w:rPr>
        <w:t xml:space="preserve"> </w:t>
      </w:r>
      <w:r w:rsidRPr="00B47B5F">
        <w:rPr>
          <w:rFonts w:ascii="GHEA Grapalat" w:hAnsi="GHEA Grapalat" w:cs="Sylfaen"/>
          <w:szCs w:val="24"/>
          <w:lang w:val="hy-AM"/>
        </w:rPr>
        <w:t>զարգացման</w:t>
      </w:r>
      <w:r w:rsidRPr="00B47B5F">
        <w:rPr>
          <w:rFonts w:ascii="GHEA Grapalat" w:hAnsi="GHEA Grapalat"/>
          <w:szCs w:val="24"/>
          <w:lang w:val="hy-AM"/>
        </w:rPr>
        <w:t xml:space="preserve"> </w:t>
      </w:r>
      <w:r w:rsidRPr="00B47B5F">
        <w:rPr>
          <w:rFonts w:ascii="GHEA Grapalat" w:hAnsi="GHEA Grapalat" w:cs="Sylfaen"/>
          <w:szCs w:val="24"/>
          <w:lang w:val="hy-AM"/>
        </w:rPr>
        <w:t>սկզբունքի</w:t>
      </w:r>
      <w:r w:rsidRPr="00B47B5F">
        <w:rPr>
          <w:rFonts w:ascii="GHEA Grapalat" w:hAnsi="GHEA Grapalat"/>
          <w:szCs w:val="24"/>
          <w:lang w:val="hy-AM"/>
        </w:rPr>
        <w:t xml:space="preserve"> </w:t>
      </w:r>
      <w:r w:rsidRPr="00B47B5F">
        <w:rPr>
          <w:rFonts w:ascii="GHEA Grapalat" w:hAnsi="GHEA Grapalat" w:cs="Sylfaen"/>
          <w:szCs w:val="24"/>
          <w:lang w:val="hy-AM"/>
        </w:rPr>
        <w:t>վրա</w:t>
      </w:r>
      <w:r w:rsidRPr="00B47B5F">
        <w:rPr>
          <w:rFonts w:ascii="GHEA Grapalat" w:hAnsi="GHEA Grapalat"/>
          <w:szCs w:val="24"/>
          <w:lang w:val="hy-AM"/>
        </w:rPr>
        <w:t xml:space="preserve">, </w:t>
      </w:r>
      <w:r w:rsidRPr="00B47B5F">
        <w:rPr>
          <w:rFonts w:ascii="GHEA Grapalat" w:hAnsi="GHEA Grapalat" w:cs="Sylfaen"/>
          <w:szCs w:val="24"/>
          <w:lang w:val="hy-AM"/>
        </w:rPr>
        <w:t>որի</w:t>
      </w:r>
      <w:r w:rsidRPr="00B47B5F">
        <w:rPr>
          <w:rFonts w:ascii="GHEA Grapalat" w:hAnsi="GHEA Grapalat"/>
          <w:szCs w:val="24"/>
          <w:lang w:val="hy-AM"/>
        </w:rPr>
        <w:t xml:space="preserve"> </w:t>
      </w:r>
      <w:r w:rsidRPr="00B47B5F">
        <w:rPr>
          <w:rFonts w:ascii="GHEA Grapalat" w:hAnsi="GHEA Grapalat" w:cs="Sylfaen"/>
          <w:szCs w:val="24"/>
          <w:lang w:val="hy-AM"/>
        </w:rPr>
        <w:t>նպատակային</w:t>
      </w:r>
      <w:r w:rsidRPr="00B47B5F">
        <w:rPr>
          <w:rFonts w:ascii="GHEA Grapalat" w:hAnsi="GHEA Grapalat"/>
          <w:szCs w:val="24"/>
          <w:lang w:val="hy-AM"/>
        </w:rPr>
        <w:t xml:space="preserve"> </w:t>
      </w:r>
      <w:r w:rsidRPr="00B47B5F">
        <w:rPr>
          <w:rFonts w:ascii="GHEA Grapalat" w:hAnsi="GHEA Grapalat" w:cs="Sylfaen"/>
          <w:szCs w:val="24"/>
          <w:lang w:val="hy-AM"/>
        </w:rPr>
        <w:t>իրագործման</w:t>
      </w:r>
      <w:r w:rsidRPr="00B47B5F">
        <w:rPr>
          <w:rFonts w:ascii="GHEA Grapalat" w:hAnsi="GHEA Grapalat"/>
          <w:szCs w:val="24"/>
          <w:lang w:val="hy-AM"/>
        </w:rPr>
        <w:t xml:space="preserve"> </w:t>
      </w:r>
      <w:r w:rsidRPr="00B47B5F">
        <w:rPr>
          <w:rFonts w:ascii="GHEA Grapalat" w:hAnsi="GHEA Grapalat" w:cs="Sylfaen"/>
          <w:szCs w:val="24"/>
          <w:lang w:val="hy-AM"/>
        </w:rPr>
        <w:t>համար</w:t>
      </w:r>
      <w:r w:rsidRPr="00B47B5F">
        <w:rPr>
          <w:rFonts w:ascii="GHEA Grapalat" w:hAnsi="GHEA Grapalat"/>
          <w:szCs w:val="24"/>
          <w:lang w:val="hy-AM"/>
        </w:rPr>
        <w:t xml:space="preserve"> </w:t>
      </w:r>
      <w:r w:rsidRPr="00B47B5F">
        <w:rPr>
          <w:rFonts w:ascii="GHEA Grapalat" w:hAnsi="GHEA Grapalat" w:cs="Sylfaen"/>
          <w:szCs w:val="24"/>
          <w:lang w:val="hy-AM"/>
        </w:rPr>
        <w:t>առաջնահերթ</w:t>
      </w:r>
      <w:r w:rsidRPr="00B47B5F">
        <w:rPr>
          <w:rFonts w:ascii="GHEA Grapalat" w:hAnsi="GHEA Grapalat"/>
          <w:szCs w:val="24"/>
          <w:lang w:val="hy-AM"/>
        </w:rPr>
        <w:t xml:space="preserve"> </w:t>
      </w:r>
      <w:r w:rsidRPr="00B47B5F">
        <w:rPr>
          <w:rFonts w:ascii="GHEA Grapalat" w:hAnsi="GHEA Grapalat" w:cs="Sylfaen"/>
          <w:szCs w:val="24"/>
          <w:lang w:val="hy-AM"/>
        </w:rPr>
        <w:t>և</w:t>
      </w:r>
      <w:r w:rsidRPr="00B47B5F">
        <w:rPr>
          <w:rFonts w:ascii="GHEA Grapalat" w:hAnsi="GHEA Grapalat"/>
          <w:szCs w:val="24"/>
          <w:lang w:val="hy-AM"/>
        </w:rPr>
        <w:t xml:space="preserve"> </w:t>
      </w:r>
      <w:r w:rsidRPr="00B47B5F">
        <w:rPr>
          <w:rFonts w:ascii="GHEA Grapalat" w:hAnsi="GHEA Grapalat" w:cs="Sylfaen"/>
          <w:szCs w:val="24"/>
          <w:lang w:val="hy-AM"/>
        </w:rPr>
        <w:t>գերակա</w:t>
      </w:r>
      <w:r w:rsidRPr="00B47B5F">
        <w:rPr>
          <w:rFonts w:ascii="GHEA Grapalat" w:hAnsi="GHEA Grapalat"/>
          <w:szCs w:val="24"/>
          <w:lang w:val="hy-AM"/>
        </w:rPr>
        <w:t xml:space="preserve"> </w:t>
      </w:r>
      <w:r w:rsidRPr="00B47B5F">
        <w:rPr>
          <w:rFonts w:ascii="GHEA Grapalat" w:hAnsi="GHEA Grapalat" w:cs="Sylfaen"/>
          <w:szCs w:val="24"/>
          <w:lang w:val="hy-AM"/>
        </w:rPr>
        <w:t>են</w:t>
      </w:r>
      <w:r w:rsidRPr="00B47B5F">
        <w:rPr>
          <w:rFonts w:ascii="GHEA Grapalat" w:hAnsi="GHEA Grapalat"/>
          <w:szCs w:val="24"/>
          <w:lang w:val="hy-AM"/>
        </w:rPr>
        <w:t xml:space="preserve"> </w:t>
      </w:r>
      <w:r w:rsidRPr="00B47B5F">
        <w:rPr>
          <w:rFonts w:ascii="GHEA Grapalat" w:hAnsi="GHEA Grapalat" w:cs="Sylfaen"/>
          <w:szCs w:val="24"/>
          <w:lang w:val="hy-AM"/>
        </w:rPr>
        <w:t>համարվելու՝</w:t>
      </w:r>
    </w:p>
    <w:p w14:paraId="4987E1FD" w14:textId="77777777" w:rsidR="00976205" w:rsidRPr="008E41F3" w:rsidRDefault="00976205" w:rsidP="00053305">
      <w:pPr>
        <w:pStyle w:val="a"/>
        <w:numPr>
          <w:ilvl w:val="0"/>
          <w:numId w:val="7"/>
        </w:numPr>
        <w:spacing w:line="276" w:lineRule="auto"/>
        <w:jc w:val="left"/>
        <w:rPr>
          <w:rFonts w:ascii="GHEA Grapalat" w:hAnsi="GHEA Grapalat"/>
          <w:i w:val="0"/>
          <w:sz w:val="24"/>
        </w:rPr>
      </w:pPr>
      <w:r w:rsidRPr="008E41F3">
        <w:rPr>
          <w:rFonts w:ascii="GHEA Grapalat" w:hAnsi="GHEA Grapalat"/>
          <w:i w:val="0"/>
          <w:sz w:val="24"/>
        </w:rPr>
        <w:t>Կառավարման արդյունավե</w:t>
      </w:r>
      <w:r>
        <w:rPr>
          <w:rFonts w:ascii="GHEA Grapalat" w:hAnsi="GHEA Grapalat"/>
          <w:i w:val="0"/>
          <w:sz w:val="24"/>
        </w:rPr>
        <w:t>տության բարձրացումը, համայն</w:t>
      </w:r>
      <w:r w:rsidRPr="008E41F3">
        <w:rPr>
          <w:rFonts w:ascii="GHEA Grapalat" w:hAnsi="GHEA Grapalat"/>
          <w:i w:val="0"/>
          <w:sz w:val="24"/>
        </w:rPr>
        <w:t>քապետարանի գործունեության թափանցիկությունը և բնակչությանը լիարժեք հաշվետու լինելը:</w:t>
      </w:r>
    </w:p>
    <w:p w14:paraId="7CF57701" w14:textId="77777777" w:rsidR="00976205" w:rsidRPr="008E41F3" w:rsidRDefault="00976205" w:rsidP="00053305">
      <w:pPr>
        <w:pStyle w:val="a"/>
        <w:numPr>
          <w:ilvl w:val="0"/>
          <w:numId w:val="7"/>
        </w:numPr>
        <w:spacing w:line="276" w:lineRule="auto"/>
        <w:rPr>
          <w:rFonts w:ascii="GHEA Grapalat" w:hAnsi="GHEA Grapalat"/>
          <w:i w:val="0"/>
          <w:sz w:val="24"/>
        </w:rPr>
      </w:pPr>
      <w:r w:rsidRPr="008E41F3">
        <w:rPr>
          <w:rFonts w:ascii="GHEA Grapalat" w:hAnsi="GHEA Grapalat"/>
          <w:i w:val="0"/>
          <w:sz w:val="24"/>
        </w:rPr>
        <w:lastRenderedPageBreak/>
        <w:t>Հանրային տարածքների, շրջակա միջավայրի և պատմամշակութային ժառանգության պաշտպանությունը:</w:t>
      </w:r>
    </w:p>
    <w:p w14:paraId="6FE3683B" w14:textId="77777777" w:rsidR="00976205" w:rsidRPr="008E41F3" w:rsidRDefault="00976205" w:rsidP="00053305">
      <w:pPr>
        <w:pStyle w:val="a"/>
        <w:numPr>
          <w:ilvl w:val="0"/>
          <w:numId w:val="7"/>
        </w:numPr>
        <w:spacing w:line="276" w:lineRule="auto"/>
        <w:rPr>
          <w:rFonts w:ascii="GHEA Grapalat" w:hAnsi="GHEA Grapalat"/>
          <w:i w:val="0"/>
          <w:sz w:val="24"/>
        </w:rPr>
      </w:pPr>
      <w:r w:rsidRPr="008E41F3">
        <w:rPr>
          <w:rFonts w:ascii="GHEA Grapalat" w:hAnsi="GHEA Grapalat"/>
          <w:i w:val="0"/>
          <w:sz w:val="24"/>
        </w:rPr>
        <w:t>Մարդու իրավունքների պաշտպանության գերակա սկզբունքներով որոշումների կայացումը:</w:t>
      </w:r>
    </w:p>
    <w:p w14:paraId="02229DD7" w14:textId="77777777" w:rsidR="00976205" w:rsidRPr="00B47B5F" w:rsidRDefault="00976205" w:rsidP="00053305">
      <w:pPr>
        <w:pStyle w:val="a"/>
        <w:numPr>
          <w:ilvl w:val="0"/>
          <w:numId w:val="7"/>
        </w:numPr>
        <w:spacing w:line="276" w:lineRule="auto"/>
        <w:rPr>
          <w:rFonts w:ascii="GHEA Grapalat" w:hAnsi="GHEA Grapalat"/>
          <w:i w:val="0"/>
          <w:sz w:val="24"/>
        </w:rPr>
      </w:pPr>
      <w:r w:rsidRPr="00564FC1">
        <w:rPr>
          <w:rFonts w:ascii="GHEA Grapalat" w:hAnsi="GHEA Grapalat"/>
          <w:i w:val="0"/>
          <w:sz w:val="24"/>
        </w:rPr>
        <w:t>Համայնքի</w:t>
      </w:r>
      <w:r w:rsidRPr="008E41F3">
        <w:rPr>
          <w:rFonts w:ascii="GHEA Grapalat" w:hAnsi="GHEA Grapalat"/>
          <w:i w:val="0"/>
          <w:sz w:val="24"/>
        </w:rPr>
        <w:t xml:space="preserve"> մասնակցային կառավարման մշակույթի ձևավորումը՝ բնակչությանը</w:t>
      </w:r>
      <w:r w:rsidRPr="00B47B5F">
        <w:rPr>
          <w:rFonts w:ascii="GHEA Grapalat" w:hAnsi="GHEA Grapalat"/>
          <w:i w:val="0"/>
          <w:sz w:val="24"/>
        </w:rPr>
        <w:t xml:space="preserve"> մասնակից դարձնելով հանրային նշանակություն ունեցող և բնակչությանը հուզող որոշումների կայացմանը՝ հարցումների, քննարկումների և </w:t>
      </w:r>
      <w:r w:rsidRPr="00E968CB">
        <w:rPr>
          <w:rFonts w:ascii="GHEA Grapalat" w:hAnsi="GHEA Grapalat"/>
          <w:i w:val="0"/>
          <w:sz w:val="24"/>
        </w:rPr>
        <w:t>քվեարկությունների</w:t>
      </w:r>
      <w:r w:rsidRPr="00B47B5F">
        <w:rPr>
          <w:rFonts w:ascii="GHEA Grapalat" w:hAnsi="GHEA Grapalat"/>
          <w:i w:val="0"/>
          <w:sz w:val="24"/>
        </w:rPr>
        <w:t xml:space="preserve"> միջոցով:</w:t>
      </w:r>
    </w:p>
    <w:p w14:paraId="050E0512" w14:textId="77777777" w:rsidR="00976205" w:rsidRPr="00B47B5F" w:rsidRDefault="00976205" w:rsidP="00053305">
      <w:pPr>
        <w:pStyle w:val="a"/>
        <w:numPr>
          <w:ilvl w:val="0"/>
          <w:numId w:val="7"/>
        </w:numPr>
        <w:spacing w:line="276" w:lineRule="auto"/>
        <w:rPr>
          <w:rFonts w:ascii="GHEA Grapalat" w:hAnsi="GHEA Grapalat"/>
          <w:i w:val="0"/>
          <w:sz w:val="24"/>
        </w:rPr>
      </w:pPr>
      <w:r w:rsidRPr="00B47B5F">
        <w:rPr>
          <w:rFonts w:ascii="GHEA Grapalat" w:hAnsi="GHEA Grapalat"/>
          <w:i w:val="0"/>
          <w:sz w:val="24"/>
        </w:rPr>
        <w:t>Անվտանգ, առողջ և հարմարավետ ապրելու և գործելու կենսամիջավայրի ստեղծումը:</w:t>
      </w:r>
    </w:p>
    <w:p w14:paraId="05E52D5B" w14:textId="77777777" w:rsidR="00976205" w:rsidRDefault="00976205" w:rsidP="00053305">
      <w:pPr>
        <w:pStyle w:val="a"/>
        <w:numPr>
          <w:ilvl w:val="0"/>
          <w:numId w:val="7"/>
        </w:numPr>
        <w:spacing w:line="276" w:lineRule="auto"/>
        <w:rPr>
          <w:rFonts w:ascii="GHEA Grapalat" w:hAnsi="GHEA Grapalat"/>
          <w:i w:val="0"/>
          <w:sz w:val="24"/>
        </w:rPr>
      </w:pPr>
      <w:r>
        <w:rPr>
          <w:rFonts w:ascii="GHEA Grapalat" w:hAnsi="GHEA Grapalat"/>
          <w:i w:val="0"/>
          <w:sz w:val="24"/>
        </w:rPr>
        <w:t>Կոշտ թափոնների կառավար</w:t>
      </w:r>
      <w:r w:rsidRPr="00291835">
        <w:rPr>
          <w:rFonts w:ascii="GHEA Grapalat" w:hAnsi="GHEA Grapalat"/>
          <w:i w:val="0"/>
          <w:sz w:val="24"/>
        </w:rPr>
        <w:t>ու</w:t>
      </w:r>
      <w:r>
        <w:rPr>
          <w:rFonts w:ascii="GHEA Grapalat" w:hAnsi="GHEA Grapalat"/>
          <w:i w:val="0"/>
          <w:sz w:val="24"/>
        </w:rPr>
        <w:t>մն</w:t>
      </w:r>
      <w:r w:rsidRPr="00AF5614">
        <w:rPr>
          <w:rFonts w:ascii="GHEA Grapalat" w:hAnsi="GHEA Grapalat"/>
          <w:i w:val="0"/>
          <w:sz w:val="24"/>
        </w:rPr>
        <w:t>, այդ թ</w:t>
      </w:r>
      <w:r>
        <w:rPr>
          <w:rFonts w:ascii="GHEA Grapalat" w:hAnsi="GHEA Grapalat"/>
          <w:i w:val="0"/>
          <w:sz w:val="24"/>
        </w:rPr>
        <w:t>վում՝ աղբահանության կազմակերպում</w:t>
      </w:r>
      <w:r w:rsidRPr="00AF5614">
        <w:rPr>
          <w:rFonts w:ascii="GHEA Grapalat" w:hAnsi="GHEA Grapalat"/>
          <w:i w:val="0"/>
          <w:sz w:val="24"/>
        </w:rPr>
        <w:t xml:space="preserve"> և</w:t>
      </w:r>
      <w:r>
        <w:rPr>
          <w:rFonts w:ascii="GHEA Grapalat" w:hAnsi="GHEA Grapalat"/>
          <w:i w:val="0"/>
          <w:sz w:val="24"/>
        </w:rPr>
        <w:t xml:space="preserve"> կարգավորում:</w:t>
      </w:r>
      <w:r w:rsidRPr="00AF5614">
        <w:rPr>
          <w:rFonts w:ascii="GHEA Grapalat" w:hAnsi="GHEA Grapalat"/>
          <w:i w:val="0"/>
          <w:sz w:val="24"/>
        </w:rPr>
        <w:t xml:space="preserve"> </w:t>
      </w:r>
    </w:p>
    <w:p w14:paraId="4409ADCD" w14:textId="77777777" w:rsidR="00976205" w:rsidRPr="00AF5614" w:rsidRDefault="00976205" w:rsidP="00053305">
      <w:pPr>
        <w:pStyle w:val="a"/>
        <w:numPr>
          <w:ilvl w:val="0"/>
          <w:numId w:val="7"/>
        </w:numPr>
        <w:spacing w:line="276" w:lineRule="auto"/>
        <w:rPr>
          <w:rFonts w:ascii="GHEA Grapalat" w:hAnsi="GHEA Grapalat"/>
          <w:i w:val="0"/>
          <w:sz w:val="24"/>
        </w:rPr>
      </w:pPr>
      <w:r w:rsidRPr="00AF5614">
        <w:rPr>
          <w:rFonts w:ascii="GHEA Grapalat" w:hAnsi="GHEA Grapalat"/>
          <w:i w:val="0"/>
          <w:sz w:val="24"/>
        </w:rPr>
        <w:t>Երիտասարդական և սպորտային ծրագրերի միջոցով բնակիչների շրջանում առողջ ապրելակերպի գաղափարի  խթանումը:</w:t>
      </w:r>
    </w:p>
    <w:p w14:paraId="425D736F" w14:textId="77777777" w:rsidR="00976205" w:rsidRPr="00B47B5F" w:rsidRDefault="00976205" w:rsidP="00053305">
      <w:pPr>
        <w:pStyle w:val="a"/>
        <w:numPr>
          <w:ilvl w:val="0"/>
          <w:numId w:val="7"/>
        </w:numPr>
        <w:spacing w:line="276" w:lineRule="auto"/>
        <w:rPr>
          <w:rFonts w:ascii="GHEA Grapalat" w:hAnsi="GHEA Grapalat"/>
          <w:i w:val="0"/>
          <w:sz w:val="24"/>
        </w:rPr>
      </w:pPr>
      <w:r w:rsidRPr="00B47B5F">
        <w:rPr>
          <w:rFonts w:ascii="GHEA Grapalat" w:hAnsi="GHEA Grapalat"/>
          <w:i w:val="0"/>
          <w:sz w:val="24"/>
        </w:rPr>
        <w:t xml:space="preserve">Զբոսաշրջության ենթակառուցվածնքերի զարգացման խթանումը և  զբոսաշրջային </w:t>
      </w:r>
      <w:r w:rsidRPr="0087023B">
        <w:rPr>
          <w:rFonts w:ascii="GHEA Grapalat" w:hAnsi="GHEA Grapalat"/>
          <w:i w:val="0"/>
          <w:sz w:val="24"/>
        </w:rPr>
        <w:t>միջավայրի բարելավումը</w:t>
      </w:r>
      <w:r w:rsidRPr="00B47B5F">
        <w:rPr>
          <w:rFonts w:ascii="GHEA Grapalat" w:hAnsi="GHEA Grapalat"/>
          <w:i w:val="0"/>
          <w:sz w:val="24"/>
        </w:rPr>
        <w:t>:</w:t>
      </w:r>
    </w:p>
    <w:p w14:paraId="162233BB" w14:textId="77777777" w:rsidR="00976205" w:rsidRPr="00631AF9" w:rsidRDefault="00976205" w:rsidP="00053305">
      <w:pPr>
        <w:pStyle w:val="a"/>
        <w:numPr>
          <w:ilvl w:val="0"/>
          <w:numId w:val="7"/>
        </w:numPr>
        <w:spacing w:line="276" w:lineRule="auto"/>
        <w:rPr>
          <w:rFonts w:ascii="GHEA Grapalat" w:hAnsi="GHEA Grapalat"/>
          <w:i w:val="0"/>
          <w:sz w:val="24"/>
        </w:rPr>
      </w:pPr>
      <w:r w:rsidRPr="00631AF9">
        <w:rPr>
          <w:rFonts w:ascii="GHEA Grapalat" w:hAnsi="GHEA Grapalat"/>
          <w:i w:val="0"/>
          <w:sz w:val="24"/>
        </w:rPr>
        <w:t xml:space="preserve"> Կրթական համակարգի որակի բարելավմանն ուղղված մի</w:t>
      </w:r>
      <w:r>
        <w:rPr>
          <w:rFonts w:ascii="GHEA Grapalat" w:hAnsi="GHEA Grapalat"/>
          <w:i w:val="0"/>
          <w:sz w:val="24"/>
        </w:rPr>
        <w:t>ջոցառումների      իրականացումը:</w:t>
      </w:r>
      <w:r w:rsidRPr="00631AF9">
        <w:rPr>
          <w:rFonts w:ascii="GHEA Grapalat" w:hAnsi="GHEA Grapalat"/>
          <w:i w:val="0"/>
          <w:sz w:val="24"/>
        </w:rPr>
        <w:t>Նախադպրոցական հաստատությունների և դպրոցների մատչելիության և ներառականության հնարավորությունների ապահովումը:</w:t>
      </w:r>
    </w:p>
    <w:p w14:paraId="39274E92" w14:textId="77777777" w:rsidR="00976205" w:rsidRPr="00AB4CD2" w:rsidRDefault="00976205" w:rsidP="00053305">
      <w:pPr>
        <w:pStyle w:val="a"/>
        <w:numPr>
          <w:ilvl w:val="0"/>
          <w:numId w:val="7"/>
        </w:numPr>
        <w:spacing w:line="276" w:lineRule="auto"/>
        <w:jc w:val="left"/>
        <w:rPr>
          <w:rFonts w:ascii="GHEA Grapalat" w:hAnsi="GHEA Grapalat"/>
          <w:i w:val="0"/>
          <w:sz w:val="24"/>
        </w:rPr>
      </w:pPr>
      <w:r>
        <w:rPr>
          <w:rFonts w:ascii="GHEA Grapalat" w:hAnsi="GHEA Grapalat"/>
          <w:i w:val="0"/>
          <w:sz w:val="24"/>
        </w:rPr>
        <w:t xml:space="preserve"> </w:t>
      </w:r>
      <w:r w:rsidRPr="00AB4CD2">
        <w:rPr>
          <w:rFonts w:ascii="GHEA Grapalat" w:hAnsi="GHEA Grapalat"/>
          <w:i w:val="0"/>
          <w:sz w:val="24"/>
        </w:rPr>
        <w:t xml:space="preserve">Մշակույթի ոլորտի ենթակառուցվածքների զարգացում, մշակութային </w:t>
      </w:r>
      <w:r w:rsidRPr="00291835">
        <w:rPr>
          <w:rFonts w:ascii="GHEA Grapalat" w:hAnsi="GHEA Grapalat"/>
          <w:i w:val="0"/>
          <w:sz w:val="24"/>
        </w:rPr>
        <w:t xml:space="preserve">  </w:t>
      </w:r>
      <w:r w:rsidRPr="00AB4CD2">
        <w:rPr>
          <w:rFonts w:ascii="GHEA Grapalat" w:hAnsi="GHEA Grapalat"/>
          <w:i w:val="0"/>
          <w:sz w:val="24"/>
        </w:rPr>
        <w:t>օգտվելու</w:t>
      </w:r>
    </w:p>
    <w:p w14:paraId="33FE1560" w14:textId="77777777" w:rsidR="00976205" w:rsidRPr="003257A5" w:rsidRDefault="00976205" w:rsidP="00976205">
      <w:pPr>
        <w:pStyle w:val="a"/>
        <w:numPr>
          <w:ilvl w:val="0"/>
          <w:numId w:val="0"/>
        </w:numPr>
        <w:spacing w:line="276" w:lineRule="auto"/>
        <w:ind w:left="360"/>
        <w:jc w:val="left"/>
        <w:rPr>
          <w:rFonts w:ascii="GHEA Grapalat" w:hAnsi="GHEA Grapalat"/>
          <w:i w:val="0"/>
          <w:sz w:val="24"/>
        </w:rPr>
      </w:pPr>
      <w:r w:rsidRPr="00AD7941">
        <w:rPr>
          <w:rFonts w:ascii="GHEA Grapalat" w:hAnsi="GHEA Grapalat"/>
          <w:i w:val="0"/>
          <w:sz w:val="24"/>
        </w:rPr>
        <w:t xml:space="preserve">  </w:t>
      </w:r>
      <w:r>
        <w:rPr>
          <w:rFonts w:ascii="GHEA Grapalat" w:hAnsi="GHEA Grapalat"/>
          <w:i w:val="0"/>
          <w:sz w:val="24"/>
        </w:rPr>
        <w:t xml:space="preserve">ներառականության ապահովումը,մշակութային,մարզական և հասարակական կյանքի </w:t>
      </w:r>
      <w:r w:rsidRPr="003257A5">
        <w:rPr>
          <w:rFonts w:ascii="GHEA Grapalat" w:hAnsi="GHEA Grapalat"/>
          <w:i w:val="0"/>
          <w:sz w:val="24"/>
        </w:rPr>
        <w:t xml:space="preserve">  </w:t>
      </w:r>
    </w:p>
    <w:p w14:paraId="3586D1A7" w14:textId="77777777" w:rsidR="00976205" w:rsidRPr="003257A5" w:rsidRDefault="00976205" w:rsidP="00976205">
      <w:pPr>
        <w:pStyle w:val="a"/>
        <w:numPr>
          <w:ilvl w:val="0"/>
          <w:numId w:val="0"/>
        </w:numPr>
        <w:spacing w:line="276" w:lineRule="auto"/>
        <w:ind w:left="360"/>
        <w:jc w:val="left"/>
        <w:rPr>
          <w:rFonts w:ascii="GHEA Grapalat" w:hAnsi="GHEA Grapalat"/>
          <w:i w:val="0"/>
          <w:sz w:val="24"/>
        </w:rPr>
      </w:pPr>
      <w:r w:rsidRPr="00976205">
        <w:rPr>
          <w:rFonts w:ascii="GHEA Grapalat" w:hAnsi="GHEA Grapalat"/>
          <w:i w:val="0"/>
          <w:sz w:val="24"/>
        </w:rPr>
        <w:t xml:space="preserve">  </w:t>
      </w:r>
      <w:r w:rsidRPr="00B0306A">
        <w:rPr>
          <w:rFonts w:ascii="GHEA Grapalat" w:hAnsi="GHEA Grapalat"/>
          <w:i w:val="0"/>
          <w:sz w:val="24"/>
        </w:rPr>
        <w:t>աշխո</w:t>
      </w:r>
      <w:r w:rsidRPr="003257A5">
        <w:rPr>
          <w:rFonts w:ascii="GHEA Grapalat" w:hAnsi="GHEA Grapalat"/>
          <w:i w:val="0"/>
          <w:sz w:val="24"/>
        </w:rPr>
        <w:t>ւժացում:</w:t>
      </w:r>
    </w:p>
    <w:p w14:paraId="1025BBFA" w14:textId="77777777" w:rsidR="00976205" w:rsidRPr="00AB4CD2" w:rsidRDefault="00976205" w:rsidP="00976205">
      <w:pPr>
        <w:pStyle w:val="a"/>
        <w:numPr>
          <w:ilvl w:val="0"/>
          <w:numId w:val="0"/>
        </w:numPr>
        <w:spacing w:line="276" w:lineRule="auto"/>
        <w:jc w:val="left"/>
        <w:rPr>
          <w:rFonts w:ascii="GHEA Grapalat" w:hAnsi="GHEA Grapalat"/>
          <w:i w:val="0"/>
          <w:sz w:val="24"/>
        </w:rPr>
      </w:pPr>
      <w:r w:rsidRPr="00AB4CD2">
        <w:rPr>
          <w:rFonts w:ascii="GHEA Grapalat" w:hAnsi="GHEA Grapalat"/>
          <w:i w:val="0"/>
          <w:sz w:val="24"/>
        </w:rPr>
        <w:t xml:space="preserve"> 11. </w:t>
      </w:r>
      <w:r>
        <w:rPr>
          <w:rFonts w:ascii="GHEA Grapalat" w:hAnsi="GHEA Grapalat"/>
          <w:i w:val="0"/>
          <w:sz w:val="24"/>
        </w:rPr>
        <w:t xml:space="preserve"> </w:t>
      </w:r>
      <w:r w:rsidRPr="00AF5614">
        <w:rPr>
          <w:rFonts w:ascii="GHEA Grapalat" w:hAnsi="GHEA Grapalat"/>
          <w:i w:val="0"/>
          <w:sz w:val="24"/>
        </w:rPr>
        <w:t xml:space="preserve">Փողոցային լուսավորության համակարգի արդիականացումը, էներգախնայող </w:t>
      </w:r>
      <w:r w:rsidRPr="00AB4CD2">
        <w:rPr>
          <w:rFonts w:ascii="GHEA Grapalat" w:hAnsi="GHEA Grapalat"/>
          <w:i w:val="0"/>
          <w:sz w:val="24"/>
        </w:rPr>
        <w:t xml:space="preserve">          </w:t>
      </w:r>
    </w:p>
    <w:p w14:paraId="12A9242A" w14:textId="77777777" w:rsidR="00976205" w:rsidRPr="00AF5614" w:rsidRDefault="00976205" w:rsidP="00976205">
      <w:pPr>
        <w:pStyle w:val="a"/>
        <w:numPr>
          <w:ilvl w:val="0"/>
          <w:numId w:val="0"/>
        </w:numPr>
        <w:spacing w:line="276" w:lineRule="auto"/>
        <w:jc w:val="left"/>
        <w:rPr>
          <w:rFonts w:ascii="GHEA Grapalat" w:hAnsi="GHEA Grapalat"/>
          <w:i w:val="0"/>
          <w:sz w:val="24"/>
        </w:rPr>
      </w:pPr>
      <w:r w:rsidRPr="00AB4CD2">
        <w:rPr>
          <w:rFonts w:ascii="GHEA Grapalat" w:hAnsi="GHEA Grapalat"/>
          <w:i w:val="0"/>
          <w:sz w:val="24"/>
        </w:rPr>
        <w:t xml:space="preserve">       </w:t>
      </w:r>
      <w:r w:rsidRPr="00AF5614">
        <w:rPr>
          <w:rFonts w:ascii="GHEA Grapalat" w:hAnsi="GHEA Grapalat"/>
          <w:i w:val="0"/>
          <w:sz w:val="24"/>
        </w:rPr>
        <w:t xml:space="preserve">համակարգերի ներդրումը: </w:t>
      </w:r>
    </w:p>
    <w:p w14:paraId="7DDD1787" w14:textId="77777777" w:rsidR="00976205" w:rsidRPr="00AB4CD2" w:rsidRDefault="00976205" w:rsidP="00976205">
      <w:pPr>
        <w:pStyle w:val="a"/>
        <w:numPr>
          <w:ilvl w:val="0"/>
          <w:numId w:val="0"/>
        </w:numPr>
        <w:spacing w:line="276" w:lineRule="auto"/>
        <w:jc w:val="left"/>
        <w:rPr>
          <w:rFonts w:ascii="GHEA Grapalat" w:hAnsi="GHEA Grapalat"/>
          <w:i w:val="0"/>
          <w:sz w:val="24"/>
        </w:rPr>
      </w:pPr>
      <w:r w:rsidRPr="00AB4CD2">
        <w:rPr>
          <w:rFonts w:ascii="GHEA Grapalat" w:hAnsi="GHEA Grapalat"/>
          <w:i w:val="0"/>
          <w:sz w:val="24"/>
        </w:rPr>
        <w:t xml:space="preserve">  12.</w:t>
      </w:r>
      <w:r>
        <w:rPr>
          <w:rFonts w:ascii="GHEA Grapalat" w:hAnsi="GHEA Grapalat"/>
          <w:i w:val="0"/>
          <w:sz w:val="24"/>
        </w:rPr>
        <w:t xml:space="preserve"> </w:t>
      </w:r>
      <w:r w:rsidRPr="00B47B5F">
        <w:rPr>
          <w:rFonts w:ascii="GHEA Grapalat" w:hAnsi="GHEA Grapalat"/>
          <w:i w:val="0"/>
          <w:sz w:val="24"/>
        </w:rPr>
        <w:t xml:space="preserve">Բնակելի ֆոնդի վերանորոգումն </w:t>
      </w:r>
      <w:r w:rsidRPr="00631AF9">
        <w:rPr>
          <w:rFonts w:ascii="GHEA Grapalat" w:hAnsi="GHEA Grapalat"/>
          <w:i w:val="0"/>
          <w:sz w:val="24"/>
        </w:rPr>
        <w:t>ու</w:t>
      </w:r>
      <w:r w:rsidRPr="00B47B5F">
        <w:rPr>
          <w:rFonts w:ascii="GHEA Grapalat" w:hAnsi="GHEA Grapalat"/>
          <w:i w:val="0"/>
          <w:sz w:val="24"/>
        </w:rPr>
        <w:t xml:space="preserve"> պահպանումը, ջրամատակարարման և </w:t>
      </w:r>
      <w:r w:rsidRPr="00AB4CD2">
        <w:rPr>
          <w:rFonts w:ascii="GHEA Grapalat" w:hAnsi="GHEA Grapalat"/>
          <w:i w:val="0"/>
          <w:sz w:val="24"/>
        </w:rPr>
        <w:t xml:space="preserve">     </w:t>
      </w:r>
    </w:p>
    <w:p w14:paraId="25DC7FB2" w14:textId="77777777" w:rsidR="00976205" w:rsidRPr="00AB4CD2" w:rsidRDefault="00976205" w:rsidP="00976205">
      <w:pPr>
        <w:pStyle w:val="a"/>
        <w:numPr>
          <w:ilvl w:val="0"/>
          <w:numId w:val="0"/>
        </w:numPr>
        <w:spacing w:line="276" w:lineRule="auto"/>
        <w:jc w:val="left"/>
        <w:rPr>
          <w:rFonts w:ascii="GHEA Grapalat" w:hAnsi="GHEA Grapalat"/>
          <w:i w:val="0"/>
          <w:sz w:val="24"/>
        </w:rPr>
      </w:pPr>
      <w:r w:rsidRPr="00AB4CD2">
        <w:rPr>
          <w:rFonts w:ascii="GHEA Grapalat" w:hAnsi="GHEA Grapalat"/>
          <w:i w:val="0"/>
          <w:sz w:val="24"/>
        </w:rPr>
        <w:t xml:space="preserve">       </w:t>
      </w:r>
      <w:r w:rsidRPr="00B47B5F">
        <w:rPr>
          <w:rFonts w:ascii="GHEA Grapalat" w:hAnsi="GHEA Grapalat"/>
          <w:i w:val="0"/>
          <w:sz w:val="24"/>
        </w:rPr>
        <w:t>ջր</w:t>
      </w:r>
      <w:r>
        <w:rPr>
          <w:rFonts w:ascii="GHEA Grapalat" w:hAnsi="GHEA Grapalat"/>
          <w:i w:val="0"/>
          <w:sz w:val="24"/>
        </w:rPr>
        <w:t xml:space="preserve">ահեռացման ներքին ցանցի, </w:t>
      </w:r>
      <w:r w:rsidRPr="00B47B5F">
        <w:rPr>
          <w:rFonts w:ascii="GHEA Grapalat" w:hAnsi="GHEA Grapalat"/>
          <w:i w:val="0"/>
          <w:sz w:val="24"/>
        </w:rPr>
        <w:t xml:space="preserve"> պատշգամբների վերանորոգման </w:t>
      </w:r>
      <w:r>
        <w:rPr>
          <w:rFonts w:ascii="GHEA Grapalat" w:hAnsi="GHEA Grapalat"/>
          <w:i w:val="0"/>
          <w:sz w:val="24"/>
        </w:rPr>
        <w:t>աշխատանքների</w:t>
      </w:r>
      <w:r w:rsidRPr="00AB4CD2">
        <w:rPr>
          <w:rFonts w:ascii="GHEA Grapalat" w:hAnsi="GHEA Grapalat"/>
          <w:i w:val="0"/>
          <w:sz w:val="24"/>
        </w:rPr>
        <w:t xml:space="preserve"> </w:t>
      </w:r>
    </w:p>
    <w:p w14:paraId="171B87A3" w14:textId="77777777" w:rsidR="00976205" w:rsidRPr="00B47B5F" w:rsidRDefault="00976205" w:rsidP="00976205">
      <w:pPr>
        <w:pStyle w:val="a"/>
        <w:numPr>
          <w:ilvl w:val="0"/>
          <w:numId w:val="0"/>
        </w:numPr>
        <w:spacing w:line="276" w:lineRule="auto"/>
        <w:jc w:val="left"/>
        <w:rPr>
          <w:rFonts w:ascii="GHEA Grapalat" w:hAnsi="GHEA Grapalat"/>
          <w:i w:val="0"/>
          <w:sz w:val="24"/>
        </w:rPr>
      </w:pPr>
      <w:r w:rsidRPr="00AB4CD2">
        <w:rPr>
          <w:rFonts w:ascii="GHEA Grapalat" w:hAnsi="GHEA Grapalat"/>
          <w:i w:val="0"/>
          <w:sz w:val="24"/>
        </w:rPr>
        <w:t xml:space="preserve">     </w:t>
      </w:r>
      <w:r>
        <w:rPr>
          <w:rFonts w:ascii="GHEA Grapalat" w:hAnsi="GHEA Grapalat"/>
          <w:i w:val="0"/>
          <w:sz w:val="24"/>
        </w:rPr>
        <w:t xml:space="preserve">  </w:t>
      </w:r>
      <w:r w:rsidRPr="00B47B5F">
        <w:rPr>
          <w:rFonts w:ascii="GHEA Grapalat" w:hAnsi="GHEA Grapalat"/>
          <w:i w:val="0"/>
          <w:sz w:val="24"/>
        </w:rPr>
        <w:t>ապահովումը:</w:t>
      </w:r>
    </w:p>
    <w:p w14:paraId="162F45FE" w14:textId="77777777" w:rsidR="00976205" w:rsidRPr="00AF5614" w:rsidRDefault="00976205" w:rsidP="00976205">
      <w:pPr>
        <w:pStyle w:val="a"/>
        <w:numPr>
          <w:ilvl w:val="0"/>
          <w:numId w:val="0"/>
        </w:numPr>
        <w:spacing w:line="276" w:lineRule="auto"/>
        <w:jc w:val="left"/>
        <w:rPr>
          <w:rFonts w:ascii="GHEA Grapalat" w:hAnsi="GHEA Grapalat"/>
          <w:i w:val="0"/>
          <w:sz w:val="24"/>
        </w:rPr>
      </w:pPr>
      <w:r w:rsidRPr="00AB4CD2">
        <w:rPr>
          <w:rFonts w:ascii="GHEA Grapalat" w:hAnsi="GHEA Grapalat"/>
          <w:i w:val="0"/>
          <w:sz w:val="24"/>
        </w:rPr>
        <w:t xml:space="preserve"> </w:t>
      </w:r>
      <w:r>
        <w:rPr>
          <w:rFonts w:ascii="GHEA Grapalat" w:hAnsi="GHEA Grapalat"/>
          <w:i w:val="0"/>
          <w:sz w:val="24"/>
        </w:rPr>
        <w:t xml:space="preserve"> </w:t>
      </w:r>
      <w:r w:rsidRPr="00AB4CD2">
        <w:rPr>
          <w:rFonts w:ascii="GHEA Grapalat" w:hAnsi="GHEA Grapalat"/>
          <w:i w:val="0"/>
          <w:sz w:val="24"/>
        </w:rPr>
        <w:t>13.</w:t>
      </w:r>
      <w:r>
        <w:rPr>
          <w:rFonts w:ascii="GHEA Grapalat" w:hAnsi="GHEA Grapalat"/>
          <w:i w:val="0"/>
          <w:sz w:val="24"/>
        </w:rPr>
        <w:t xml:space="preserve"> </w:t>
      </w:r>
      <w:r w:rsidRPr="00AF5614">
        <w:rPr>
          <w:rFonts w:ascii="GHEA Grapalat" w:hAnsi="GHEA Grapalat"/>
          <w:i w:val="0"/>
          <w:sz w:val="24"/>
        </w:rPr>
        <w:t xml:space="preserve">Բնակիչների սոցիալական պաշտպանվածության ապահովումն ու այդ նպատակով   </w:t>
      </w:r>
    </w:p>
    <w:p w14:paraId="2E9CE995" w14:textId="77777777" w:rsidR="00976205" w:rsidRPr="00AB4CD2" w:rsidRDefault="00976205" w:rsidP="00976205">
      <w:pPr>
        <w:pStyle w:val="a"/>
        <w:numPr>
          <w:ilvl w:val="0"/>
          <w:numId w:val="0"/>
        </w:numPr>
        <w:spacing w:line="276" w:lineRule="auto"/>
        <w:ind w:left="360"/>
        <w:jc w:val="left"/>
        <w:rPr>
          <w:rFonts w:ascii="GHEA Grapalat" w:hAnsi="GHEA Grapalat"/>
          <w:i w:val="0"/>
          <w:sz w:val="24"/>
        </w:rPr>
      </w:pPr>
      <w:r w:rsidRPr="00AB4CD2">
        <w:rPr>
          <w:rFonts w:ascii="GHEA Grapalat" w:hAnsi="GHEA Grapalat"/>
          <w:i w:val="0"/>
          <w:sz w:val="24"/>
        </w:rPr>
        <w:t xml:space="preserve"> </w:t>
      </w:r>
      <w:r w:rsidRPr="00AF5614">
        <w:rPr>
          <w:rFonts w:ascii="GHEA Grapalat" w:hAnsi="GHEA Grapalat"/>
          <w:i w:val="0"/>
          <w:sz w:val="24"/>
        </w:rPr>
        <w:t>հաշմանդամություն ունեցող անձանց, ծնո</w:t>
      </w:r>
      <w:r>
        <w:rPr>
          <w:rFonts w:ascii="GHEA Grapalat" w:hAnsi="GHEA Grapalat"/>
          <w:i w:val="0"/>
          <w:sz w:val="24"/>
        </w:rPr>
        <w:t xml:space="preserve">ղազուրկ երեխաների, բազմազավակ և </w:t>
      </w:r>
      <w:r w:rsidRPr="00AB4CD2">
        <w:rPr>
          <w:rFonts w:ascii="GHEA Grapalat" w:hAnsi="GHEA Grapalat"/>
          <w:i w:val="0"/>
          <w:sz w:val="24"/>
        </w:rPr>
        <w:t xml:space="preserve">  </w:t>
      </w:r>
    </w:p>
    <w:p w14:paraId="54B9B778" w14:textId="77777777" w:rsidR="00976205" w:rsidRPr="00AB4CD2" w:rsidRDefault="00976205" w:rsidP="00976205">
      <w:pPr>
        <w:pStyle w:val="a"/>
        <w:numPr>
          <w:ilvl w:val="0"/>
          <w:numId w:val="0"/>
        </w:numPr>
        <w:spacing w:line="276" w:lineRule="auto"/>
        <w:ind w:left="360"/>
        <w:jc w:val="left"/>
        <w:rPr>
          <w:rFonts w:ascii="GHEA Grapalat" w:hAnsi="GHEA Grapalat"/>
          <w:i w:val="0"/>
          <w:sz w:val="24"/>
        </w:rPr>
      </w:pPr>
      <w:r w:rsidRPr="00AB4CD2">
        <w:rPr>
          <w:rFonts w:ascii="GHEA Grapalat" w:hAnsi="GHEA Grapalat"/>
          <w:i w:val="0"/>
          <w:sz w:val="24"/>
        </w:rPr>
        <w:t xml:space="preserve"> </w:t>
      </w:r>
      <w:r w:rsidRPr="00AF5614">
        <w:rPr>
          <w:rFonts w:ascii="GHEA Grapalat" w:hAnsi="GHEA Grapalat"/>
          <w:i w:val="0"/>
          <w:sz w:val="24"/>
        </w:rPr>
        <w:t xml:space="preserve">անապահով ընտանիքների կենսական ապահովմանն ուղղված սոցիալական ծրագրերի </w:t>
      </w:r>
      <w:r w:rsidRPr="00AB4CD2">
        <w:rPr>
          <w:rFonts w:ascii="GHEA Grapalat" w:hAnsi="GHEA Grapalat"/>
          <w:i w:val="0"/>
          <w:sz w:val="24"/>
        </w:rPr>
        <w:t xml:space="preserve">  </w:t>
      </w:r>
    </w:p>
    <w:p w14:paraId="73C0553A" w14:textId="77777777" w:rsidR="00976205" w:rsidRPr="00AD7941" w:rsidRDefault="00976205" w:rsidP="00976205">
      <w:pPr>
        <w:pStyle w:val="a"/>
        <w:numPr>
          <w:ilvl w:val="0"/>
          <w:numId w:val="0"/>
        </w:numPr>
        <w:spacing w:line="276" w:lineRule="auto"/>
        <w:ind w:left="360"/>
        <w:jc w:val="left"/>
        <w:rPr>
          <w:rFonts w:ascii="GHEA Grapalat" w:hAnsi="GHEA Grapalat"/>
          <w:i w:val="0"/>
          <w:sz w:val="24"/>
        </w:rPr>
      </w:pPr>
      <w:r w:rsidRPr="003D3D37">
        <w:rPr>
          <w:rFonts w:ascii="GHEA Grapalat" w:hAnsi="GHEA Grapalat"/>
          <w:i w:val="0"/>
          <w:sz w:val="24"/>
        </w:rPr>
        <w:t xml:space="preserve">  </w:t>
      </w:r>
      <w:r w:rsidRPr="00AF5614">
        <w:rPr>
          <w:rFonts w:ascii="GHEA Grapalat" w:hAnsi="GHEA Grapalat"/>
          <w:i w:val="0"/>
          <w:sz w:val="24"/>
        </w:rPr>
        <w:t>արդյունավետ իրականացումը</w:t>
      </w:r>
      <w:r w:rsidRPr="00AD7941">
        <w:rPr>
          <w:rFonts w:ascii="GHEA Grapalat" w:hAnsi="GHEA Grapalat"/>
          <w:i w:val="0"/>
          <w:sz w:val="24"/>
        </w:rPr>
        <w:t>:</w:t>
      </w:r>
    </w:p>
    <w:p w14:paraId="72A1202D" w14:textId="36BF580A" w:rsidR="00976205" w:rsidRPr="00A92EE8" w:rsidRDefault="00976205" w:rsidP="00A92EE8">
      <w:pPr>
        <w:pStyle w:val="a"/>
        <w:numPr>
          <w:ilvl w:val="0"/>
          <w:numId w:val="0"/>
        </w:numPr>
        <w:spacing w:line="276" w:lineRule="auto"/>
        <w:ind w:left="360" w:hanging="360"/>
        <w:jc w:val="left"/>
        <w:rPr>
          <w:rFonts w:cs="Sylfaen"/>
          <w:i w:val="0"/>
          <w:sz w:val="24"/>
        </w:rPr>
      </w:pPr>
      <w:r w:rsidRPr="00281B57">
        <w:rPr>
          <w:rFonts w:ascii="GHEA Grapalat" w:hAnsi="GHEA Grapalat"/>
          <w:i w:val="0"/>
          <w:sz w:val="24"/>
        </w:rPr>
        <w:t xml:space="preserve"> </w:t>
      </w:r>
      <w:r w:rsidRPr="00AD7941">
        <w:rPr>
          <w:rFonts w:ascii="GHEA Grapalat" w:hAnsi="GHEA Grapalat"/>
          <w:i w:val="0"/>
          <w:sz w:val="24"/>
        </w:rPr>
        <w:t>14.</w:t>
      </w:r>
      <w:r w:rsidRPr="00E021BB">
        <w:rPr>
          <w:rFonts w:ascii="GHEA Grapalat" w:hAnsi="GHEA Grapalat"/>
          <w:i w:val="0"/>
          <w:sz w:val="24"/>
        </w:rPr>
        <w:t xml:space="preserve">   Տնտեսական զարգացման բնագավառի հիմնական գերակա </w:t>
      </w:r>
      <w:r w:rsidRPr="00B0306A">
        <w:rPr>
          <w:rFonts w:ascii="GHEA Grapalat" w:hAnsi="GHEA Grapalat"/>
          <w:i w:val="0"/>
          <w:sz w:val="24"/>
        </w:rPr>
        <w:t xml:space="preserve"> </w:t>
      </w:r>
      <w:r w:rsidRPr="00E021BB">
        <w:rPr>
          <w:rFonts w:ascii="GHEA Grapalat" w:hAnsi="GHEA Grapalat"/>
          <w:i w:val="0"/>
          <w:sz w:val="24"/>
        </w:rPr>
        <w:t xml:space="preserve">ուղղվածությունը գյուղատնտեսության ոլորտն է, քանի որ համայնքի  բնակավայրերը  հիմնականում գյուղական բնակավայրեր են ,որոնք  </w:t>
      </w:r>
      <w:r>
        <w:rPr>
          <w:rFonts w:ascii="GHEA Grapalat" w:hAnsi="GHEA Grapalat"/>
          <w:i w:val="0"/>
          <w:sz w:val="24"/>
        </w:rPr>
        <w:t>ունեն սեփականաշնորհված հողեր,հետևաբար</w:t>
      </w:r>
      <w:r w:rsidRPr="00E021BB">
        <w:rPr>
          <w:rFonts w:ascii="GHEA Grapalat" w:hAnsi="GHEA Grapalat"/>
          <w:i w:val="0"/>
          <w:sz w:val="24"/>
        </w:rPr>
        <w:t xml:space="preserve"> գերակա է  համայնքի համար  վարելահողերի  մշակմանը ուղղված ծրագրերը</w:t>
      </w:r>
      <w:r w:rsidRPr="00AD7941">
        <w:rPr>
          <w:rFonts w:ascii="GHEA Grapalat" w:hAnsi="GHEA Grapalat"/>
          <w:i w:val="0"/>
          <w:sz w:val="24"/>
        </w:rPr>
        <w:t>:</w:t>
      </w:r>
    </w:p>
    <w:p w14:paraId="2A5C527D" w14:textId="77777777" w:rsidR="00976205" w:rsidRDefault="00976205" w:rsidP="00976205">
      <w:pPr>
        <w:pStyle w:val="a"/>
        <w:numPr>
          <w:ilvl w:val="0"/>
          <w:numId w:val="0"/>
        </w:numPr>
        <w:spacing w:line="276" w:lineRule="auto"/>
        <w:ind w:left="360" w:hanging="360"/>
        <w:jc w:val="left"/>
        <w:rPr>
          <w:rFonts w:ascii="GHEA Grapalat" w:hAnsi="GHEA Grapalat"/>
          <w:i w:val="0"/>
          <w:noProof/>
          <w:sz w:val="24"/>
        </w:rPr>
      </w:pPr>
      <w:r w:rsidRPr="00E021BB">
        <w:rPr>
          <w:rFonts w:ascii="GHEA Grapalat" w:hAnsi="GHEA Grapalat"/>
          <w:i w:val="0"/>
          <w:sz w:val="24"/>
        </w:rPr>
        <w:t xml:space="preserve">   </w:t>
      </w:r>
      <w:r w:rsidRPr="007258E2">
        <w:rPr>
          <w:rFonts w:ascii="GHEA Grapalat" w:hAnsi="GHEA Grapalat"/>
          <w:i w:val="0"/>
          <w:sz w:val="24"/>
        </w:rPr>
        <w:t xml:space="preserve">  </w:t>
      </w:r>
      <w:r w:rsidRPr="007258E2">
        <w:rPr>
          <w:rFonts w:ascii="GHEA Grapalat" w:hAnsi="GHEA Grapalat" w:cs="Sylfaen"/>
          <w:i w:val="0"/>
          <w:noProof/>
          <w:sz w:val="24"/>
        </w:rPr>
        <w:t>Բյուջետային</w:t>
      </w:r>
      <w:r w:rsidRPr="007258E2">
        <w:rPr>
          <w:rFonts w:ascii="GHEA Grapalat" w:hAnsi="GHEA Grapalat"/>
          <w:i w:val="0"/>
          <w:noProof/>
          <w:sz w:val="24"/>
        </w:rPr>
        <w:t xml:space="preserve"> </w:t>
      </w:r>
      <w:r w:rsidRPr="007258E2">
        <w:rPr>
          <w:rFonts w:ascii="GHEA Grapalat" w:hAnsi="GHEA Grapalat" w:cs="Sylfaen"/>
          <w:i w:val="0"/>
          <w:noProof/>
          <w:sz w:val="24"/>
        </w:rPr>
        <w:t>ծախսերի</w:t>
      </w:r>
      <w:r w:rsidRPr="007258E2">
        <w:rPr>
          <w:rFonts w:ascii="GHEA Grapalat" w:hAnsi="GHEA Grapalat"/>
          <w:i w:val="0"/>
          <w:noProof/>
          <w:sz w:val="24"/>
        </w:rPr>
        <w:t xml:space="preserve"> </w:t>
      </w:r>
      <w:r w:rsidRPr="007258E2">
        <w:rPr>
          <w:rFonts w:ascii="GHEA Grapalat" w:hAnsi="GHEA Grapalat" w:cs="Sylfaen"/>
          <w:i w:val="0"/>
          <w:noProof/>
          <w:sz w:val="24"/>
        </w:rPr>
        <w:t>տնտեսագիտական</w:t>
      </w:r>
      <w:r w:rsidRPr="007258E2">
        <w:rPr>
          <w:rFonts w:ascii="GHEA Grapalat" w:hAnsi="GHEA Grapalat"/>
          <w:i w:val="0"/>
          <w:noProof/>
          <w:sz w:val="24"/>
        </w:rPr>
        <w:t xml:space="preserve"> </w:t>
      </w:r>
      <w:r w:rsidRPr="007258E2">
        <w:rPr>
          <w:rFonts w:ascii="GHEA Grapalat" w:hAnsi="GHEA Grapalat" w:cs="Sylfaen"/>
          <w:i w:val="0"/>
          <w:noProof/>
          <w:sz w:val="24"/>
        </w:rPr>
        <w:t>դասակարգման</w:t>
      </w:r>
      <w:r w:rsidRPr="007258E2">
        <w:rPr>
          <w:rFonts w:ascii="GHEA Grapalat" w:hAnsi="GHEA Grapalat"/>
          <w:i w:val="0"/>
          <w:noProof/>
          <w:sz w:val="24"/>
        </w:rPr>
        <w:t xml:space="preserve"> </w:t>
      </w:r>
      <w:r w:rsidRPr="007258E2">
        <w:rPr>
          <w:rFonts w:ascii="GHEA Grapalat" w:hAnsi="GHEA Grapalat" w:cs="Sylfaen"/>
          <w:i w:val="0"/>
          <w:noProof/>
          <w:sz w:val="24"/>
        </w:rPr>
        <w:t>հոդվածներով</w:t>
      </w:r>
      <w:r w:rsidRPr="007258E2">
        <w:rPr>
          <w:rFonts w:ascii="GHEA Grapalat" w:hAnsi="GHEA Grapalat"/>
          <w:i w:val="0"/>
          <w:noProof/>
          <w:sz w:val="24"/>
        </w:rPr>
        <w:t xml:space="preserve"> </w:t>
      </w:r>
      <w:r w:rsidRPr="007258E2">
        <w:rPr>
          <w:rFonts w:ascii="GHEA Grapalat" w:hAnsi="GHEA Grapalat" w:cs="Sylfaen"/>
          <w:i w:val="0"/>
          <w:noProof/>
          <w:sz w:val="24"/>
        </w:rPr>
        <w:t>ծախսերը</w:t>
      </w:r>
      <w:r w:rsidRPr="007258E2">
        <w:rPr>
          <w:rFonts w:ascii="GHEA Grapalat" w:hAnsi="GHEA Grapalat"/>
          <w:i w:val="0"/>
          <w:noProof/>
          <w:sz w:val="24"/>
        </w:rPr>
        <w:t xml:space="preserve"> </w:t>
      </w:r>
      <w:r w:rsidRPr="007258E2">
        <w:rPr>
          <w:rFonts w:ascii="GHEA Grapalat" w:hAnsi="GHEA Grapalat" w:cs="Sylfaen"/>
          <w:i w:val="0"/>
          <w:noProof/>
          <w:sz w:val="24"/>
        </w:rPr>
        <w:t>և</w:t>
      </w:r>
      <w:r w:rsidRPr="007258E2">
        <w:rPr>
          <w:rFonts w:ascii="GHEA Grapalat" w:hAnsi="GHEA Grapalat"/>
          <w:i w:val="0"/>
          <w:noProof/>
          <w:sz w:val="24"/>
        </w:rPr>
        <w:t xml:space="preserve"> </w:t>
      </w:r>
      <w:r w:rsidRPr="007258E2">
        <w:rPr>
          <w:rFonts w:ascii="GHEA Grapalat" w:hAnsi="GHEA Grapalat" w:cs="Sylfaen"/>
          <w:i w:val="0"/>
          <w:noProof/>
          <w:sz w:val="24"/>
        </w:rPr>
        <w:t>դրանց</w:t>
      </w:r>
      <w:r w:rsidRPr="007258E2">
        <w:rPr>
          <w:rFonts w:ascii="GHEA Grapalat" w:hAnsi="GHEA Grapalat"/>
          <w:i w:val="0"/>
          <w:noProof/>
          <w:sz w:val="24"/>
        </w:rPr>
        <w:t xml:space="preserve"> </w:t>
      </w:r>
      <w:r w:rsidRPr="007258E2">
        <w:rPr>
          <w:rFonts w:ascii="GHEA Grapalat" w:hAnsi="GHEA Grapalat" w:cs="Sylfaen"/>
          <w:i w:val="0"/>
          <w:noProof/>
          <w:sz w:val="24"/>
        </w:rPr>
        <w:t>գծով</w:t>
      </w:r>
      <w:r w:rsidRPr="007258E2">
        <w:rPr>
          <w:rFonts w:ascii="GHEA Grapalat" w:hAnsi="GHEA Grapalat"/>
          <w:i w:val="0"/>
          <w:noProof/>
          <w:sz w:val="24"/>
        </w:rPr>
        <w:t xml:space="preserve"> </w:t>
      </w:r>
      <w:r w:rsidRPr="007258E2">
        <w:rPr>
          <w:rFonts w:ascii="GHEA Grapalat" w:hAnsi="GHEA Grapalat" w:cs="Sylfaen"/>
          <w:i w:val="0"/>
          <w:noProof/>
          <w:sz w:val="24"/>
        </w:rPr>
        <w:t>հաշվարկները</w:t>
      </w:r>
      <w:r w:rsidRPr="007258E2">
        <w:rPr>
          <w:rFonts w:ascii="GHEA Grapalat" w:hAnsi="GHEA Grapalat"/>
          <w:i w:val="0"/>
          <w:noProof/>
          <w:sz w:val="24"/>
        </w:rPr>
        <w:t xml:space="preserve"> </w:t>
      </w:r>
      <w:r w:rsidRPr="007258E2">
        <w:rPr>
          <w:rFonts w:ascii="GHEA Grapalat" w:hAnsi="GHEA Grapalat" w:cs="Sylfaen"/>
          <w:i w:val="0"/>
          <w:noProof/>
          <w:sz w:val="24"/>
        </w:rPr>
        <w:t>ներկայացնելիս</w:t>
      </w:r>
      <w:r w:rsidRPr="007258E2">
        <w:rPr>
          <w:rFonts w:ascii="GHEA Grapalat" w:hAnsi="GHEA Grapalat"/>
          <w:i w:val="0"/>
          <w:noProof/>
          <w:sz w:val="24"/>
        </w:rPr>
        <w:t xml:space="preserve"> </w:t>
      </w:r>
      <w:r w:rsidRPr="007258E2">
        <w:rPr>
          <w:rFonts w:ascii="GHEA Grapalat" w:hAnsi="GHEA Grapalat" w:cs="Sylfaen"/>
          <w:i w:val="0"/>
          <w:noProof/>
          <w:sz w:val="24"/>
        </w:rPr>
        <w:t>առաջնորդվել</w:t>
      </w:r>
      <w:r w:rsidRPr="007258E2">
        <w:rPr>
          <w:rFonts w:ascii="GHEA Grapalat" w:hAnsi="GHEA Grapalat"/>
          <w:i w:val="0"/>
          <w:noProof/>
          <w:sz w:val="24"/>
        </w:rPr>
        <w:t xml:space="preserve"> </w:t>
      </w:r>
      <w:r w:rsidRPr="007258E2">
        <w:rPr>
          <w:rFonts w:ascii="GHEA Grapalat" w:hAnsi="GHEA Grapalat" w:cs="Sylfaen"/>
          <w:i w:val="0"/>
          <w:noProof/>
          <w:sz w:val="24"/>
        </w:rPr>
        <w:t>ենք</w:t>
      </w:r>
      <w:r w:rsidRPr="007258E2">
        <w:rPr>
          <w:rFonts w:ascii="GHEA Grapalat" w:hAnsi="GHEA Grapalat"/>
          <w:i w:val="0"/>
          <w:noProof/>
          <w:sz w:val="24"/>
        </w:rPr>
        <w:t xml:space="preserve">  </w:t>
      </w:r>
      <w:r w:rsidRPr="007258E2">
        <w:rPr>
          <w:rFonts w:ascii="GHEA Grapalat" w:hAnsi="GHEA Grapalat" w:cs="Sylfaen"/>
          <w:i w:val="0"/>
          <w:noProof/>
          <w:sz w:val="24"/>
        </w:rPr>
        <w:t>Հայաստանի</w:t>
      </w:r>
      <w:r w:rsidRPr="007258E2">
        <w:rPr>
          <w:rFonts w:ascii="GHEA Grapalat" w:hAnsi="GHEA Grapalat"/>
          <w:i w:val="0"/>
          <w:noProof/>
          <w:sz w:val="24"/>
        </w:rPr>
        <w:t xml:space="preserve"> </w:t>
      </w:r>
      <w:r w:rsidRPr="007258E2">
        <w:rPr>
          <w:rFonts w:ascii="GHEA Grapalat" w:hAnsi="GHEA Grapalat" w:cs="Sylfaen"/>
          <w:i w:val="0"/>
          <w:noProof/>
          <w:sz w:val="24"/>
        </w:rPr>
        <w:t>Հանրապետության</w:t>
      </w:r>
      <w:r w:rsidRPr="007258E2">
        <w:rPr>
          <w:rFonts w:ascii="GHEA Grapalat" w:hAnsi="GHEA Grapalat"/>
          <w:i w:val="0"/>
          <w:noProof/>
          <w:sz w:val="24"/>
        </w:rPr>
        <w:t xml:space="preserve">  </w:t>
      </w:r>
      <w:r w:rsidRPr="007258E2">
        <w:rPr>
          <w:rFonts w:ascii="GHEA Grapalat" w:hAnsi="GHEA Grapalat" w:cs="Sylfaen"/>
          <w:i w:val="0"/>
          <w:noProof/>
          <w:sz w:val="24"/>
        </w:rPr>
        <w:t>ֆինանսների</w:t>
      </w:r>
      <w:r w:rsidRPr="007258E2">
        <w:rPr>
          <w:rFonts w:ascii="GHEA Grapalat" w:hAnsi="GHEA Grapalat"/>
          <w:i w:val="0"/>
          <w:noProof/>
          <w:sz w:val="24"/>
        </w:rPr>
        <w:t xml:space="preserve"> </w:t>
      </w:r>
      <w:r w:rsidRPr="007258E2">
        <w:rPr>
          <w:rFonts w:ascii="GHEA Grapalat" w:hAnsi="GHEA Grapalat" w:cs="Sylfaen"/>
          <w:i w:val="0"/>
          <w:noProof/>
          <w:sz w:val="24"/>
        </w:rPr>
        <w:t>և</w:t>
      </w:r>
      <w:r w:rsidRPr="007258E2">
        <w:rPr>
          <w:rFonts w:ascii="GHEA Grapalat" w:hAnsi="GHEA Grapalat"/>
          <w:i w:val="0"/>
          <w:noProof/>
          <w:sz w:val="24"/>
        </w:rPr>
        <w:t xml:space="preserve"> </w:t>
      </w:r>
      <w:r w:rsidRPr="007258E2">
        <w:rPr>
          <w:rFonts w:ascii="GHEA Grapalat" w:hAnsi="GHEA Grapalat" w:cs="Sylfaen"/>
          <w:i w:val="0"/>
          <w:noProof/>
          <w:sz w:val="24"/>
        </w:rPr>
        <w:t>էկոնոմիկայի</w:t>
      </w:r>
      <w:r w:rsidRPr="007258E2">
        <w:rPr>
          <w:rFonts w:ascii="GHEA Grapalat" w:hAnsi="GHEA Grapalat"/>
          <w:i w:val="0"/>
          <w:noProof/>
          <w:sz w:val="24"/>
        </w:rPr>
        <w:t xml:space="preserve"> </w:t>
      </w:r>
      <w:r w:rsidRPr="007258E2">
        <w:rPr>
          <w:rFonts w:ascii="GHEA Grapalat" w:hAnsi="GHEA Grapalat" w:cs="Sylfaen"/>
          <w:i w:val="0"/>
          <w:noProof/>
          <w:sz w:val="24"/>
        </w:rPr>
        <w:t>նախարարի</w:t>
      </w:r>
      <w:r w:rsidRPr="007258E2">
        <w:rPr>
          <w:rFonts w:ascii="GHEA Grapalat" w:hAnsi="GHEA Grapalat"/>
          <w:i w:val="0"/>
          <w:noProof/>
          <w:sz w:val="24"/>
        </w:rPr>
        <w:t xml:space="preserve"> 2007 </w:t>
      </w:r>
      <w:r w:rsidRPr="007258E2">
        <w:rPr>
          <w:rFonts w:ascii="GHEA Grapalat" w:hAnsi="GHEA Grapalat" w:cs="Sylfaen"/>
          <w:i w:val="0"/>
          <w:noProof/>
          <w:sz w:val="24"/>
        </w:rPr>
        <w:t>թվականի</w:t>
      </w:r>
      <w:r w:rsidRPr="007258E2">
        <w:rPr>
          <w:rFonts w:ascii="GHEA Grapalat" w:hAnsi="GHEA Grapalat"/>
          <w:i w:val="0"/>
          <w:noProof/>
          <w:sz w:val="24"/>
        </w:rPr>
        <w:t xml:space="preserve"> </w:t>
      </w:r>
      <w:r w:rsidRPr="007258E2">
        <w:rPr>
          <w:rFonts w:ascii="GHEA Grapalat" w:hAnsi="GHEA Grapalat" w:cs="Sylfaen"/>
          <w:i w:val="0"/>
          <w:noProof/>
          <w:sz w:val="24"/>
        </w:rPr>
        <w:t>հունվարի</w:t>
      </w:r>
      <w:r w:rsidRPr="007258E2">
        <w:rPr>
          <w:rFonts w:ascii="GHEA Grapalat" w:hAnsi="GHEA Grapalat"/>
          <w:i w:val="0"/>
          <w:noProof/>
          <w:sz w:val="24"/>
        </w:rPr>
        <w:t xml:space="preserve"> 9-</w:t>
      </w:r>
      <w:r w:rsidRPr="007258E2">
        <w:rPr>
          <w:rFonts w:ascii="GHEA Grapalat" w:hAnsi="GHEA Grapalat" w:cs="Sylfaen"/>
          <w:i w:val="0"/>
          <w:noProof/>
          <w:sz w:val="24"/>
        </w:rPr>
        <w:t>ի</w:t>
      </w:r>
      <w:r w:rsidRPr="007258E2">
        <w:rPr>
          <w:rFonts w:ascii="GHEA Grapalat" w:hAnsi="GHEA Grapalat"/>
          <w:i w:val="0"/>
          <w:noProof/>
          <w:sz w:val="24"/>
        </w:rPr>
        <w:t xml:space="preserve"> </w:t>
      </w:r>
      <w:r w:rsidRPr="007258E2">
        <w:rPr>
          <w:rFonts w:ascii="GHEA Grapalat" w:hAnsi="GHEA Grapalat" w:cs="Arial LatArm"/>
          <w:i w:val="0"/>
          <w:noProof/>
          <w:sz w:val="24"/>
        </w:rPr>
        <w:t>«</w:t>
      </w:r>
      <w:r w:rsidRPr="007258E2">
        <w:rPr>
          <w:rFonts w:ascii="GHEA Grapalat" w:hAnsi="GHEA Grapalat" w:cs="Sylfaen"/>
          <w:i w:val="0"/>
          <w:noProof/>
          <w:sz w:val="24"/>
        </w:rPr>
        <w:t>Հայաստանի</w:t>
      </w:r>
      <w:r w:rsidRPr="007258E2">
        <w:rPr>
          <w:rFonts w:ascii="GHEA Grapalat" w:hAnsi="GHEA Grapalat"/>
          <w:i w:val="0"/>
          <w:noProof/>
          <w:sz w:val="24"/>
        </w:rPr>
        <w:t xml:space="preserve"> </w:t>
      </w:r>
      <w:r w:rsidRPr="007258E2">
        <w:rPr>
          <w:rFonts w:ascii="GHEA Grapalat" w:hAnsi="GHEA Grapalat" w:cs="Sylfaen"/>
          <w:i w:val="0"/>
          <w:noProof/>
          <w:sz w:val="24"/>
        </w:rPr>
        <w:t>Հանրապետության</w:t>
      </w:r>
      <w:r w:rsidRPr="007258E2">
        <w:rPr>
          <w:rFonts w:ascii="GHEA Grapalat" w:hAnsi="GHEA Grapalat"/>
          <w:i w:val="0"/>
          <w:noProof/>
          <w:sz w:val="24"/>
        </w:rPr>
        <w:t xml:space="preserve"> </w:t>
      </w:r>
      <w:r w:rsidRPr="007258E2">
        <w:rPr>
          <w:rFonts w:ascii="GHEA Grapalat" w:hAnsi="GHEA Grapalat" w:cs="Sylfaen"/>
          <w:i w:val="0"/>
          <w:noProof/>
          <w:sz w:val="24"/>
        </w:rPr>
        <w:t>բյուջետային</w:t>
      </w:r>
      <w:r w:rsidRPr="007258E2">
        <w:rPr>
          <w:rFonts w:ascii="GHEA Grapalat" w:hAnsi="GHEA Grapalat"/>
          <w:i w:val="0"/>
          <w:noProof/>
          <w:sz w:val="24"/>
        </w:rPr>
        <w:t xml:space="preserve"> </w:t>
      </w:r>
      <w:r w:rsidRPr="007258E2">
        <w:rPr>
          <w:rFonts w:ascii="GHEA Grapalat" w:hAnsi="GHEA Grapalat" w:cs="Sylfaen"/>
          <w:i w:val="0"/>
          <w:noProof/>
          <w:sz w:val="24"/>
        </w:rPr>
        <w:t>ու</w:t>
      </w:r>
      <w:r w:rsidRPr="007258E2">
        <w:rPr>
          <w:rFonts w:ascii="GHEA Grapalat" w:hAnsi="GHEA Grapalat"/>
          <w:i w:val="0"/>
          <w:noProof/>
          <w:sz w:val="24"/>
        </w:rPr>
        <w:t xml:space="preserve"> </w:t>
      </w:r>
      <w:bookmarkStart w:id="0" w:name="_Hlk108512864"/>
      <w:r w:rsidRPr="007258E2">
        <w:rPr>
          <w:rFonts w:ascii="GHEA Grapalat" w:hAnsi="GHEA Grapalat" w:cs="Sylfaen"/>
          <w:i w:val="0"/>
          <w:noProof/>
          <w:sz w:val="24"/>
        </w:rPr>
        <w:t>հանրային</w:t>
      </w:r>
      <w:r w:rsidRPr="007258E2">
        <w:rPr>
          <w:rFonts w:ascii="GHEA Grapalat" w:hAnsi="GHEA Grapalat"/>
          <w:i w:val="0"/>
          <w:noProof/>
          <w:sz w:val="24"/>
        </w:rPr>
        <w:t xml:space="preserve"> </w:t>
      </w:r>
      <w:r w:rsidRPr="007258E2">
        <w:rPr>
          <w:rFonts w:ascii="GHEA Grapalat" w:hAnsi="GHEA Grapalat" w:cs="Sylfaen"/>
          <w:i w:val="0"/>
          <w:noProof/>
          <w:sz w:val="24"/>
        </w:rPr>
        <w:t>հատվածի</w:t>
      </w:r>
      <w:r w:rsidRPr="007258E2">
        <w:rPr>
          <w:rFonts w:ascii="GHEA Grapalat" w:hAnsi="GHEA Grapalat"/>
          <w:i w:val="0"/>
          <w:noProof/>
          <w:sz w:val="24"/>
        </w:rPr>
        <w:t xml:space="preserve"> </w:t>
      </w:r>
      <w:r w:rsidRPr="007258E2">
        <w:rPr>
          <w:rFonts w:ascii="GHEA Grapalat" w:hAnsi="GHEA Grapalat" w:cs="Sylfaen"/>
          <w:i w:val="0"/>
          <w:noProof/>
          <w:sz w:val="24"/>
        </w:rPr>
        <w:t>հաշվապահական</w:t>
      </w:r>
      <w:r w:rsidRPr="007258E2">
        <w:rPr>
          <w:rFonts w:ascii="GHEA Grapalat" w:hAnsi="GHEA Grapalat"/>
          <w:i w:val="0"/>
          <w:noProof/>
          <w:sz w:val="24"/>
        </w:rPr>
        <w:t xml:space="preserve"> </w:t>
      </w:r>
      <w:r w:rsidRPr="007258E2">
        <w:rPr>
          <w:rFonts w:ascii="GHEA Grapalat" w:hAnsi="GHEA Grapalat" w:cs="Sylfaen"/>
          <w:i w:val="0"/>
          <w:noProof/>
          <w:sz w:val="24"/>
        </w:rPr>
        <w:t>հաշվառման</w:t>
      </w:r>
      <w:r w:rsidRPr="007258E2">
        <w:rPr>
          <w:rFonts w:ascii="GHEA Grapalat" w:hAnsi="GHEA Grapalat"/>
          <w:i w:val="0"/>
          <w:noProof/>
          <w:sz w:val="24"/>
        </w:rPr>
        <w:t xml:space="preserve"> </w:t>
      </w:r>
      <w:r w:rsidRPr="007258E2">
        <w:rPr>
          <w:rFonts w:ascii="GHEA Grapalat" w:hAnsi="GHEA Grapalat" w:cs="Sylfaen"/>
          <w:i w:val="0"/>
          <w:noProof/>
          <w:sz w:val="24"/>
        </w:rPr>
        <w:t>դասակարգումները</w:t>
      </w:r>
      <w:bookmarkEnd w:id="0"/>
      <w:r w:rsidRPr="007258E2">
        <w:rPr>
          <w:rFonts w:ascii="GHEA Grapalat" w:hAnsi="GHEA Grapalat"/>
          <w:i w:val="0"/>
          <w:noProof/>
          <w:sz w:val="24"/>
        </w:rPr>
        <w:t xml:space="preserve"> </w:t>
      </w:r>
      <w:r w:rsidRPr="007258E2">
        <w:rPr>
          <w:rFonts w:ascii="GHEA Grapalat" w:hAnsi="GHEA Grapalat" w:cs="Sylfaen"/>
          <w:i w:val="0"/>
          <w:noProof/>
          <w:sz w:val="24"/>
        </w:rPr>
        <w:t>և</w:t>
      </w:r>
      <w:r w:rsidRPr="007258E2">
        <w:rPr>
          <w:rFonts w:ascii="GHEA Grapalat" w:hAnsi="GHEA Grapalat"/>
          <w:i w:val="0"/>
          <w:noProof/>
          <w:sz w:val="24"/>
        </w:rPr>
        <w:t xml:space="preserve"> </w:t>
      </w:r>
      <w:r w:rsidRPr="007258E2">
        <w:rPr>
          <w:rFonts w:ascii="GHEA Grapalat" w:hAnsi="GHEA Grapalat" w:cs="Sylfaen"/>
          <w:i w:val="0"/>
          <w:noProof/>
          <w:sz w:val="24"/>
        </w:rPr>
        <w:t>դրանց</w:t>
      </w:r>
      <w:r w:rsidRPr="007258E2">
        <w:rPr>
          <w:rFonts w:ascii="GHEA Grapalat" w:hAnsi="GHEA Grapalat"/>
          <w:i w:val="0"/>
          <w:noProof/>
          <w:sz w:val="24"/>
        </w:rPr>
        <w:t xml:space="preserve"> </w:t>
      </w:r>
      <w:r w:rsidRPr="007258E2">
        <w:rPr>
          <w:rFonts w:ascii="GHEA Grapalat" w:hAnsi="GHEA Grapalat" w:cs="Sylfaen"/>
          <w:i w:val="0"/>
          <w:noProof/>
          <w:sz w:val="24"/>
        </w:rPr>
        <w:t>կիրառման</w:t>
      </w:r>
      <w:r w:rsidRPr="007258E2">
        <w:rPr>
          <w:rFonts w:ascii="GHEA Grapalat" w:hAnsi="GHEA Grapalat"/>
          <w:i w:val="0"/>
          <w:noProof/>
          <w:sz w:val="24"/>
        </w:rPr>
        <w:t xml:space="preserve"> </w:t>
      </w:r>
      <w:r w:rsidRPr="007258E2">
        <w:rPr>
          <w:rFonts w:ascii="GHEA Grapalat" w:hAnsi="GHEA Grapalat" w:cs="Sylfaen"/>
          <w:i w:val="0"/>
          <w:noProof/>
          <w:sz w:val="24"/>
        </w:rPr>
        <w:t>ցուցումները</w:t>
      </w:r>
      <w:r w:rsidRPr="007258E2">
        <w:rPr>
          <w:rFonts w:ascii="GHEA Grapalat" w:hAnsi="GHEA Grapalat"/>
          <w:i w:val="0"/>
          <w:noProof/>
          <w:sz w:val="24"/>
        </w:rPr>
        <w:t xml:space="preserve"> </w:t>
      </w:r>
      <w:r w:rsidRPr="007258E2">
        <w:rPr>
          <w:rFonts w:ascii="GHEA Grapalat" w:hAnsi="GHEA Grapalat" w:cs="Sylfaen"/>
          <w:i w:val="0"/>
          <w:noProof/>
          <w:sz w:val="24"/>
        </w:rPr>
        <w:t>հաստատելու</w:t>
      </w:r>
      <w:r w:rsidRPr="007258E2">
        <w:rPr>
          <w:rFonts w:ascii="GHEA Grapalat" w:hAnsi="GHEA Grapalat"/>
          <w:i w:val="0"/>
          <w:noProof/>
          <w:sz w:val="24"/>
        </w:rPr>
        <w:t xml:space="preserve"> </w:t>
      </w:r>
      <w:r w:rsidRPr="007258E2">
        <w:rPr>
          <w:rFonts w:ascii="GHEA Grapalat" w:hAnsi="GHEA Grapalat" w:cs="Sylfaen"/>
          <w:i w:val="0"/>
          <w:noProof/>
          <w:sz w:val="24"/>
        </w:rPr>
        <w:t>մասին</w:t>
      </w:r>
      <w:r w:rsidRPr="007258E2">
        <w:rPr>
          <w:rFonts w:ascii="GHEA Grapalat" w:hAnsi="GHEA Grapalat" w:cs="Arial LatArm"/>
          <w:i w:val="0"/>
          <w:noProof/>
          <w:sz w:val="24"/>
        </w:rPr>
        <w:t>»</w:t>
      </w:r>
      <w:r w:rsidRPr="007258E2">
        <w:rPr>
          <w:rFonts w:ascii="GHEA Grapalat" w:hAnsi="GHEA Grapalat"/>
          <w:i w:val="0"/>
          <w:noProof/>
          <w:sz w:val="24"/>
        </w:rPr>
        <w:t xml:space="preserve"> </w:t>
      </w:r>
      <w:bookmarkStart w:id="1" w:name="_Hlk110932869"/>
      <w:r w:rsidRPr="007258E2">
        <w:rPr>
          <w:rFonts w:ascii="GHEA Grapalat" w:hAnsi="GHEA Grapalat"/>
          <w:i w:val="0"/>
          <w:noProof/>
          <w:sz w:val="24"/>
        </w:rPr>
        <w:t>N</w:t>
      </w:r>
      <w:bookmarkEnd w:id="1"/>
      <w:r w:rsidRPr="007258E2">
        <w:rPr>
          <w:rFonts w:ascii="GHEA Grapalat" w:hAnsi="GHEA Grapalat"/>
          <w:i w:val="0"/>
          <w:noProof/>
          <w:sz w:val="24"/>
        </w:rPr>
        <w:t xml:space="preserve"> 5-</w:t>
      </w:r>
      <w:r w:rsidRPr="007258E2">
        <w:rPr>
          <w:rFonts w:ascii="GHEA Grapalat" w:hAnsi="GHEA Grapalat" w:cs="Sylfaen"/>
          <w:i w:val="0"/>
          <w:noProof/>
          <w:sz w:val="24"/>
        </w:rPr>
        <w:t>Ն</w:t>
      </w:r>
      <w:r w:rsidRPr="007258E2">
        <w:rPr>
          <w:rFonts w:ascii="GHEA Grapalat" w:hAnsi="GHEA Grapalat"/>
          <w:i w:val="0"/>
          <w:noProof/>
          <w:sz w:val="24"/>
        </w:rPr>
        <w:t xml:space="preserve"> </w:t>
      </w:r>
      <w:r w:rsidRPr="007258E2">
        <w:rPr>
          <w:rFonts w:ascii="GHEA Grapalat" w:hAnsi="GHEA Grapalat" w:cs="Sylfaen"/>
          <w:i w:val="0"/>
          <w:noProof/>
          <w:sz w:val="24"/>
        </w:rPr>
        <w:t>հրամանով</w:t>
      </w:r>
      <w:r w:rsidRPr="007258E2">
        <w:rPr>
          <w:rFonts w:ascii="GHEA Grapalat" w:hAnsi="GHEA Grapalat"/>
          <w:i w:val="0"/>
          <w:noProof/>
          <w:sz w:val="24"/>
        </w:rPr>
        <w:t xml:space="preserve">, </w:t>
      </w:r>
      <w:r w:rsidRPr="007258E2">
        <w:rPr>
          <w:rFonts w:ascii="GHEA Grapalat" w:hAnsi="GHEA Grapalat" w:cs="Sylfaen"/>
          <w:i w:val="0"/>
          <w:noProof/>
          <w:sz w:val="24"/>
        </w:rPr>
        <w:t>Հ</w:t>
      </w:r>
      <w:r w:rsidRPr="007258E2">
        <w:rPr>
          <w:rFonts w:ascii="GHEA Grapalat" w:hAnsi="GHEA Grapalat"/>
          <w:i w:val="0"/>
          <w:noProof/>
          <w:sz w:val="24"/>
        </w:rPr>
        <w:t xml:space="preserve"> </w:t>
      </w:r>
      <w:r w:rsidRPr="007258E2">
        <w:rPr>
          <w:rFonts w:ascii="GHEA Grapalat" w:hAnsi="GHEA Grapalat" w:cs="Sylfaen"/>
          <w:i w:val="0"/>
          <w:noProof/>
          <w:sz w:val="24"/>
        </w:rPr>
        <w:t>Հ</w:t>
      </w:r>
      <w:r w:rsidRPr="00460F7A">
        <w:rPr>
          <w:rFonts w:ascii="GHEA Grapalat" w:hAnsi="GHEA Grapalat"/>
          <w:i w:val="0"/>
          <w:noProof/>
          <w:sz w:val="24"/>
        </w:rPr>
        <w:t xml:space="preserve"> </w:t>
      </w:r>
      <w:r w:rsidRPr="003D3D37">
        <w:rPr>
          <w:rFonts w:ascii="GHEA Grapalat" w:hAnsi="GHEA Grapalat"/>
          <w:i w:val="0"/>
          <w:noProof/>
          <w:sz w:val="24"/>
        </w:rPr>
        <w:t xml:space="preserve"> </w:t>
      </w:r>
      <w:r w:rsidRPr="007258E2">
        <w:rPr>
          <w:rFonts w:ascii="GHEA Grapalat" w:hAnsi="GHEA Grapalat" w:cs="Sylfaen"/>
          <w:i w:val="0"/>
          <w:noProof/>
          <w:sz w:val="24"/>
        </w:rPr>
        <w:t>ֆինանսների</w:t>
      </w:r>
      <w:r w:rsidRPr="007258E2">
        <w:rPr>
          <w:rFonts w:ascii="GHEA Grapalat" w:hAnsi="GHEA Grapalat"/>
          <w:i w:val="0"/>
          <w:noProof/>
          <w:sz w:val="24"/>
        </w:rPr>
        <w:t xml:space="preserve"> </w:t>
      </w:r>
      <w:r w:rsidRPr="007258E2">
        <w:rPr>
          <w:rFonts w:ascii="GHEA Grapalat" w:hAnsi="GHEA Grapalat" w:cs="Sylfaen"/>
          <w:i w:val="0"/>
          <w:noProof/>
          <w:sz w:val="24"/>
        </w:rPr>
        <w:t>նախարարի</w:t>
      </w:r>
      <w:r w:rsidRPr="007258E2">
        <w:rPr>
          <w:rFonts w:ascii="GHEA Grapalat" w:hAnsi="GHEA Grapalat"/>
          <w:i w:val="0"/>
          <w:noProof/>
          <w:sz w:val="24"/>
        </w:rPr>
        <w:t xml:space="preserve"> 2008 </w:t>
      </w:r>
      <w:r w:rsidRPr="007258E2">
        <w:rPr>
          <w:rFonts w:ascii="GHEA Grapalat" w:hAnsi="GHEA Grapalat" w:cs="Sylfaen"/>
          <w:i w:val="0"/>
          <w:noProof/>
          <w:sz w:val="24"/>
        </w:rPr>
        <w:t>թվականի</w:t>
      </w:r>
      <w:r w:rsidRPr="007258E2">
        <w:rPr>
          <w:rFonts w:ascii="GHEA Grapalat" w:hAnsi="GHEA Grapalat"/>
          <w:i w:val="0"/>
          <w:noProof/>
          <w:sz w:val="24"/>
        </w:rPr>
        <w:t xml:space="preserve"> </w:t>
      </w:r>
      <w:r w:rsidRPr="007258E2">
        <w:rPr>
          <w:rFonts w:ascii="GHEA Grapalat" w:hAnsi="GHEA Grapalat" w:cs="Sylfaen"/>
          <w:i w:val="0"/>
          <w:noProof/>
          <w:sz w:val="24"/>
        </w:rPr>
        <w:t>օգոստոսի</w:t>
      </w:r>
      <w:r w:rsidRPr="007258E2">
        <w:rPr>
          <w:rFonts w:ascii="GHEA Grapalat" w:hAnsi="GHEA Grapalat"/>
          <w:i w:val="0"/>
          <w:noProof/>
          <w:sz w:val="24"/>
        </w:rPr>
        <w:t xml:space="preserve"> 15-</w:t>
      </w:r>
      <w:r w:rsidRPr="007258E2">
        <w:rPr>
          <w:rFonts w:ascii="GHEA Grapalat" w:hAnsi="GHEA Grapalat" w:cs="Sylfaen"/>
          <w:i w:val="0"/>
          <w:noProof/>
          <w:sz w:val="24"/>
        </w:rPr>
        <w:t>ի</w:t>
      </w:r>
      <w:r w:rsidRPr="007258E2">
        <w:rPr>
          <w:rFonts w:ascii="GHEA Grapalat" w:hAnsi="GHEA Grapalat"/>
          <w:i w:val="0"/>
          <w:noProof/>
          <w:sz w:val="24"/>
        </w:rPr>
        <w:t xml:space="preserve"> </w:t>
      </w:r>
      <w:r w:rsidRPr="007258E2">
        <w:rPr>
          <w:rFonts w:ascii="GHEA Grapalat" w:hAnsi="GHEA Grapalat" w:cs="Cambria"/>
          <w:i w:val="0"/>
          <w:noProof/>
          <w:sz w:val="24"/>
        </w:rPr>
        <w:t>«</w:t>
      </w:r>
      <w:r w:rsidRPr="007258E2">
        <w:rPr>
          <w:rFonts w:ascii="GHEA Grapalat" w:hAnsi="GHEA Grapalat" w:cs="Sylfaen"/>
          <w:i w:val="0"/>
          <w:noProof/>
          <w:sz w:val="24"/>
        </w:rPr>
        <w:t>Հայաստանի</w:t>
      </w:r>
    </w:p>
    <w:p w14:paraId="32D54DDE" w14:textId="77777777" w:rsidR="00976205" w:rsidRDefault="00976205" w:rsidP="00976205">
      <w:pPr>
        <w:pStyle w:val="a"/>
        <w:numPr>
          <w:ilvl w:val="0"/>
          <w:numId w:val="0"/>
        </w:numPr>
        <w:spacing w:line="276" w:lineRule="auto"/>
        <w:ind w:left="360" w:hanging="360"/>
        <w:jc w:val="left"/>
        <w:rPr>
          <w:rFonts w:ascii="GHEA Grapalat" w:hAnsi="GHEA Grapalat" w:cs="Sylfaen"/>
          <w:i w:val="0"/>
          <w:noProof/>
          <w:sz w:val="24"/>
        </w:rPr>
      </w:pPr>
      <w:r w:rsidRPr="00460F7A">
        <w:rPr>
          <w:rFonts w:ascii="GHEA Grapalat" w:hAnsi="GHEA Grapalat"/>
          <w:i w:val="0"/>
          <w:noProof/>
          <w:sz w:val="24"/>
        </w:rPr>
        <w:t xml:space="preserve">    </w:t>
      </w:r>
      <w:r w:rsidRPr="007258E2">
        <w:rPr>
          <w:rFonts w:ascii="GHEA Grapalat" w:hAnsi="GHEA Grapalat" w:cs="Sylfaen"/>
          <w:i w:val="0"/>
          <w:noProof/>
          <w:sz w:val="24"/>
        </w:rPr>
        <w:t>Հանրապետության</w:t>
      </w:r>
      <w:r w:rsidRPr="007258E2">
        <w:rPr>
          <w:rFonts w:ascii="GHEA Grapalat" w:hAnsi="GHEA Grapalat"/>
          <w:i w:val="0"/>
          <w:noProof/>
          <w:sz w:val="24"/>
        </w:rPr>
        <w:t xml:space="preserve"> </w:t>
      </w:r>
      <w:r w:rsidRPr="007258E2">
        <w:rPr>
          <w:rFonts w:ascii="GHEA Grapalat" w:hAnsi="GHEA Grapalat" w:cs="Sylfaen"/>
          <w:i w:val="0"/>
          <w:noProof/>
          <w:sz w:val="24"/>
        </w:rPr>
        <w:t>համայնքի</w:t>
      </w:r>
      <w:r w:rsidRPr="007258E2">
        <w:rPr>
          <w:rFonts w:ascii="GHEA Grapalat" w:hAnsi="GHEA Grapalat"/>
          <w:i w:val="0"/>
          <w:noProof/>
          <w:sz w:val="24"/>
        </w:rPr>
        <w:t xml:space="preserve"> </w:t>
      </w:r>
      <w:r w:rsidRPr="007258E2">
        <w:rPr>
          <w:rFonts w:ascii="GHEA Grapalat" w:hAnsi="GHEA Grapalat" w:cs="Sylfaen"/>
          <w:i w:val="0"/>
          <w:noProof/>
          <w:sz w:val="24"/>
        </w:rPr>
        <w:t>բյուջեի</w:t>
      </w:r>
      <w:r w:rsidRPr="007258E2">
        <w:rPr>
          <w:rFonts w:ascii="GHEA Grapalat" w:hAnsi="GHEA Grapalat"/>
          <w:i w:val="0"/>
          <w:noProof/>
          <w:sz w:val="24"/>
        </w:rPr>
        <w:t xml:space="preserve"> </w:t>
      </w:r>
      <w:r w:rsidRPr="007258E2">
        <w:rPr>
          <w:rFonts w:ascii="GHEA Grapalat" w:hAnsi="GHEA Grapalat" w:cs="Sylfaen"/>
          <w:i w:val="0"/>
          <w:noProof/>
          <w:sz w:val="24"/>
        </w:rPr>
        <w:t>օրինակելի</w:t>
      </w:r>
      <w:r w:rsidRPr="007258E2">
        <w:rPr>
          <w:rFonts w:ascii="GHEA Grapalat" w:hAnsi="GHEA Grapalat"/>
          <w:i w:val="0"/>
          <w:noProof/>
          <w:sz w:val="24"/>
        </w:rPr>
        <w:t xml:space="preserve"> </w:t>
      </w:r>
      <w:r>
        <w:rPr>
          <w:rFonts w:ascii="GHEA Grapalat" w:hAnsi="GHEA Grapalat" w:cs="Sylfaen"/>
          <w:i w:val="0"/>
          <w:noProof/>
          <w:sz w:val="24"/>
        </w:rPr>
        <w:t>ձ</w:t>
      </w:r>
      <w:r w:rsidRPr="003D3D37">
        <w:rPr>
          <w:rFonts w:ascii="GHEA Grapalat" w:hAnsi="GHEA Grapalat" w:cs="Sylfaen"/>
          <w:i w:val="0"/>
          <w:noProof/>
          <w:sz w:val="24"/>
        </w:rPr>
        <w:t>եվ</w:t>
      </w:r>
      <w:r w:rsidRPr="007258E2">
        <w:rPr>
          <w:rFonts w:ascii="GHEA Grapalat" w:hAnsi="GHEA Grapalat" w:cs="Sylfaen"/>
          <w:i w:val="0"/>
          <w:noProof/>
          <w:sz w:val="24"/>
        </w:rPr>
        <w:t>ը</w:t>
      </w:r>
      <w:r w:rsidRPr="007258E2">
        <w:rPr>
          <w:rFonts w:ascii="GHEA Grapalat" w:hAnsi="GHEA Grapalat"/>
          <w:i w:val="0"/>
          <w:noProof/>
          <w:sz w:val="24"/>
        </w:rPr>
        <w:t xml:space="preserve"> </w:t>
      </w:r>
      <w:r w:rsidRPr="007258E2">
        <w:rPr>
          <w:rFonts w:ascii="GHEA Grapalat" w:hAnsi="GHEA Grapalat" w:cs="Sylfaen"/>
          <w:i w:val="0"/>
          <w:noProof/>
          <w:sz w:val="24"/>
        </w:rPr>
        <w:t>և</w:t>
      </w:r>
      <w:r w:rsidRPr="007258E2">
        <w:rPr>
          <w:rFonts w:ascii="GHEA Grapalat" w:hAnsi="GHEA Grapalat"/>
          <w:i w:val="0"/>
          <w:noProof/>
          <w:sz w:val="24"/>
        </w:rPr>
        <w:t xml:space="preserve"> </w:t>
      </w:r>
      <w:r w:rsidRPr="007258E2">
        <w:rPr>
          <w:rFonts w:ascii="GHEA Grapalat" w:hAnsi="GHEA Grapalat" w:cs="Sylfaen"/>
          <w:i w:val="0"/>
          <w:noProof/>
          <w:sz w:val="24"/>
        </w:rPr>
        <w:t>նշված</w:t>
      </w:r>
      <w:r w:rsidRPr="007258E2">
        <w:rPr>
          <w:rFonts w:ascii="GHEA Grapalat" w:hAnsi="GHEA Grapalat"/>
          <w:i w:val="0"/>
          <w:noProof/>
          <w:sz w:val="24"/>
        </w:rPr>
        <w:t xml:space="preserve"> </w:t>
      </w:r>
      <w:r w:rsidRPr="007258E2">
        <w:rPr>
          <w:rFonts w:ascii="GHEA Grapalat" w:hAnsi="GHEA Grapalat" w:cs="Sylfaen"/>
          <w:i w:val="0"/>
          <w:noProof/>
          <w:sz w:val="24"/>
        </w:rPr>
        <w:t>ձեվի</w:t>
      </w:r>
      <w:r w:rsidRPr="007258E2">
        <w:rPr>
          <w:rFonts w:ascii="GHEA Grapalat" w:hAnsi="GHEA Grapalat"/>
          <w:i w:val="0"/>
          <w:noProof/>
          <w:sz w:val="24"/>
        </w:rPr>
        <w:t xml:space="preserve"> </w:t>
      </w:r>
      <w:r>
        <w:rPr>
          <w:rFonts w:ascii="GHEA Grapalat" w:hAnsi="GHEA Grapalat" w:cs="Sylfaen"/>
          <w:i w:val="0"/>
          <w:noProof/>
          <w:sz w:val="24"/>
        </w:rPr>
        <w:t>առանձի</w:t>
      </w:r>
    </w:p>
    <w:p w14:paraId="3C1909ED" w14:textId="77777777" w:rsidR="00976205" w:rsidRDefault="00976205" w:rsidP="00976205">
      <w:pPr>
        <w:pStyle w:val="a"/>
        <w:numPr>
          <w:ilvl w:val="0"/>
          <w:numId w:val="0"/>
        </w:numPr>
        <w:spacing w:line="276" w:lineRule="auto"/>
        <w:ind w:left="360" w:hanging="360"/>
        <w:jc w:val="left"/>
        <w:rPr>
          <w:rFonts w:ascii="GHEA Grapalat" w:hAnsi="GHEA Grapalat"/>
          <w:i w:val="0"/>
          <w:noProof/>
          <w:sz w:val="24"/>
        </w:rPr>
      </w:pPr>
      <w:r w:rsidRPr="00460F7A">
        <w:rPr>
          <w:rFonts w:ascii="GHEA Grapalat" w:hAnsi="GHEA Grapalat" w:cs="Sylfaen"/>
          <w:i w:val="0"/>
          <w:noProof/>
          <w:sz w:val="24"/>
        </w:rPr>
        <w:t xml:space="preserve">    </w:t>
      </w:r>
      <w:r w:rsidRPr="007258E2">
        <w:rPr>
          <w:rFonts w:ascii="GHEA Grapalat" w:hAnsi="GHEA Grapalat" w:cs="Sylfaen"/>
          <w:i w:val="0"/>
          <w:noProof/>
          <w:sz w:val="24"/>
        </w:rPr>
        <w:t>հատվածների</w:t>
      </w:r>
      <w:r w:rsidRPr="007258E2">
        <w:rPr>
          <w:rFonts w:ascii="GHEA Grapalat" w:hAnsi="GHEA Grapalat"/>
          <w:i w:val="0"/>
          <w:noProof/>
          <w:sz w:val="24"/>
        </w:rPr>
        <w:t xml:space="preserve"> </w:t>
      </w:r>
      <w:r w:rsidRPr="007258E2">
        <w:rPr>
          <w:rFonts w:ascii="GHEA Grapalat" w:hAnsi="GHEA Grapalat" w:cs="Sylfaen"/>
          <w:i w:val="0"/>
          <w:noProof/>
          <w:sz w:val="24"/>
        </w:rPr>
        <w:t>լրացման</w:t>
      </w:r>
      <w:r w:rsidRPr="007258E2">
        <w:rPr>
          <w:rFonts w:ascii="GHEA Grapalat" w:hAnsi="GHEA Grapalat"/>
          <w:i w:val="0"/>
          <w:noProof/>
          <w:sz w:val="24"/>
        </w:rPr>
        <w:t xml:space="preserve"> </w:t>
      </w:r>
      <w:r w:rsidRPr="007258E2">
        <w:rPr>
          <w:rFonts w:ascii="GHEA Grapalat" w:hAnsi="GHEA Grapalat" w:cs="Sylfaen"/>
          <w:i w:val="0"/>
          <w:noProof/>
          <w:sz w:val="24"/>
        </w:rPr>
        <w:t>մասին</w:t>
      </w:r>
      <w:r w:rsidRPr="007258E2">
        <w:rPr>
          <w:rFonts w:ascii="GHEA Grapalat" w:hAnsi="GHEA Grapalat"/>
          <w:i w:val="0"/>
          <w:noProof/>
          <w:sz w:val="24"/>
        </w:rPr>
        <w:t xml:space="preserve"> </w:t>
      </w:r>
      <w:r w:rsidRPr="007258E2">
        <w:rPr>
          <w:rFonts w:ascii="GHEA Grapalat" w:hAnsi="GHEA Grapalat" w:cs="Sylfaen"/>
          <w:i w:val="0"/>
          <w:noProof/>
          <w:sz w:val="24"/>
        </w:rPr>
        <w:t>ցուցումները</w:t>
      </w:r>
      <w:r w:rsidRPr="007258E2">
        <w:rPr>
          <w:rFonts w:ascii="GHEA Grapalat" w:hAnsi="GHEA Grapalat"/>
          <w:i w:val="0"/>
          <w:noProof/>
          <w:sz w:val="24"/>
        </w:rPr>
        <w:t xml:space="preserve"> </w:t>
      </w:r>
      <w:r w:rsidRPr="007258E2">
        <w:rPr>
          <w:rFonts w:ascii="GHEA Grapalat" w:hAnsi="GHEA Grapalat" w:cs="Sylfaen"/>
          <w:i w:val="0"/>
          <w:noProof/>
          <w:sz w:val="24"/>
        </w:rPr>
        <w:t>հաստատելու</w:t>
      </w:r>
      <w:r w:rsidRPr="007258E2">
        <w:rPr>
          <w:rFonts w:ascii="GHEA Grapalat" w:hAnsi="GHEA Grapalat"/>
          <w:i w:val="0"/>
          <w:noProof/>
          <w:sz w:val="24"/>
        </w:rPr>
        <w:t xml:space="preserve">, </w:t>
      </w:r>
      <w:r w:rsidRPr="007258E2">
        <w:rPr>
          <w:rFonts w:ascii="GHEA Grapalat" w:hAnsi="GHEA Grapalat" w:cs="Sylfaen"/>
          <w:i w:val="0"/>
          <w:noProof/>
          <w:sz w:val="24"/>
        </w:rPr>
        <w:t>ինչպես</w:t>
      </w:r>
      <w:r w:rsidRPr="007258E2">
        <w:rPr>
          <w:rFonts w:ascii="GHEA Grapalat" w:hAnsi="GHEA Grapalat"/>
          <w:i w:val="0"/>
          <w:noProof/>
          <w:sz w:val="24"/>
        </w:rPr>
        <w:t xml:space="preserve"> </w:t>
      </w:r>
      <w:r w:rsidRPr="007258E2">
        <w:rPr>
          <w:rFonts w:ascii="GHEA Grapalat" w:hAnsi="GHEA Grapalat" w:cs="Sylfaen"/>
          <w:i w:val="0"/>
          <w:noProof/>
          <w:sz w:val="24"/>
        </w:rPr>
        <w:t>նաև</w:t>
      </w:r>
      <w:r w:rsidRPr="007258E2">
        <w:rPr>
          <w:rFonts w:ascii="GHEA Grapalat" w:hAnsi="GHEA Grapalat"/>
          <w:i w:val="0"/>
          <w:noProof/>
          <w:sz w:val="24"/>
        </w:rPr>
        <w:t xml:space="preserve"> </w:t>
      </w:r>
      <w:r w:rsidRPr="007258E2">
        <w:rPr>
          <w:rFonts w:ascii="GHEA Grapalat" w:hAnsi="GHEA Grapalat" w:cs="Sylfaen"/>
          <w:i w:val="0"/>
          <w:noProof/>
          <w:sz w:val="24"/>
        </w:rPr>
        <w:t>Հայաստանի</w:t>
      </w:r>
    </w:p>
    <w:p w14:paraId="279E9F7E" w14:textId="77777777" w:rsidR="00976205" w:rsidRDefault="00976205" w:rsidP="00976205">
      <w:pPr>
        <w:pStyle w:val="a"/>
        <w:numPr>
          <w:ilvl w:val="0"/>
          <w:numId w:val="0"/>
        </w:numPr>
        <w:spacing w:line="276" w:lineRule="auto"/>
        <w:ind w:left="360" w:hanging="360"/>
        <w:jc w:val="left"/>
        <w:rPr>
          <w:rFonts w:ascii="GHEA Grapalat" w:hAnsi="GHEA Grapalat"/>
          <w:i w:val="0"/>
          <w:noProof/>
          <w:sz w:val="24"/>
        </w:rPr>
      </w:pPr>
      <w:r w:rsidRPr="00460F7A">
        <w:rPr>
          <w:rFonts w:ascii="GHEA Grapalat" w:hAnsi="GHEA Grapalat"/>
          <w:i w:val="0"/>
          <w:noProof/>
          <w:sz w:val="24"/>
        </w:rPr>
        <w:lastRenderedPageBreak/>
        <w:t xml:space="preserve">    </w:t>
      </w:r>
      <w:r w:rsidRPr="007258E2">
        <w:rPr>
          <w:rFonts w:ascii="GHEA Grapalat" w:hAnsi="GHEA Grapalat" w:cs="Sylfaen"/>
          <w:i w:val="0"/>
          <w:noProof/>
          <w:sz w:val="24"/>
        </w:rPr>
        <w:t>Հանրապետության</w:t>
      </w:r>
      <w:r w:rsidRPr="007258E2">
        <w:rPr>
          <w:rFonts w:ascii="GHEA Grapalat" w:hAnsi="GHEA Grapalat"/>
          <w:i w:val="0"/>
          <w:noProof/>
          <w:sz w:val="24"/>
        </w:rPr>
        <w:t xml:space="preserve"> </w:t>
      </w:r>
      <w:r w:rsidRPr="007258E2">
        <w:rPr>
          <w:rFonts w:ascii="GHEA Grapalat" w:hAnsi="GHEA Grapalat" w:cs="Sylfaen"/>
          <w:i w:val="0"/>
          <w:noProof/>
          <w:sz w:val="24"/>
        </w:rPr>
        <w:t>ֆինանսների</w:t>
      </w:r>
      <w:r w:rsidRPr="007258E2">
        <w:rPr>
          <w:rFonts w:ascii="GHEA Grapalat" w:hAnsi="GHEA Grapalat"/>
          <w:i w:val="0"/>
          <w:noProof/>
          <w:sz w:val="24"/>
        </w:rPr>
        <w:t xml:space="preserve"> </w:t>
      </w:r>
      <w:r w:rsidRPr="007258E2">
        <w:rPr>
          <w:rFonts w:ascii="GHEA Grapalat" w:hAnsi="GHEA Grapalat" w:cs="Sylfaen"/>
          <w:i w:val="0"/>
          <w:noProof/>
          <w:sz w:val="24"/>
        </w:rPr>
        <w:t>և</w:t>
      </w:r>
      <w:r w:rsidRPr="007258E2">
        <w:rPr>
          <w:rFonts w:ascii="GHEA Grapalat" w:hAnsi="GHEA Grapalat"/>
          <w:i w:val="0"/>
          <w:noProof/>
          <w:sz w:val="24"/>
        </w:rPr>
        <w:t xml:space="preserve"> </w:t>
      </w:r>
      <w:r w:rsidRPr="007258E2">
        <w:rPr>
          <w:rFonts w:ascii="GHEA Grapalat" w:hAnsi="GHEA Grapalat" w:cs="Sylfaen"/>
          <w:i w:val="0"/>
          <w:noProof/>
          <w:sz w:val="24"/>
        </w:rPr>
        <w:t>էկոնոմիկայի</w:t>
      </w:r>
      <w:r w:rsidRPr="007258E2">
        <w:rPr>
          <w:rFonts w:ascii="GHEA Grapalat" w:hAnsi="GHEA Grapalat"/>
          <w:i w:val="0"/>
          <w:noProof/>
          <w:sz w:val="24"/>
        </w:rPr>
        <w:t xml:space="preserve"> </w:t>
      </w:r>
      <w:r w:rsidRPr="007258E2">
        <w:rPr>
          <w:rFonts w:ascii="GHEA Grapalat" w:hAnsi="GHEA Grapalat" w:cs="Sylfaen"/>
          <w:i w:val="0"/>
          <w:noProof/>
          <w:sz w:val="24"/>
        </w:rPr>
        <w:t>նախարարի</w:t>
      </w:r>
      <w:r w:rsidRPr="007258E2">
        <w:rPr>
          <w:rFonts w:ascii="GHEA Grapalat" w:hAnsi="GHEA Grapalat"/>
          <w:i w:val="0"/>
          <w:noProof/>
          <w:sz w:val="24"/>
        </w:rPr>
        <w:t xml:space="preserve"> 2004 </w:t>
      </w:r>
      <w:r w:rsidRPr="007258E2">
        <w:rPr>
          <w:rFonts w:ascii="GHEA Grapalat" w:hAnsi="GHEA Grapalat" w:cs="Sylfaen"/>
          <w:i w:val="0"/>
          <w:noProof/>
          <w:sz w:val="24"/>
        </w:rPr>
        <w:t>թվականի</w:t>
      </w:r>
      <w:r w:rsidRPr="007258E2">
        <w:rPr>
          <w:rFonts w:ascii="GHEA Grapalat" w:hAnsi="GHEA Grapalat"/>
          <w:i w:val="0"/>
          <w:noProof/>
          <w:sz w:val="24"/>
        </w:rPr>
        <w:t xml:space="preserve"> </w:t>
      </w:r>
      <w:r w:rsidRPr="007258E2">
        <w:rPr>
          <w:rFonts w:ascii="GHEA Grapalat" w:hAnsi="GHEA Grapalat" w:cs="Sylfaen"/>
          <w:i w:val="0"/>
          <w:noProof/>
          <w:sz w:val="24"/>
        </w:rPr>
        <w:t>մարտի</w:t>
      </w:r>
      <w:r w:rsidRPr="007258E2">
        <w:rPr>
          <w:rFonts w:ascii="GHEA Grapalat" w:hAnsi="GHEA Grapalat"/>
          <w:i w:val="0"/>
          <w:noProof/>
          <w:sz w:val="24"/>
        </w:rPr>
        <w:t xml:space="preserve"> 5-</w:t>
      </w:r>
      <w:r w:rsidRPr="007258E2">
        <w:rPr>
          <w:rFonts w:ascii="GHEA Grapalat" w:hAnsi="GHEA Grapalat" w:cs="Sylfaen"/>
          <w:i w:val="0"/>
          <w:noProof/>
          <w:sz w:val="24"/>
        </w:rPr>
        <w:t>ի</w:t>
      </w:r>
      <w:r w:rsidRPr="007258E2">
        <w:rPr>
          <w:rFonts w:ascii="GHEA Grapalat" w:hAnsi="GHEA Grapalat"/>
          <w:i w:val="0"/>
          <w:noProof/>
          <w:sz w:val="24"/>
        </w:rPr>
        <w:t xml:space="preserve"> N 194-</w:t>
      </w:r>
      <w:r w:rsidRPr="007258E2">
        <w:rPr>
          <w:rFonts w:ascii="GHEA Grapalat" w:hAnsi="GHEA Grapalat" w:cs="Sylfaen"/>
          <w:i w:val="0"/>
          <w:noProof/>
          <w:sz w:val="24"/>
        </w:rPr>
        <w:t>Ն</w:t>
      </w:r>
      <w:r w:rsidRPr="007258E2">
        <w:rPr>
          <w:rFonts w:ascii="GHEA Grapalat" w:hAnsi="GHEA Grapalat"/>
          <w:i w:val="0"/>
          <w:noProof/>
          <w:sz w:val="24"/>
        </w:rPr>
        <w:t xml:space="preserve"> </w:t>
      </w:r>
      <w:r w:rsidRPr="007258E2">
        <w:rPr>
          <w:rFonts w:ascii="GHEA Grapalat" w:hAnsi="GHEA Grapalat" w:cs="Sylfaen"/>
          <w:i w:val="0"/>
          <w:noProof/>
          <w:sz w:val="24"/>
        </w:rPr>
        <w:t>հրամանն</w:t>
      </w:r>
      <w:r w:rsidRPr="007258E2">
        <w:rPr>
          <w:rFonts w:ascii="GHEA Grapalat" w:hAnsi="GHEA Grapalat"/>
          <w:i w:val="0"/>
          <w:noProof/>
          <w:sz w:val="24"/>
        </w:rPr>
        <w:t xml:space="preserve"> </w:t>
      </w:r>
      <w:r w:rsidRPr="007258E2">
        <w:rPr>
          <w:rFonts w:ascii="GHEA Grapalat" w:hAnsi="GHEA Grapalat" w:cs="Sylfaen"/>
          <w:i w:val="0"/>
          <w:noProof/>
          <w:sz w:val="24"/>
        </w:rPr>
        <w:t>ուժը</w:t>
      </w:r>
      <w:r w:rsidRPr="007258E2">
        <w:rPr>
          <w:rFonts w:ascii="GHEA Grapalat" w:hAnsi="GHEA Grapalat"/>
          <w:i w:val="0"/>
          <w:noProof/>
          <w:sz w:val="24"/>
        </w:rPr>
        <w:t xml:space="preserve"> </w:t>
      </w:r>
      <w:r w:rsidRPr="007258E2">
        <w:rPr>
          <w:rFonts w:ascii="GHEA Grapalat" w:hAnsi="GHEA Grapalat" w:cs="Sylfaen"/>
          <w:i w:val="0"/>
          <w:noProof/>
          <w:sz w:val="24"/>
        </w:rPr>
        <w:t>կորցրած</w:t>
      </w:r>
      <w:r w:rsidRPr="007258E2">
        <w:rPr>
          <w:rFonts w:ascii="GHEA Grapalat" w:hAnsi="GHEA Grapalat"/>
          <w:i w:val="0"/>
          <w:noProof/>
          <w:sz w:val="24"/>
        </w:rPr>
        <w:t xml:space="preserve"> </w:t>
      </w:r>
      <w:r w:rsidRPr="007258E2">
        <w:rPr>
          <w:rFonts w:ascii="GHEA Grapalat" w:hAnsi="GHEA Grapalat" w:cs="Sylfaen"/>
          <w:i w:val="0"/>
          <w:noProof/>
          <w:sz w:val="24"/>
        </w:rPr>
        <w:t>ճանաչելու</w:t>
      </w:r>
      <w:r w:rsidRPr="007258E2">
        <w:rPr>
          <w:rFonts w:ascii="GHEA Grapalat" w:hAnsi="GHEA Grapalat"/>
          <w:i w:val="0"/>
          <w:noProof/>
          <w:sz w:val="24"/>
        </w:rPr>
        <w:t xml:space="preserve"> </w:t>
      </w:r>
      <w:r w:rsidRPr="007258E2">
        <w:rPr>
          <w:rFonts w:ascii="GHEA Grapalat" w:hAnsi="GHEA Grapalat" w:cs="Sylfaen"/>
          <w:i w:val="0"/>
          <w:noProof/>
          <w:sz w:val="24"/>
        </w:rPr>
        <w:t>մասին</w:t>
      </w:r>
      <w:r w:rsidRPr="007258E2">
        <w:rPr>
          <w:rFonts w:ascii="GHEA Grapalat" w:hAnsi="GHEA Grapalat" w:cs="Cambria"/>
          <w:i w:val="0"/>
          <w:noProof/>
          <w:sz w:val="24"/>
        </w:rPr>
        <w:t>»</w:t>
      </w:r>
      <w:r w:rsidRPr="007258E2">
        <w:rPr>
          <w:rFonts w:ascii="GHEA Grapalat" w:hAnsi="GHEA Grapalat"/>
          <w:i w:val="0"/>
          <w:noProof/>
          <w:sz w:val="24"/>
        </w:rPr>
        <w:t xml:space="preserve"> N 730 </w:t>
      </w:r>
      <w:r w:rsidRPr="007258E2">
        <w:rPr>
          <w:rFonts w:ascii="GHEA Grapalat" w:hAnsi="GHEA Grapalat" w:cs="Sylfaen"/>
          <w:i w:val="0"/>
          <w:noProof/>
          <w:sz w:val="24"/>
        </w:rPr>
        <w:t>հրամանով</w:t>
      </w:r>
      <w:r w:rsidRPr="007258E2">
        <w:rPr>
          <w:rFonts w:ascii="GHEA Grapalat" w:hAnsi="GHEA Grapalat"/>
          <w:i w:val="0"/>
          <w:noProof/>
          <w:sz w:val="24"/>
        </w:rPr>
        <w:t xml:space="preserve">: </w:t>
      </w:r>
    </w:p>
    <w:p w14:paraId="0B5968D0" w14:textId="77777777" w:rsidR="00976205" w:rsidRPr="007258E2" w:rsidRDefault="00976205" w:rsidP="00976205">
      <w:pPr>
        <w:pStyle w:val="a"/>
        <w:numPr>
          <w:ilvl w:val="0"/>
          <w:numId w:val="0"/>
        </w:numPr>
        <w:spacing w:line="276" w:lineRule="auto"/>
        <w:ind w:left="360" w:hanging="360"/>
        <w:jc w:val="left"/>
        <w:rPr>
          <w:rFonts w:ascii="GHEA Grapalat" w:hAnsi="GHEA Grapalat"/>
          <w:i w:val="0"/>
          <w:sz w:val="24"/>
        </w:rPr>
      </w:pPr>
      <w:r w:rsidRPr="0008448A">
        <w:rPr>
          <w:rFonts w:ascii="GHEA Grapalat" w:hAnsi="GHEA Grapalat"/>
          <w:i w:val="0"/>
          <w:noProof/>
          <w:sz w:val="24"/>
        </w:rPr>
        <w:t xml:space="preserve">     </w:t>
      </w:r>
      <w:r w:rsidRPr="007258E2">
        <w:rPr>
          <w:rFonts w:ascii="GHEA Grapalat" w:hAnsi="GHEA Grapalat" w:cs="Sylfaen"/>
          <w:i w:val="0"/>
          <w:noProof/>
          <w:sz w:val="24"/>
        </w:rPr>
        <w:t>Ծախսերը</w:t>
      </w:r>
      <w:r w:rsidRPr="007258E2">
        <w:rPr>
          <w:rFonts w:ascii="GHEA Grapalat" w:hAnsi="GHEA Grapalat"/>
          <w:i w:val="0"/>
          <w:noProof/>
          <w:sz w:val="24"/>
        </w:rPr>
        <w:t xml:space="preserve"> </w:t>
      </w:r>
      <w:r w:rsidRPr="007258E2">
        <w:rPr>
          <w:rFonts w:ascii="GHEA Grapalat" w:hAnsi="GHEA Grapalat" w:cs="Sylfaen"/>
          <w:i w:val="0"/>
          <w:noProof/>
          <w:sz w:val="24"/>
        </w:rPr>
        <w:t>տնտեսագիտական</w:t>
      </w:r>
      <w:r w:rsidRPr="007258E2">
        <w:rPr>
          <w:rFonts w:ascii="GHEA Grapalat" w:hAnsi="GHEA Grapalat"/>
          <w:i w:val="0"/>
          <w:noProof/>
          <w:sz w:val="24"/>
        </w:rPr>
        <w:t xml:space="preserve"> </w:t>
      </w:r>
      <w:r w:rsidRPr="007258E2">
        <w:rPr>
          <w:rFonts w:ascii="GHEA Grapalat" w:hAnsi="GHEA Grapalat" w:cs="Sylfaen"/>
          <w:i w:val="0"/>
          <w:noProof/>
          <w:sz w:val="24"/>
        </w:rPr>
        <w:t>դասակարգմամբ</w:t>
      </w:r>
      <w:r w:rsidRPr="007258E2">
        <w:rPr>
          <w:rFonts w:ascii="GHEA Grapalat" w:hAnsi="GHEA Grapalat"/>
          <w:i w:val="0"/>
          <w:noProof/>
          <w:sz w:val="24"/>
        </w:rPr>
        <w:t xml:space="preserve"> </w:t>
      </w:r>
      <w:r w:rsidRPr="007258E2">
        <w:rPr>
          <w:rFonts w:ascii="GHEA Grapalat" w:hAnsi="GHEA Grapalat" w:cs="Sylfaen"/>
          <w:i w:val="0"/>
          <w:noProof/>
          <w:sz w:val="24"/>
        </w:rPr>
        <w:t>հաշվարկել</w:t>
      </w:r>
      <w:r w:rsidRPr="007258E2">
        <w:rPr>
          <w:rFonts w:ascii="GHEA Grapalat" w:hAnsi="GHEA Grapalat"/>
          <w:i w:val="0"/>
          <w:noProof/>
          <w:sz w:val="24"/>
        </w:rPr>
        <w:t xml:space="preserve"> </w:t>
      </w:r>
      <w:r w:rsidRPr="007258E2">
        <w:rPr>
          <w:rFonts w:ascii="GHEA Grapalat" w:hAnsi="GHEA Grapalat" w:cs="Sylfaen"/>
          <w:i w:val="0"/>
          <w:noProof/>
          <w:sz w:val="24"/>
        </w:rPr>
        <w:t>ենք</w:t>
      </w:r>
      <w:r w:rsidRPr="007258E2">
        <w:rPr>
          <w:rFonts w:ascii="GHEA Grapalat" w:hAnsi="GHEA Grapalat"/>
          <w:i w:val="0"/>
          <w:noProof/>
          <w:sz w:val="24"/>
        </w:rPr>
        <w:t xml:space="preserve"> «</w:t>
      </w:r>
      <w:r w:rsidRPr="007258E2">
        <w:rPr>
          <w:rFonts w:ascii="GHEA Grapalat" w:hAnsi="GHEA Grapalat" w:cs="Sylfaen"/>
          <w:i w:val="0"/>
          <w:noProof/>
          <w:sz w:val="24"/>
        </w:rPr>
        <w:t>Դաս</w:t>
      </w:r>
      <w:r w:rsidRPr="007258E2">
        <w:rPr>
          <w:rFonts w:ascii="GHEA Grapalat" w:hAnsi="GHEA Grapalat"/>
          <w:i w:val="0"/>
          <w:noProof/>
          <w:sz w:val="24"/>
        </w:rPr>
        <w:t>-</w:t>
      </w:r>
      <w:r>
        <w:rPr>
          <w:rFonts w:ascii="GHEA Grapalat" w:hAnsi="GHEA Grapalat" w:cs="Sylfaen"/>
          <w:i w:val="0"/>
          <w:noProof/>
          <w:sz w:val="24"/>
        </w:rPr>
        <w:t>Բաժին</w:t>
      </w:r>
      <w:r w:rsidRPr="007258E2">
        <w:rPr>
          <w:rFonts w:ascii="GHEA Grapalat" w:hAnsi="GHEA Grapalat"/>
          <w:i w:val="0"/>
          <w:noProof/>
          <w:sz w:val="24"/>
        </w:rPr>
        <w:t>-</w:t>
      </w:r>
      <w:r w:rsidRPr="007258E2">
        <w:rPr>
          <w:rFonts w:ascii="GHEA Grapalat" w:hAnsi="GHEA Grapalat" w:cs="Sylfaen"/>
          <w:i w:val="0"/>
          <w:noProof/>
          <w:sz w:val="24"/>
        </w:rPr>
        <w:t>Խումբ</w:t>
      </w:r>
      <w:r w:rsidRPr="007258E2">
        <w:rPr>
          <w:rFonts w:ascii="GHEA Grapalat" w:hAnsi="GHEA Grapalat"/>
          <w:i w:val="0"/>
          <w:noProof/>
          <w:sz w:val="24"/>
        </w:rPr>
        <w:t xml:space="preserve">» </w:t>
      </w:r>
      <w:r w:rsidRPr="007258E2">
        <w:rPr>
          <w:rFonts w:ascii="GHEA Grapalat" w:hAnsi="GHEA Grapalat" w:cs="Sylfaen"/>
          <w:i w:val="0"/>
          <w:noProof/>
          <w:sz w:val="24"/>
        </w:rPr>
        <w:t>սինթետիկ</w:t>
      </w:r>
      <w:r w:rsidRPr="007258E2">
        <w:rPr>
          <w:rFonts w:ascii="GHEA Grapalat" w:hAnsi="GHEA Grapalat"/>
          <w:i w:val="0"/>
          <w:noProof/>
          <w:sz w:val="24"/>
        </w:rPr>
        <w:t xml:space="preserve"> </w:t>
      </w:r>
      <w:r w:rsidRPr="007258E2">
        <w:rPr>
          <w:rFonts w:ascii="GHEA Grapalat" w:hAnsi="GHEA Grapalat" w:cs="Sylfaen"/>
          <w:i w:val="0"/>
          <w:noProof/>
          <w:sz w:val="24"/>
        </w:rPr>
        <w:t>մակարդակով</w:t>
      </w:r>
      <w:r w:rsidRPr="007258E2">
        <w:rPr>
          <w:rFonts w:ascii="GHEA Grapalat" w:hAnsi="GHEA Grapalat"/>
          <w:i w:val="0"/>
          <w:noProof/>
          <w:sz w:val="24"/>
        </w:rPr>
        <w:t xml:space="preserve">:  </w:t>
      </w:r>
    </w:p>
    <w:p w14:paraId="0016A458" w14:textId="77777777" w:rsidR="00976205" w:rsidRPr="007B359F" w:rsidRDefault="00976205" w:rsidP="00976205">
      <w:pPr>
        <w:spacing w:line="360" w:lineRule="auto"/>
        <w:rPr>
          <w:rFonts w:ascii="GHEA Grapalat" w:hAnsi="GHEA Grapalat" w:cs="Arial"/>
          <w:noProof/>
          <w:lang w:val="hy-AM" w:eastAsia="x-none"/>
        </w:rPr>
      </w:pPr>
      <w:r>
        <w:rPr>
          <w:rFonts w:ascii="GHEA Grapalat" w:hAnsi="GHEA Grapalat" w:cs="Arial"/>
          <w:noProof/>
          <w:lang w:val="hy-AM" w:eastAsia="x-none"/>
        </w:rPr>
        <w:t xml:space="preserve">  </w:t>
      </w:r>
      <w:r w:rsidRPr="00E92B66">
        <w:rPr>
          <w:rFonts w:ascii="GHEA Grapalat" w:hAnsi="GHEA Grapalat" w:cs="Arial"/>
          <w:noProof/>
          <w:lang w:val="hy-AM" w:eastAsia="x-none"/>
        </w:rPr>
        <w:t xml:space="preserve">  </w:t>
      </w:r>
      <w:r w:rsidRPr="00677C8E">
        <w:rPr>
          <w:rFonts w:ascii="GHEA Grapalat" w:hAnsi="GHEA Grapalat" w:cs="Arial"/>
          <w:noProof/>
          <w:lang w:val="hy-AM" w:eastAsia="x-none"/>
        </w:rPr>
        <w:t>Ծախսերի</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նախագծում</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համայնքի</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ղեկավարի</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նրա</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աշխատակազմի</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և</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բյուջետային</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հիմնարկների</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աշխատողների</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աշխատանքի</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վարձատրության</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չափերը</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որոշելիս</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համայնքի</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ղեկավարը</w:t>
      </w:r>
      <w:r w:rsidRPr="007B359F">
        <w:rPr>
          <w:rFonts w:ascii="GHEA Grapalat" w:hAnsi="GHEA Grapalat" w:cs="Arial"/>
          <w:noProof/>
          <w:lang w:val="hy-AM" w:eastAsia="x-none"/>
        </w:rPr>
        <w:t xml:space="preserve"> </w:t>
      </w:r>
      <w:r>
        <w:rPr>
          <w:rFonts w:ascii="GHEA Grapalat" w:hAnsi="GHEA Grapalat" w:cs="Arial"/>
          <w:noProof/>
          <w:lang w:val="hy-AM" w:eastAsia="x-none"/>
        </w:rPr>
        <w:t>ղեկավարվում է</w:t>
      </w:r>
      <w:r w:rsidRPr="007B359F">
        <w:rPr>
          <w:rFonts w:ascii="GHEA Grapalat" w:hAnsi="GHEA Grapalat" w:cs="Arial"/>
          <w:noProof/>
          <w:lang w:val="hy-AM" w:eastAsia="x-none"/>
        </w:rPr>
        <w:t xml:space="preserve"> </w:t>
      </w:r>
      <w:r>
        <w:rPr>
          <w:rFonts w:ascii="GHEA Grapalat" w:hAnsi="GHEA Grapalat" w:cs="Arial"/>
          <w:noProof/>
          <w:lang w:val="hy-AM" w:eastAsia="x-none"/>
        </w:rPr>
        <w:t>«</w:t>
      </w:r>
      <w:r w:rsidRPr="00677C8E">
        <w:rPr>
          <w:rFonts w:ascii="GHEA Grapalat" w:hAnsi="GHEA Grapalat" w:cs="Arial"/>
          <w:noProof/>
          <w:lang w:val="hy-AM" w:eastAsia="x-none"/>
        </w:rPr>
        <w:t>Տեղական</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ինքնակառավարման</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մասին</w:t>
      </w:r>
      <w:r>
        <w:rPr>
          <w:rFonts w:ascii="GHEA Grapalat" w:hAnsi="GHEA Grapalat" w:cs="Arial"/>
          <w:noProof/>
          <w:lang w:val="hy-AM" w:eastAsia="x-none"/>
        </w:rPr>
        <w:t>»</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ՀՀ</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օրենքի</w:t>
      </w:r>
      <w:r w:rsidRPr="007B359F">
        <w:rPr>
          <w:rFonts w:ascii="GHEA Grapalat" w:hAnsi="GHEA Grapalat" w:cs="Arial"/>
          <w:noProof/>
          <w:lang w:val="hy-AM" w:eastAsia="x-none"/>
        </w:rPr>
        <w:t xml:space="preserve"> 28-</w:t>
      </w:r>
      <w:r w:rsidRPr="00677C8E">
        <w:rPr>
          <w:rFonts w:ascii="GHEA Grapalat" w:hAnsi="GHEA Grapalat" w:cs="Arial"/>
          <w:noProof/>
          <w:lang w:val="hy-AM" w:eastAsia="x-none"/>
        </w:rPr>
        <w:t>րդ</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և</w:t>
      </w:r>
      <w:r w:rsidRPr="007B359F">
        <w:rPr>
          <w:rFonts w:ascii="GHEA Grapalat" w:hAnsi="GHEA Grapalat" w:cs="Arial"/>
          <w:noProof/>
          <w:lang w:val="hy-AM" w:eastAsia="x-none"/>
        </w:rPr>
        <w:t xml:space="preserve"> 34-</w:t>
      </w:r>
      <w:r w:rsidRPr="00677C8E">
        <w:rPr>
          <w:rFonts w:ascii="GHEA Grapalat" w:hAnsi="GHEA Grapalat" w:cs="Arial"/>
          <w:noProof/>
          <w:lang w:val="hy-AM" w:eastAsia="x-none"/>
        </w:rPr>
        <w:t>րդ</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հոդվածների</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դրույթներով</w:t>
      </w:r>
      <w:r w:rsidRPr="007B359F">
        <w:rPr>
          <w:rFonts w:ascii="GHEA Grapalat" w:hAnsi="GHEA Grapalat" w:cs="Arial"/>
          <w:noProof/>
          <w:lang w:val="hy-AM" w:eastAsia="x-none"/>
        </w:rPr>
        <w:t>:</w:t>
      </w:r>
    </w:p>
    <w:p w14:paraId="7FAB80F5" w14:textId="77777777" w:rsidR="00976205" w:rsidRPr="007B359F" w:rsidRDefault="00976205" w:rsidP="00976205">
      <w:pPr>
        <w:spacing w:line="360" w:lineRule="auto"/>
        <w:ind w:firstLine="450"/>
        <w:rPr>
          <w:rFonts w:ascii="GHEA Grapalat" w:hAnsi="GHEA Grapalat" w:cs="Arial"/>
          <w:noProof/>
          <w:lang w:val="hy-AM" w:eastAsia="x-none"/>
        </w:rPr>
      </w:pPr>
      <w:r w:rsidRPr="00677C8E">
        <w:rPr>
          <w:rFonts w:ascii="GHEA Grapalat" w:hAnsi="GHEA Grapalat" w:cs="Arial"/>
          <w:noProof/>
          <w:lang w:val="hy-AM" w:eastAsia="x-none"/>
        </w:rPr>
        <w:t>Բյուջետային</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ծախսերի</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տնտեսագիտական</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դասակարգման</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ապրանքների</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և</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ծառա</w:t>
      </w:r>
      <w:r w:rsidRPr="007B359F">
        <w:rPr>
          <w:rFonts w:ascii="GHEA Grapalat" w:hAnsi="GHEA Grapalat" w:cs="Arial"/>
          <w:noProof/>
          <w:lang w:val="hy-AM" w:eastAsia="x-none"/>
        </w:rPr>
        <w:softHyphen/>
      </w:r>
      <w:r w:rsidRPr="00677C8E">
        <w:rPr>
          <w:rFonts w:ascii="GHEA Grapalat" w:hAnsi="GHEA Grapalat" w:cs="Arial"/>
          <w:noProof/>
          <w:lang w:val="hy-AM" w:eastAsia="x-none"/>
        </w:rPr>
        <w:t>յու</w:t>
      </w:r>
      <w:r w:rsidRPr="007B359F">
        <w:rPr>
          <w:rFonts w:ascii="GHEA Grapalat" w:hAnsi="GHEA Grapalat" w:cs="Arial"/>
          <w:noProof/>
          <w:lang w:val="hy-AM" w:eastAsia="x-none"/>
        </w:rPr>
        <w:softHyphen/>
      </w:r>
      <w:r w:rsidRPr="00677C8E">
        <w:rPr>
          <w:rFonts w:ascii="GHEA Grapalat" w:hAnsi="GHEA Grapalat" w:cs="Arial"/>
          <w:noProof/>
          <w:lang w:val="hy-AM" w:eastAsia="x-none"/>
        </w:rPr>
        <w:t>թյունների</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ձեռքբերման</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գնման</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հոդվածներով</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ծախսերի</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նախատեսման</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դեպքում</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այդ</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ծախսերի</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հաշվարկներում</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ապրանքների</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և</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ծառայությունների</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գները</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հաշվարկելիս</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անհրաժեշտ</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է</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առաջնորդվել</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հետևյալ</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մոտեցմամբ՝</w:t>
      </w:r>
      <w:r w:rsidRPr="007B359F">
        <w:rPr>
          <w:rFonts w:ascii="GHEA Grapalat" w:hAnsi="GHEA Grapalat" w:cs="Arial"/>
          <w:noProof/>
          <w:lang w:val="hy-AM" w:eastAsia="x-none"/>
        </w:rPr>
        <w:t xml:space="preserve"> </w:t>
      </w:r>
    </w:p>
    <w:p w14:paraId="717F31A9" w14:textId="77777777" w:rsidR="00976205" w:rsidRPr="009D7794" w:rsidRDefault="00976205" w:rsidP="00053305">
      <w:pPr>
        <w:pStyle w:val="af"/>
        <w:numPr>
          <w:ilvl w:val="0"/>
          <w:numId w:val="13"/>
        </w:numPr>
        <w:shd w:val="clear" w:color="auto" w:fill="FFFFFF"/>
        <w:tabs>
          <w:tab w:val="left" w:pos="540"/>
        </w:tabs>
        <w:spacing w:before="0" w:beforeAutospacing="0" w:after="0" w:afterAutospacing="0" w:line="360" w:lineRule="auto"/>
        <w:ind w:left="0" w:firstLine="0"/>
        <w:rPr>
          <w:rFonts w:ascii="GHEA Grapalat" w:hAnsi="GHEA Grapalat" w:cs="Arial"/>
          <w:noProof/>
          <w:lang w:val="hy-AM"/>
        </w:rPr>
      </w:pPr>
      <w:r w:rsidRPr="009D7794">
        <w:rPr>
          <w:rFonts w:ascii="GHEA Grapalat" w:hAnsi="GHEA Grapalat" w:cs="Arial"/>
          <w:noProof/>
          <w:lang w:val="hy-AM" w:eastAsia="x-none"/>
        </w:rPr>
        <w:t xml:space="preserve">այն </w:t>
      </w:r>
      <w:r w:rsidRPr="009D7794">
        <w:rPr>
          <w:rFonts w:ascii="GHEA Grapalat" w:hAnsi="GHEA Grapalat" w:cs="Arial"/>
          <w:noProof/>
          <w:lang w:val="hy-AM"/>
        </w:rPr>
        <w:t>դեպքում, երբ տվյալ հոդվածի գծով համապատասխան ապրանքի կամ ծառայության ձեռքբերման համար գները սահմանվում են համապատասխան կարգավորող մարմինների կողմից, ապա այդ ապրանքի կամ ծառայության գինը որոշվում է</w:t>
      </w:r>
      <w:r>
        <w:rPr>
          <w:rFonts w:ascii="GHEA Grapalat" w:hAnsi="GHEA Grapalat" w:cs="Arial"/>
          <w:noProof/>
          <w:lang w:val="hy-AM"/>
        </w:rPr>
        <w:t>՝</w:t>
      </w:r>
      <w:r w:rsidRPr="009D7794">
        <w:rPr>
          <w:rFonts w:ascii="GHEA Grapalat" w:hAnsi="GHEA Grapalat" w:cs="Arial"/>
          <w:noProof/>
          <w:lang w:val="hy-AM"/>
        </w:rPr>
        <w:t xml:space="preserve"> ելնելով սահմանված սակագներից,</w:t>
      </w:r>
    </w:p>
    <w:p w14:paraId="37A11535" w14:textId="77777777" w:rsidR="00976205" w:rsidRPr="009D7794" w:rsidRDefault="00976205" w:rsidP="00053305">
      <w:pPr>
        <w:pStyle w:val="af"/>
        <w:numPr>
          <w:ilvl w:val="0"/>
          <w:numId w:val="13"/>
        </w:numPr>
        <w:shd w:val="clear" w:color="auto" w:fill="FFFFFF"/>
        <w:tabs>
          <w:tab w:val="left" w:pos="540"/>
        </w:tabs>
        <w:spacing w:before="0" w:beforeAutospacing="0" w:after="0" w:afterAutospacing="0" w:line="360" w:lineRule="auto"/>
        <w:ind w:left="0" w:firstLine="0"/>
        <w:rPr>
          <w:rFonts w:ascii="GHEA Grapalat" w:hAnsi="GHEA Grapalat" w:cs="Arial"/>
          <w:noProof/>
          <w:lang w:val="hy-AM"/>
        </w:rPr>
      </w:pPr>
      <w:r w:rsidRPr="009D7794">
        <w:rPr>
          <w:rFonts w:ascii="GHEA Grapalat" w:hAnsi="GHEA Grapalat" w:cs="Arial"/>
          <w:noProof/>
          <w:lang w:val="hy-AM"/>
        </w:rPr>
        <w:t>այն դեպքում, երբ տվյալ ծախսի գծով համապատասխան ապրանքի կամ ծառայության ձեռքբերման համար առկա են նախորդ տարիներից շարունակվող (գործող) պայմանագրեր, որոնք տարածվում են ընթացիկ տարվա վրա, ապա այդ ապրանքի կամ ծառայության գինը որոշվում է</w:t>
      </w:r>
      <w:r>
        <w:rPr>
          <w:rFonts w:ascii="GHEA Grapalat" w:hAnsi="GHEA Grapalat" w:cs="Arial"/>
          <w:noProof/>
          <w:lang w:val="hy-AM"/>
        </w:rPr>
        <w:t>՝</w:t>
      </w:r>
      <w:r w:rsidRPr="009D7794">
        <w:rPr>
          <w:rFonts w:ascii="GHEA Grapalat" w:hAnsi="GHEA Grapalat" w:cs="Arial"/>
          <w:noProof/>
          <w:lang w:val="hy-AM"/>
        </w:rPr>
        <w:t xml:space="preserve"> ելնելով համապատասխան պայմանագրերով սահմանված գներից,</w:t>
      </w:r>
    </w:p>
    <w:p w14:paraId="39B772FD" w14:textId="77777777" w:rsidR="00976205" w:rsidRPr="009D7794" w:rsidRDefault="00976205" w:rsidP="00053305">
      <w:pPr>
        <w:pStyle w:val="af"/>
        <w:numPr>
          <w:ilvl w:val="0"/>
          <w:numId w:val="13"/>
        </w:numPr>
        <w:shd w:val="clear" w:color="auto" w:fill="FFFFFF"/>
        <w:tabs>
          <w:tab w:val="left" w:pos="540"/>
        </w:tabs>
        <w:spacing w:before="0" w:beforeAutospacing="0" w:after="0" w:afterAutospacing="0" w:line="360" w:lineRule="auto"/>
        <w:ind w:left="0" w:firstLine="0"/>
        <w:rPr>
          <w:rFonts w:ascii="GHEA Grapalat" w:hAnsi="GHEA Grapalat" w:cs="Arial"/>
          <w:noProof/>
          <w:lang w:val="hy-AM"/>
        </w:rPr>
      </w:pPr>
      <w:r w:rsidRPr="009D7794">
        <w:rPr>
          <w:rFonts w:ascii="GHEA Grapalat" w:hAnsi="GHEA Grapalat" w:cs="Arial"/>
          <w:noProof/>
          <w:lang w:val="hy-AM"/>
        </w:rPr>
        <w:t>այն դեպքում</w:t>
      </w:r>
      <w:r w:rsidRPr="009D7794">
        <w:rPr>
          <w:rFonts w:ascii="GHEA Grapalat" w:hAnsi="GHEA Grapalat" w:cs="Arial"/>
          <w:noProof/>
          <w:lang w:val="hy-AM" w:eastAsia="x-none"/>
        </w:rPr>
        <w:t>, երբ տվյալ ծախսի գծով համապատասխան ապրանքի կամ ծառայության ձեռքբերման համար առկա չեն ընթացիկ տարվա վրա տարածվող պայմանագրեր, սակայն առկա են համապատասխան (գործող) պայմանագրեր նախորդ տարվա համար, ապա այդ ապրանքի կամ ծառայության գինը որոշվում է</w:t>
      </w:r>
      <w:r>
        <w:rPr>
          <w:rFonts w:ascii="GHEA Grapalat" w:hAnsi="GHEA Grapalat" w:cs="Arial"/>
          <w:noProof/>
          <w:lang w:val="hy-AM" w:eastAsia="x-none"/>
        </w:rPr>
        <w:t>՝</w:t>
      </w:r>
      <w:r w:rsidRPr="009D7794">
        <w:rPr>
          <w:rFonts w:ascii="GHEA Grapalat" w:hAnsi="GHEA Grapalat" w:cs="Arial"/>
          <w:noProof/>
          <w:lang w:val="hy-AM" w:eastAsia="x-none"/>
        </w:rPr>
        <w:t xml:space="preserve"> ելնելով նախորդ տարվա համապատասխան </w:t>
      </w:r>
      <w:r w:rsidRPr="009D7794">
        <w:rPr>
          <w:rFonts w:ascii="GHEA Grapalat" w:hAnsi="GHEA Grapalat" w:cs="Arial"/>
          <w:noProof/>
          <w:lang w:val="hy-AM"/>
        </w:rPr>
        <w:t>պայմանագրերով սահմանված գներից,</w:t>
      </w:r>
    </w:p>
    <w:p w14:paraId="4DC31A7E" w14:textId="77777777" w:rsidR="00976205" w:rsidRPr="009D7794" w:rsidRDefault="00976205" w:rsidP="00053305">
      <w:pPr>
        <w:pStyle w:val="af"/>
        <w:numPr>
          <w:ilvl w:val="0"/>
          <w:numId w:val="13"/>
        </w:numPr>
        <w:shd w:val="clear" w:color="auto" w:fill="FFFFFF"/>
        <w:tabs>
          <w:tab w:val="left" w:pos="540"/>
        </w:tabs>
        <w:spacing w:before="0" w:beforeAutospacing="0" w:after="0" w:afterAutospacing="0" w:line="360" w:lineRule="auto"/>
        <w:ind w:left="0" w:firstLine="0"/>
        <w:rPr>
          <w:rFonts w:ascii="GHEA Grapalat" w:hAnsi="GHEA Grapalat" w:cs="Arial"/>
          <w:noProof/>
          <w:lang w:val="hy-AM"/>
        </w:rPr>
      </w:pPr>
      <w:r w:rsidRPr="009D7794">
        <w:rPr>
          <w:rFonts w:ascii="GHEA Grapalat" w:hAnsi="GHEA Grapalat" w:cs="Arial"/>
          <w:noProof/>
          <w:lang w:val="hy-AM"/>
        </w:rPr>
        <w:t>այն դեպքում, երբ տվյալ ծախսի գծով համապատասխան ապրանքի կամ ծառայության ձեռքբերման համար չկան գործող պայմանագրեր, ապա այդ ապրանքի կամ ծառայության գինը որոշվում է</w:t>
      </w:r>
      <w:r>
        <w:rPr>
          <w:rFonts w:ascii="GHEA Grapalat" w:hAnsi="GHEA Grapalat" w:cs="Arial"/>
          <w:noProof/>
          <w:lang w:val="hy-AM"/>
        </w:rPr>
        <w:t>՝</w:t>
      </w:r>
      <w:r w:rsidRPr="009D7794">
        <w:rPr>
          <w:rFonts w:ascii="GHEA Grapalat" w:hAnsi="GHEA Grapalat" w:cs="Arial"/>
          <w:noProof/>
          <w:lang w:val="hy-AM"/>
        </w:rPr>
        <w:t xml:space="preserve"> ելնելով ընթացիկ տարվան նախորդող տարվա համապատասխան փաստացի գներից, </w:t>
      </w:r>
    </w:p>
    <w:p w14:paraId="50DC31A8" w14:textId="77777777" w:rsidR="00976205" w:rsidRPr="0054589F" w:rsidRDefault="00976205" w:rsidP="00053305">
      <w:pPr>
        <w:pStyle w:val="af"/>
        <w:numPr>
          <w:ilvl w:val="0"/>
          <w:numId w:val="13"/>
        </w:numPr>
        <w:shd w:val="clear" w:color="auto" w:fill="FFFFFF"/>
        <w:tabs>
          <w:tab w:val="left" w:pos="540"/>
        </w:tabs>
        <w:spacing w:before="0" w:beforeAutospacing="0" w:after="0" w:afterAutospacing="0" w:line="360" w:lineRule="auto"/>
        <w:ind w:left="0" w:firstLine="0"/>
        <w:rPr>
          <w:rFonts w:ascii="GHEA Grapalat" w:hAnsi="GHEA Grapalat" w:cs="Arial"/>
          <w:noProof/>
          <w:lang w:val="hy-AM"/>
        </w:rPr>
      </w:pPr>
      <w:r>
        <w:rPr>
          <w:rFonts w:ascii="GHEA Grapalat" w:hAnsi="GHEA Grapalat" w:cs="Arial"/>
          <w:noProof/>
          <w:lang w:val="hy-AM"/>
        </w:rPr>
        <w:t xml:space="preserve">այն դեպքում, երբ </w:t>
      </w:r>
      <w:r w:rsidRPr="0054589F">
        <w:rPr>
          <w:rFonts w:ascii="GHEA Grapalat" w:hAnsi="GHEA Grapalat" w:cs="Arial"/>
          <w:noProof/>
          <w:lang w:val="hy-AM"/>
        </w:rPr>
        <w:t>տվյալ ծախսի գծով համապատասխան ապրանքի կամ ծառայության ձեռքբերման համար գործող պայմանագրերի, սահմանված սակագների և ընթացիկ տարվան նախորդող տարվա համապատասխան փաստացի գների վերաբերյալ տեղեկատվությ</w:t>
      </w:r>
      <w:r>
        <w:rPr>
          <w:rFonts w:ascii="GHEA Grapalat" w:hAnsi="GHEA Grapalat" w:cs="Arial"/>
          <w:noProof/>
          <w:lang w:val="hy-AM"/>
        </w:rPr>
        <w:t>ունը</w:t>
      </w:r>
      <w:r w:rsidRPr="0054589F">
        <w:rPr>
          <w:rFonts w:ascii="GHEA Grapalat" w:hAnsi="GHEA Grapalat" w:cs="Arial"/>
          <w:noProof/>
          <w:lang w:val="hy-AM"/>
        </w:rPr>
        <w:t xml:space="preserve"> բացակայ</w:t>
      </w:r>
      <w:r>
        <w:rPr>
          <w:rFonts w:ascii="GHEA Grapalat" w:hAnsi="GHEA Grapalat" w:cs="Arial"/>
          <w:noProof/>
          <w:lang w:val="hy-AM"/>
        </w:rPr>
        <w:t>ում է</w:t>
      </w:r>
      <w:r w:rsidRPr="0054589F">
        <w:rPr>
          <w:rFonts w:ascii="GHEA Grapalat" w:hAnsi="GHEA Grapalat" w:cs="Arial"/>
          <w:noProof/>
          <w:lang w:val="hy-AM"/>
        </w:rPr>
        <w:t>, այդ ապրանքի կամ ծառայության գինը որոշվում է</w:t>
      </w:r>
      <w:r>
        <w:rPr>
          <w:rFonts w:ascii="GHEA Grapalat" w:hAnsi="GHEA Grapalat" w:cs="Arial"/>
          <w:noProof/>
          <w:lang w:val="hy-AM"/>
        </w:rPr>
        <w:t>՝</w:t>
      </w:r>
      <w:r w:rsidRPr="0054589F">
        <w:rPr>
          <w:rFonts w:ascii="GHEA Grapalat" w:hAnsi="GHEA Grapalat" w:cs="Arial"/>
          <w:noProof/>
          <w:lang w:val="hy-AM"/>
        </w:rPr>
        <w:t xml:space="preserve"> ելնելով վերջինիս վերաբերյալ ՀՀ պաշտոնական վիճակագրության կամ այլ աղբյուրների հրապարակումներում առկա տեղեկատվությունից:</w:t>
      </w:r>
    </w:p>
    <w:p w14:paraId="2A69EABA" w14:textId="77777777" w:rsidR="00976205" w:rsidRDefault="00976205" w:rsidP="00053305">
      <w:pPr>
        <w:pStyle w:val="af"/>
        <w:numPr>
          <w:ilvl w:val="0"/>
          <w:numId w:val="13"/>
        </w:numPr>
        <w:shd w:val="clear" w:color="auto" w:fill="FFFFFF"/>
        <w:tabs>
          <w:tab w:val="left" w:pos="540"/>
        </w:tabs>
        <w:spacing w:before="0" w:beforeAutospacing="0" w:after="0" w:afterAutospacing="0" w:line="360" w:lineRule="auto"/>
        <w:ind w:left="0" w:firstLine="0"/>
        <w:rPr>
          <w:rFonts w:ascii="GHEA Grapalat" w:hAnsi="GHEA Grapalat" w:cs="Arial"/>
          <w:noProof/>
          <w:lang w:val="hy-AM" w:eastAsia="x-none"/>
        </w:rPr>
      </w:pPr>
      <w:r w:rsidRPr="00677C8E">
        <w:rPr>
          <w:rFonts w:ascii="GHEA Grapalat" w:hAnsi="GHEA Grapalat" w:cs="Arial"/>
          <w:noProof/>
          <w:lang w:val="hy-AM"/>
        </w:rPr>
        <w:lastRenderedPageBreak/>
        <w:t>Բյուջետային</w:t>
      </w:r>
      <w:r w:rsidRPr="007B359F">
        <w:rPr>
          <w:rFonts w:ascii="GHEA Grapalat" w:hAnsi="GHEA Grapalat" w:cs="Arial"/>
          <w:noProof/>
          <w:lang w:val="hy-AM"/>
        </w:rPr>
        <w:t xml:space="preserve"> </w:t>
      </w:r>
      <w:r w:rsidRPr="00677C8E">
        <w:rPr>
          <w:rFonts w:ascii="GHEA Grapalat" w:hAnsi="GHEA Grapalat" w:cs="Arial"/>
          <w:noProof/>
          <w:lang w:val="hy-AM"/>
        </w:rPr>
        <w:t>հայտերում</w:t>
      </w:r>
      <w:r w:rsidRPr="007B359F">
        <w:rPr>
          <w:rFonts w:ascii="GHEA Grapalat" w:hAnsi="GHEA Grapalat" w:cs="Arial"/>
          <w:noProof/>
          <w:lang w:val="hy-AM"/>
        </w:rPr>
        <w:t xml:space="preserve"> </w:t>
      </w:r>
      <w:r w:rsidRPr="00677C8E">
        <w:rPr>
          <w:rFonts w:ascii="GHEA Grapalat" w:hAnsi="GHEA Grapalat" w:cs="Arial"/>
          <w:noProof/>
          <w:lang w:val="hy-AM"/>
        </w:rPr>
        <w:t>բյուջետային</w:t>
      </w:r>
      <w:r w:rsidRPr="007B359F">
        <w:rPr>
          <w:rFonts w:ascii="GHEA Grapalat" w:hAnsi="GHEA Grapalat" w:cs="Arial"/>
          <w:noProof/>
          <w:lang w:val="hy-AM"/>
        </w:rPr>
        <w:t xml:space="preserve"> </w:t>
      </w:r>
      <w:r w:rsidRPr="00677C8E">
        <w:rPr>
          <w:rFonts w:ascii="GHEA Grapalat" w:hAnsi="GHEA Grapalat" w:cs="Arial"/>
          <w:noProof/>
          <w:lang w:val="hy-AM"/>
        </w:rPr>
        <w:t>ծախսերի</w:t>
      </w:r>
      <w:r w:rsidRPr="007B359F">
        <w:rPr>
          <w:rFonts w:ascii="GHEA Grapalat" w:hAnsi="GHEA Grapalat" w:cs="Arial"/>
          <w:noProof/>
          <w:lang w:val="hy-AM"/>
        </w:rPr>
        <w:t xml:space="preserve"> </w:t>
      </w:r>
      <w:r w:rsidRPr="00677C8E">
        <w:rPr>
          <w:rFonts w:ascii="GHEA Grapalat" w:hAnsi="GHEA Grapalat" w:cs="Arial"/>
          <w:noProof/>
          <w:lang w:val="hy-AM"/>
        </w:rPr>
        <w:t>տնտեսագիտական</w:t>
      </w:r>
      <w:r w:rsidRPr="007B359F">
        <w:rPr>
          <w:rFonts w:ascii="GHEA Grapalat" w:hAnsi="GHEA Grapalat" w:cs="Arial"/>
          <w:noProof/>
          <w:lang w:val="hy-AM"/>
        </w:rPr>
        <w:t xml:space="preserve"> </w:t>
      </w:r>
      <w:r w:rsidRPr="00677C8E">
        <w:rPr>
          <w:rFonts w:ascii="GHEA Grapalat" w:hAnsi="GHEA Grapalat" w:cs="Arial"/>
          <w:noProof/>
          <w:lang w:val="hy-AM"/>
        </w:rPr>
        <w:t>դասակարգման</w:t>
      </w:r>
      <w:r w:rsidRPr="007B359F">
        <w:rPr>
          <w:rFonts w:ascii="GHEA Grapalat" w:hAnsi="GHEA Grapalat" w:cs="Arial"/>
          <w:noProof/>
          <w:lang w:val="hy-AM"/>
        </w:rPr>
        <w:t xml:space="preserve"> </w:t>
      </w:r>
      <w:r w:rsidRPr="00677C8E">
        <w:rPr>
          <w:rFonts w:ascii="GHEA Grapalat" w:hAnsi="GHEA Grapalat" w:cs="Arial"/>
          <w:noProof/>
          <w:lang w:val="hy-AM"/>
        </w:rPr>
        <w:t>ցանկացած</w:t>
      </w:r>
      <w:r w:rsidRPr="007B359F">
        <w:rPr>
          <w:rFonts w:ascii="GHEA Grapalat" w:hAnsi="GHEA Grapalat" w:cs="Arial"/>
          <w:noProof/>
          <w:lang w:val="hy-AM"/>
        </w:rPr>
        <w:t xml:space="preserve"> </w:t>
      </w:r>
      <w:r w:rsidRPr="00677C8E">
        <w:rPr>
          <w:rFonts w:ascii="GHEA Grapalat" w:hAnsi="GHEA Grapalat" w:cs="Arial"/>
          <w:noProof/>
          <w:lang w:val="hy-AM"/>
        </w:rPr>
        <w:t>հոդվածով</w:t>
      </w:r>
      <w:r w:rsidRPr="007B359F">
        <w:rPr>
          <w:rFonts w:ascii="GHEA Grapalat" w:hAnsi="GHEA Grapalat" w:cs="Arial"/>
          <w:noProof/>
          <w:lang w:val="hy-AM"/>
        </w:rPr>
        <w:t xml:space="preserve"> </w:t>
      </w:r>
      <w:r w:rsidRPr="00677C8E">
        <w:rPr>
          <w:rFonts w:ascii="GHEA Grapalat" w:hAnsi="GHEA Grapalat" w:cs="Arial"/>
          <w:noProof/>
          <w:lang w:val="hy-AM"/>
        </w:rPr>
        <w:t>ծախսերի</w:t>
      </w:r>
      <w:r w:rsidRPr="007B359F">
        <w:rPr>
          <w:rFonts w:ascii="GHEA Grapalat" w:hAnsi="GHEA Grapalat" w:cs="Arial"/>
          <w:noProof/>
          <w:lang w:val="hy-AM"/>
        </w:rPr>
        <w:t xml:space="preserve"> </w:t>
      </w:r>
      <w:r w:rsidRPr="00677C8E">
        <w:rPr>
          <w:rFonts w:ascii="GHEA Grapalat" w:hAnsi="GHEA Grapalat" w:cs="Arial"/>
          <w:noProof/>
          <w:lang w:val="hy-AM"/>
        </w:rPr>
        <w:t>հաշվարկներ</w:t>
      </w:r>
      <w:r w:rsidRPr="002C6B21">
        <w:rPr>
          <w:rFonts w:ascii="GHEA Grapalat" w:hAnsi="GHEA Grapalat" w:cs="Arial"/>
          <w:noProof/>
          <w:lang w:val="hy-AM"/>
        </w:rPr>
        <w:t>ի</w:t>
      </w:r>
      <w:r w:rsidRPr="00677C8E">
        <w:rPr>
          <w:rFonts w:ascii="GHEA Grapalat" w:hAnsi="GHEA Grapalat" w:cs="Arial"/>
          <w:noProof/>
          <w:lang w:val="hy-AM"/>
        </w:rPr>
        <w:t>ն</w:t>
      </w:r>
      <w:r w:rsidRPr="007B359F">
        <w:rPr>
          <w:rFonts w:ascii="GHEA Grapalat" w:hAnsi="GHEA Grapalat" w:cs="Arial"/>
          <w:noProof/>
          <w:lang w:val="hy-AM"/>
        </w:rPr>
        <w:t xml:space="preserve"> </w:t>
      </w:r>
      <w:r w:rsidRPr="00677C8E">
        <w:rPr>
          <w:rFonts w:ascii="GHEA Grapalat" w:hAnsi="GHEA Grapalat" w:cs="Arial"/>
          <w:noProof/>
          <w:lang w:val="hy-AM"/>
        </w:rPr>
        <w:t>կից</w:t>
      </w:r>
      <w:r w:rsidRPr="007B359F">
        <w:rPr>
          <w:rFonts w:ascii="GHEA Grapalat" w:hAnsi="GHEA Grapalat" w:cs="Arial"/>
          <w:noProof/>
          <w:lang w:val="hy-AM"/>
        </w:rPr>
        <w:t xml:space="preserve"> </w:t>
      </w:r>
      <w:r w:rsidRPr="00677C8E">
        <w:rPr>
          <w:rFonts w:ascii="GHEA Grapalat" w:hAnsi="GHEA Grapalat" w:cs="Arial"/>
          <w:noProof/>
          <w:lang w:val="hy-AM"/>
        </w:rPr>
        <w:t>անհրաժեշտ</w:t>
      </w:r>
      <w:r w:rsidRPr="007B359F">
        <w:rPr>
          <w:rFonts w:ascii="GHEA Grapalat" w:hAnsi="GHEA Grapalat" w:cs="Arial"/>
          <w:noProof/>
          <w:lang w:val="hy-AM"/>
        </w:rPr>
        <w:t xml:space="preserve"> </w:t>
      </w:r>
      <w:r w:rsidRPr="00127CB0">
        <w:rPr>
          <w:rFonts w:ascii="GHEA Grapalat" w:hAnsi="GHEA Grapalat" w:cs="Arial"/>
          <w:noProof/>
          <w:lang w:val="hy-AM"/>
        </w:rPr>
        <w:t>են</w:t>
      </w:r>
      <w:r w:rsidRPr="007B359F">
        <w:rPr>
          <w:rFonts w:ascii="GHEA Grapalat" w:hAnsi="GHEA Grapalat" w:cs="Arial"/>
          <w:noProof/>
          <w:lang w:val="hy-AM"/>
        </w:rPr>
        <w:t xml:space="preserve"> </w:t>
      </w:r>
      <w:r w:rsidRPr="00677C8E">
        <w:rPr>
          <w:rFonts w:ascii="GHEA Grapalat" w:hAnsi="GHEA Grapalat" w:cs="Arial"/>
          <w:noProof/>
          <w:lang w:val="hy-AM"/>
        </w:rPr>
        <w:t>հիմնավորումներ՝</w:t>
      </w:r>
      <w:r w:rsidRPr="007B359F">
        <w:rPr>
          <w:rFonts w:ascii="GHEA Grapalat" w:hAnsi="GHEA Grapalat" w:cs="Arial"/>
          <w:noProof/>
          <w:lang w:val="hy-AM"/>
        </w:rPr>
        <w:t xml:space="preserve"> </w:t>
      </w:r>
      <w:r w:rsidRPr="00677C8E">
        <w:rPr>
          <w:rFonts w:ascii="GHEA Grapalat" w:hAnsi="GHEA Grapalat" w:cs="Arial"/>
          <w:noProof/>
          <w:lang w:val="hy-AM"/>
        </w:rPr>
        <w:t>հստակ</w:t>
      </w:r>
      <w:r w:rsidRPr="007B359F">
        <w:rPr>
          <w:rFonts w:ascii="GHEA Grapalat" w:hAnsi="GHEA Grapalat" w:cs="Arial"/>
          <w:noProof/>
          <w:lang w:val="hy-AM"/>
        </w:rPr>
        <w:t xml:space="preserve"> </w:t>
      </w:r>
      <w:r w:rsidRPr="00677C8E">
        <w:rPr>
          <w:rFonts w:ascii="GHEA Grapalat" w:hAnsi="GHEA Grapalat" w:cs="Arial"/>
          <w:noProof/>
          <w:lang w:val="hy-AM"/>
        </w:rPr>
        <w:t>նշելով</w:t>
      </w:r>
      <w:r w:rsidRPr="007B359F">
        <w:rPr>
          <w:rFonts w:ascii="GHEA Grapalat" w:hAnsi="GHEA Grapalat" w:cs="Arial"/>
          <w:noProof/>
          <w:lang w:val="hy-AM"/>
        </w:rPr>
        <w:t xml:space="preserve"> </w:t>
      </w:r>
      <w:r w:rsidRPr="00677C8E">
        <w:rPr>
          <w:rFonts w:ascii="GHEA Grapalat" w:hAnsi="GHEA Grapalat" w:cs="Arial"/>
          <w:noProof/>
          <w:lang w:val="hy-AM"/>
        </w:rPr>
        <w:t>այդ</w:t>
      </w:r>
      <w:r w:rsidRPr="007B359F">
        <w:rPr>
          <w:rFonts w:ascii="GHEA Grapalat" w:hAnsi="GHEA Grapalat" w:cs="Arial"/>
          <w:noProof/>
          <w:lang w:val="hy-AM"/>
        </w:rPr>
        <w:t xml:space="preserve"> </w:t>
      </w:r>
      <w:r w:rsidRPr="00677C8E">
        <w:rPr>
          <w:rFonts w:ascii="GHEA Grapalat" w:hAnsi="GHEA Grapalat" w:cs="Arial"/>
          <w:noProof/>
          <w:lang w:val="hy-AM"/>
        </w:rPr>
        <w:t>հոդվածով</w:t>
      </w:r>
      <w:r w:rsidRPr="007B359F">
        <w:rPr>
          <w:rFonts w:ascii="GHEA Grapalat" w:hAnsi="GHEA Grapalat" w:cs="Arial"/>
          <w:noProof/>
          <w:lang w:val="hy-AM"/>
        </w:rPr>
        <w:t xml:space="preserve"> </w:t>
      </w:r>
      <w:r w:rsidRPr="00677C8E">
        <w:rPr>
          <w:rFonts w:ascii="GHEA Grapalat" w:hAnsi="GHEA Grapalat" w:cs="Arial"/>
          <w:noProof/>
          <w:lang w:val="hy-AM"/>
        </w:rPr>
        <w:t>ծախսերի</w:t>
      </w:r>
      <w:r w:rsidRPr="007B359F">
        <w:rPr>
          <w:rFonts w:ascii="GHEA Grapalat" w:hAnsi="GHEA Grapalat" w:cs="Arial"/>
          <w:noProof/>
          <w:lang w:val="hy-AM"/>
        </w:rPr>
        <w:t xml:space="preserve"> </w:t>
      </w:r>
      <w:r w:rsidRPr="00677C8E">
        <w:rPr>
          <w:rFonts w:ascii="GHEA Grapalat" w:hAnsi="GHEA Grapalat" w:cs="Arial"/>
          <w:noProof/>
          <w:lang w:val="hy-AM"/>
        </w:rPr>
        <w:t>հաշվարկման</w:t>
      </w:r>
      <w:r w:rsidRPr="007B359F">
        <w:rPr>
          <w:rFonts w:ascii="GHEA Grapalat" w:hAnsi="GHEA Grapalat" w:cs="Arial"/>
          <w:noProof/>
          <w:lang w:val="hy-AM"/>
        </w:rPr>
        <w:t xml:space="preserve"> </w:t>
      </w:r>
      <w:r w:rsidRPr="00677C8E">
        <w:rPr>
          <w:rFonts w:ascii="GHEA Grapalat" w:hAnsi="GHEA Grapalat" w:cs="Arial"/>
          <w:noProof/>
          <w:lang w:val="hy-AM"/>
        </w:rPr>
        <w:t>օրենսդրական</w:t>
      </w:r>
      <w:r w:rsidRPr="007B359F">
        <w:rPr>
          <w:rFonts w:ascii="GHEA Grapalat" w:hAnsi="GHEA Grapalat" w:cs="Arial"/>
          <w:noProof/>
          <w:lang w:val="hy-AM"/>
        </w:rPr>
        <w:t xml:space="preserve"> </w:t>
      </w:r>
      <w:r w:rsidRPr="00677C8E">
        <w:rPr>
          <w:rFonts w:ascii="GHEA Grapalat" w:hAnsi="GHEA Grapalat" w:cs="Arial"/>
          <w:noProof/>
          <w:lang w:val="hy-AM"/>
        </w:rPr>
        <w:t>կամ</w:t>
      </w:r>
      <w:r w:rsidRPr="007B359F">
        <w:rPr>
          <w:rFonts w:ascii="GHEA Grapalat" w:hAnsi="GHEA Grapalat" w:cs="Arial"/>
          <w:noProof/>
          <w:lang w:val="hy-AM"/>
        </w:rPr>
        <w:t xml:space="preserve"> </w:t>
      </w:r>
      <w:r w:rsidRPr="00677C8E">
        <w:rPr>
          <w:rFonts w:ascii="GHEA Grapalat" w:hAnsi="GHEA Grapalat" w:cs="Arial"/>
          <w:noProof/>
          <w:lang w:val="hy-AM"/>
        </w:rPr>
        <w:t>կանոնակարգային</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հիմքերը</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և</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գնագոյացման</w:t>
      </w:r>
      <w:r w:rsidRPr="007B359F">
        <w:rPr>
          <w:rFonts w:ascii="GHEA Grapalat" w:hAnsi="GHEA Grapalat" w:cs="Arial"/>
          <w:noProof/>
          <w:lang w:val="hy-AM" w:eastAsia="x-none"/>
        </w:rPr>
        <w:t xml:space="preserve"> </w:t>
      </w:r>
      <w:r w:rsidRPr="00677C8E">
        <w:rPr>
          <w:rFonts w:ascii="GHEA Grapalat" w:hAnsi="GHEA Grapalat" w:cs="Arial"/>
          <w:noProof/>
          <w:lang w:val="hy-AM" w:eastAsia="x-none"/>
        </w:rPr>
        <w:t>սկզբունքները</w:t>
      </w:r>
      <w:r w:rsidRPr="007B359F">
        <w:rPr>
          <w:rFonts w:ascii="GHEA Grapalat" w:hAnsi="GHEA Grapalat" w:cs="Arial"/>
          <w:noProof/>
          <w:lang w:val="hy-AM" w:eastAsia="x-none"/>
        </w:rPr>
        <w:t>:</w:t>
      </w:r>
    </w:p>
    <w:p w14:paraId="21D88985" w14:textId="04531DEA" w:rsidR="00976205" w:rsidRPr="00A92EE8" w:rsidRDefault="00976205" w:rsidP="00053305">
      <w:pPr>
        <w:numPr>
          <w:ilvl w:val="0"/>
          <w:numId w:val="13"/>
        </w:numPr>
        <w:spacing w:after="0" w:line="360" w:lineRule="auto"/>
        <w:ind w:left="142" w:firstLine="218"/>
        <w:rPr>
          <w:rFonts w:ascii="GHEA Grapalat" w:hAnsi="GHEA Grapalat" w:cs="Sylfaen"/>
          <w:lang w:val="hy-AM"/>
        </w:rPr>
      </w:pPr>
      <w:r w:rsidRPr="000730F7">
        <w:rPr>
          <w:rFonts w:ascii="GHEA Grapalat" w:hAnsi="GHEA Grapalat" w:cs="Arial"/>
          <w:noProof/>
          <w:lang w:val="hy-AM" w:eastAsia="x-none"/>
        </w:rPr>
        <w:t xml:space="preserve">Բյուջետային հիմնարկները կազմում և համայնքի ղեկավարին են ներկայացնում իրենց միջնաժամկետ ծախսերի ծրագրերը` համայնքի ավագանու որոշմամբ սահմանված ժամկետում: Բյուջետային հիմնարկի միջնաժամկետ ծախսերի ծրագիրն ստորագրում է բյուջետային հիմնարկի ղեկավարը </w:t>
      </w:r>
      <w:r w:rsidRPr="0021210B">
        <w:rPr>
          <w:rFonts w:ascii="GHEA Grapalat" w:hAnsi="GHEA Grapalat" w:cs="Sylfaen"/>
          <w:lang w:val="hy-AM"/>
        </w:rPr>
        <w:t xml:space="preserve">(հիմք` </w:t>
      </w:r>
      <w:r>
        <w:rPr>
          <w:rFonts w:ascii="Times New Roman" w:hAnsi="Times New Roman"/>
          <w:lang w:val="hy-AM"/>
        </w:rPr>
        <w:t>«</w:t>
      </w:r>
      <w:r w:rsidRPr="0021210B">
        <w:rPr>
          <w:rFonts w:ascii="GHEA Grapalat" w:hAnsi="GHEA Grapalat" w:cs="Sylfaen"/>
          <w:lang w:val="hy-AM"/>
        </w:rPr>
        <w:t>Հայաստանի Հանրապետության բյուջետային համակարգի մասին</w:t>
      </w:r>
      <w:r>
        <w:rPr>
          <w:rFonts w:ascii="Times New Roman" w:hAnsi="Times New Roman"/>
          <w:lang w:val="hy-AM"/>
        </w:rPr>
        <w:t>»</w:t>
      </w:r>
      <w:r w:rsidRPr="0021210B">
        <w:rPr>
          <w:rFonts w:ascii="GHEA Grapalat" w:hAnsi="GHEA Grapalat" w:cs="Sylfaen"/>
          <w:lang w:val="hy-AM"/>
        </w:rPr>
        <w:t>ՀՀ օրենքի 31-րդ հոդ</w:t>
      </w:r>
      <w:r w:rsidRPr="0021210B">
        <w:rPr>
          <w:rFonts w:ascii="GHEA Grapalat" w:hAnsi="GHEA Grapalat" w:cs="Sylfaen"/>
          <w:lang w:val="hy-AM"/>
        </w:rPr>
        <w:softHyphen/>
        <w:t>վածի 1-ին մասի 1.</w:t>
      </w:r>
      <w:r w:rsidRPr="000730F7">
        <w:rPr>
          <w:rFonts w:ascii="GHEA Grapalat" w:hAnsi="GHEA Grapalat" w:cs="Sylfaen"/>
          <w:lang w:val="hy-AM"/>
        </w:rPr>
        <w:t>5</w:t>
      </w:r>
      <w:r w:rsidRPr="0021210B">
        <w:rPr>
          <w:rFonts w:ascii="GHEA Grapalat" w:hAnsi="GHEA Grapalat" w:cs="Sylfaen"/>
          <w:lang w:val="hy-AM"/>
        </w:rPr>
        <w:t>-</w:t>
      </w:r>
      <w:r w:rsidRPr="00FC20F2">
        <w:rPr>
          <w:rFonts w:ascii="GHEA Grapalat" w:hAnsi="GHEA Grapalat" w:cs="Sylfaen"/>
          <w:lang w:val="hy-AM"/>
        </w:rPr>
        <w:t xml:space="preserve">րդ </w:t>
      </w:r>
      <w:r w:rsidRPr="000730F7">
        <w:rPr>
          <w:rFonts w:ascii="GHEA Grapalat" w:hAnsi="GHEA Grapalat" w:cs="Sylfaen"/>
          <w:lang w:val="hy-AM"/>
        </w:rPr>
        <w:t xml:space="preserve">և 1.6-րդ </w:t>
      </w:r>
      <w:r w:rsidRPr="00FC20F2">
        <w:rPr>
          <w:rFonts w:ascii="GHEA Grapalat" w:hAnsi="GHEA Grapalat" w:cs="Sylfaen"/>
          <w:lang w:val="hy-AM"/>
        </w:rPr>
        <w:t>կետ</w:t>
      </w:r>
      <w:r w:rsidRPr="000730F7">
        <w:rPr>
          <w:rFonts w:ascii="GHEA Grapalat" w:hAnsi="GHEA Grapalat" w:cs="Sylfaen"/>
          <w:lang w:val="hy-AM"/>
        </w:rPr>
        <w:t>ե</w:t>
      </w:r>
      <w:r w:rsidRPr="002C6B21">
        <w:rPr>
          <w:rFonts w:ascii="GHEA Grapalat" w:hAnsi="GHEA Grapalat" w:cs="Sylfaen"/>
          <w:lang w:val="hy-AM"/>
        </w:rPr>
        <w:t>ր</w:t>
      </w:r>
      <w:r w:rsidRPr="0021210B">
        <w:rPr>
          <w:rFonts w:ascii="GHEA Grapalat" w:hAnsi="GHEA Grapalat" w:cs="Sylfaen"/>
          <w:lang w:val="hy-AM"/>
        </w:rPr>
        <w:t>):</w:t>
      </w:r>
    </w:p>
    <w:p w14:paraId="0B208657" w14:textId="77777777" w:rsidR="00976205" w:rsidRDefault="00976205" w:rsidP="00976205">
      <w:pPr>
        <w:pStyle w:val="a"/>
        <w:numPr>
          <w:ilvl w:val="0"/>
          <w:numId w:val="0"/>
        </w:numPr>
        <w:spacing w:line="276" w:lineRule="auto"/>
        <w:rPr>
          <w:rFonts w:ascii="GHEA Grapalat" w:hAnsi="GHEA Grapalat"/>
          <w:bCs/>
          <w:i w:val="0"/>
          <w:color w:val="365F91"/>
          <w:sz w:val="24"/>
          <w:lang w:eastAsia="x-none"/>
        </w:rPr>
      </w:pPr>
    </w:p>
    <w:p w14:paraId="79CE74F8" w14:textId="77777777" w:rsidR="00976205" w:rsidRPr="001019F8" w:rsidRDefault="00976205" w:rsidP="00976205">
      <w:pPr>
        <w:pStyle w:val="a"/>
        <w:numPr>
          <w:ilvl w:val="0"/>
          <w:numId w:val="0"/>
        </w:numPr>
        <w:spacing w:line="276" w:lineRule="auto"/>
        <w:rPr>
          <w:rFonts w:ascii="GHEA Grapalat" w:hAnsi="GHEA Grapalat"/>
          <w:bCs/>
          <w:i w:val="0"/>
          <w:color w:val="365F91"/>
          <w:sz w:val="24"/>
          <w:lang w:eastAsia="x-none"/>
        </w:rPr>
      </w:pPr>
      <w:r>
        <w:rPr>
          <w:rFonts w:ascii="GHEA Grapalat" w:hAnsi="GHEA Grapalat"/>
          <w:bCs/>
          <w:i w:val="0"/>
          <w:color w:val="365F91"/>
          <w:sz w:val="24"/>
          <w:lang w:eastAsia="x-none"/>
        </w:rPr>
        <w:t xml:space="preserve">      </w:t>
      </w:r>
      <w:r w:rsidRPr="0010790A">
        <w:rPr>
          <w:rFonts w:ascii="GHEA Grapalat" w:hAnsi="GHEA Grapalat"/>
          <w:b/>
          <w:i w:val="0"/>
          <w:sz w:val="28"/>
          <w:szCs w:val="28"/>
        </w:rPr>
        <w:t>Թումանյան համայնքի</w:t>
      </w:r>
      <w:r w:rsidRPr="00A26E1C">
        <w:rPr>
          <w:rFonts w:ascii="GHEA Grapalat" w:hAnsi="GHEA Grapalat"/>
          <w:b/>
          <w:i w:val="0"/>
          <w:sz w:val="28"/>
          <w:szCs w:val="28"/>
        </w:rPr>
        <w:t xml:space="preserve"> 202</w:t>
      </w:r>
      <w:r>
        <w:rPr>
          <w:rFonts w:ascii="GHEA Grapalat" w:hAnsi="GHEA Grapalat"/>
          <w:b/>
          <w:i w:val="0"/>
          <w:sz w:val="28"/>
          <w:szCs w:val="28"/>
        </w:rPr>
        <w:t>6</w:t>
      </w:r>
      <w:r w:rsidRPr="00A26E1C">
        <w:rPr>
          <w:rFonts w:ascii="GHEA Grapalat" w:hAnsi="GHEA Grapalat"/>
          <w:b/>
          <w:i w:val="0"/>
          <w:sz w:val="28"/>
          <w:szCs w:val="28"/>
        </w:rPr>
        <w:t>-202</w:t>
      </w:r>
      <w:r w:rsidRPr="00A329F3">
        <w:rPr>
          <w:rFonts w:ascii="GHEA Grapalat" w:hAnsi="GHEA Grapalat"/>
          <w:b/>
          <w:i w:val="0"/>
          <w:sz w:val="28"/>
          <w:szCs w:val="28"/>
        </w:rPr>
        <w:t>8</w:t>
      </w:r>
      <w:r w:rsidRPr="00A26E1C">
        <w:rPr>
          <w:rFonts w:ascii="GHEA Grapalat" w:hAnsi="GHEA Grapalat"/>
          <w:b/>
          <w:i w:val="0"/>
          <w:sz w:val="28"/>
          <w:szCs w:val="28"/>
        </w:rPr>
        <w:t>թթ. կանխատեսվող եկամուտները</w:t>
      </w:r>
    </w:p>
    <w:p w14:paraId="006A453C" w14:textId="77777777" w:rsidR="00976205" w:rsidRPr="00A26E1C" w:rsidRDefault="00976205" w:rsidP="00976205">
      <w:pPr>
        <w:pStyle w:val="a"/>
        <w:numPr>
          <w:ilvl w:val="0"/>
          <w:numId w:val="0"/>
        </w:numPr>
        <w:spacing w:line="276" w:lineRule="auto"/>
        <w:rPr>
          <w:rFonts w:ascii="GHEA Grapalat" w:hAnsi="GHEA Grapalat"/>
          <w:i w:val="0"/>
          <w:sz w:val="24"/>
        </w:rPr>
      </w:pPr>
    </w:p>
    <w:p w14:paraId="07EEBB15" w14:textId="77777777" w:rsidR="00976205" w:rsidRDefault="00976205" w:rsidP="00976205">
      <w:pPr>
        <w:pStyle w:val="a"/>
        <w:numPr>
          <w:ilvl w:val="0"/>
          <w:numId w:val="0"/>
        </w:numPr>
        <w:spacing w:line="276" w:lineRule="auto"/>
        <w:rPr>
          <w:rFonts w:ascii="GHEA Grapalat" w:hAnsi="GHEA Grapalat"/>
          <w:i w:val="0"/>
          <w:sz w:val="24"/>
        </w:rPr>
      </w:pPr>
      <w:r w:rsidRPr="004E3297">
        <w:rPr>
          <w:rFonts w:ascii="GHEA Grapalat" w:hAnsi="GHEA Grapalat"/>
          <w:i w:val="0"/>
          <w:sz w:val="24"/>
        </w:rPr>
        <w:t xml:space="preserve">     Համայնքի եկամուտները շարադրող մաս</w:t>
      </w:r>
      <w:r w:rsidRPr="00A26E1C">
        <w:rPr>
          <w:rFonts w:ascii="GHEA Grapalat" w:hAnsi="GHEA Grapalat"/>
          <w:i w:val="0"/>
          <w:sz w:val="24"/>
        </w:rPr>
        <w:t xml:space="preserve"> </w:t>
      </w:r>
      <w:r>
        <w:rPr>
          <w:rFonts w:ascii="GHEA Grapalat" w:hAnsi="GHEA Grapalat"/>
          <w:i w:val="0"/>
          <w:sz w:val="24"/>
        </w:rPr>
        <w:t xml:space="preserve">  </w:t>
      </w:r>
    </w:p>
    <w:p w14:paraId="6C8BD584" w14:textId="77777777" w:rsidR="00976205" w:rsidRDefault="00976205" w:rsidP="00976205">
      <w:pPr>
        <w:pStyle w:val="a"/>
        <w:numPr>
          <w:ilvl w:val="0"/>
          <w:numId w:val="0"/>
        </w:numPr>
        <w:spacing w:line="276" w:lineRule="auto"/>
        <w:rPr>
          <w:rFonts w:ascii="GHEA Grapalat" w:hAnsi="GHEA Grapalat"/>
          <w:i w:val="0"/>
          <w:sz w:val="24"/>
        </w:rPr>
      </w:pPr>
      <w:r w:rsidRPr="004E3297">
        <w:rPr>
          <w:rFonts w:ascii="GHEA Grapalat" w:hAnsi="GHEA Grapalat"/>
          <w:i w:val="0"/>
          <w:sz w:val="24"/>
        </w:rPr>
        <w:t xml:space="preserve">      </w:t>
      </w:r>
    </w:p>
    <w:p w14:paraId="4B8B19D5" w14:textId="77777777" w:rsidR="00976205" w:rsidRPr="00C16E88" w:rsidRDefault="00976205" w:rsidP="00976205">
      <w:pPr>
        <w:pStyle w:val="a"/>
        <w:numPr>
          <w:ilvl w:val="0"/>
          <w:numId w:val="0"/>
        </w:numPr>
        <w:spacing w:line="276" w:lineRule="auto"/>
        <w:rPr>
          <w:rFonts w:ascii="GHEA Grapalat" w:hAnsi="GHEA Grapalat"/>
          <w:i w:val="0"/>
          <w:sz w:val="24"/>
        </w:rPr>
      </w:pPr>
      <w:r w:rsidRPr="004E3297">
        <w:rPr>
          <w:rFonts w:ascii="GHEA Grapalat" w:hAnsi="GHEA Grapalat"/>
          <w:i w:val="0"/>
          <w:sz w:val="24"/>
        </w:rPr>
        <w:t xml:space="preserve"> Եկամուտները շարադրող մասը</w:t>
      </w:r>
      <w:r w:rsidRPr="00C16E88">
        <w:rPr>
          <w:rFonts w:ascii="GHEA Grapalat" w:hAnsi="GHEA Grapalat"/>
          <w:i w:val="0"/>
          <w:sz w:val="24"/>
        </w:rPr>
        <w:t xml:space="preserve"> բաղկացած է առաջիկա</w:t>
      </w:r>
      <w:r>
        <w:rPr>
          <w:rFonts w:ascii="GHEA Grapalat" w:hAnsi="GHEA Grapalat"/>
          <w:i w:val="0"/>
          <w:sz w:val="24"/>
        </w:rPr>
        <w:t xml:space="preserve"> երեք տարիների համար բոլոր տեսակ</w:t>
      </w:r>
      <w:r w:rsidRPr="00C16E88">
        <w:rPr>
          <w:rFonts w:ascii="GHEA Grapalat" w:hAnsi="GHEA Grapalat"/>
          <w:i w:val="0"/>
          <w:sz w:val="24"/>
        </w:rPr>
        <w:t>ի եկամուտների ուղղությունների կանխատեսումները:</w:t>
      </w:r>
    </w:p>
    <w:p w14:paraId="326ADFC4" w14:textId="77777777" w:rsidR="00976205" w:rsidRPr="00F8434E" w:rsidRDefault="00976205" w:rsidP="00976205">
      <w:pPr>
        <w:pStyle w:val="a"/>
        <w:numPr>
          <w:ilvl w:val="0"/>
          <w:numId w:val="0"/>
        </w:numPr>
        <w:spacing w:line="276" w:lineRule="auto"/>
        <w:rPr>
          <w:rFonts w:ascii="GHEA Grapalat" w:hAnsi="GHEA Grapalat"/>
          <w:i w:val="0"/>
          <w:sz w:val="24"/>
        </w:rPr>
      </w:pPr>
      <w:r>
        <w:rPr>
          <w:rFonts w:ascii="GHEA Grapalat" w:hAnsi="GHEA Grapalat"/>
          <w:i w:val="0"/>
          <w:sz w:val="24"/>
        </w:rPr>
        <w:t xml:space="preserve">   Թումանյան համայնքի</w:t>
      </w:r>
      <w:r w:rsidRPr="00A26E1C">
        <w:rPr>
          <w:rFonts w:ascii="GHEA Grapalat" w:hAnsi="GHEA Grapalat"/>
          <w:i w:val="0"/>
          <w:sz w:val="24"/>
        </w:rPr>
        <w:t xml:space="preserve"> 202</w:t>
      </w:r>
      <w:r>
        <w:rPr>
          <w:rFonts w:ascii="GHEA Grapalat" w:hAnsi="GHEA Grapalat"/>
          <w:i w:val="0"/>
          <w:sz w:val="24"/>
        </w:rPr>
        <w:t>6-202</w:t>
      </w:r>
      <w:r w:rsidRPr="00A329F3">
        <w:rPr>
          <w:rFonts w:ascii="GHEA Grapalat" w:hAnsi="GHEA Grapalat"/>
          <w:i w:val="0"/>
          <w:sz w:val="24"/>
        </w:rPr>
        <w:t>8</w:t>
      </w:r>
      <w:r w:rsidRPr="00590367">
        <w:rPr>
          <w:rFonts w:ascii="GHEA Grapalat" w:hAnsi="GHEA Grapalat"/>
          <w:i w:val="0"/>
          <w:sz w:val="24"/>
        </w:rPr>
        <w:t xml:space="preserve"> </w:t>
      </w:r>
      <w:r w:rsidRPr="00A26E1C">
        <w:rPr>
          <w:rFonts w:ascii="GHEA Grapalat" w:hAnsi="GHEA Grapalat"/>
          <w:i w:val="0"/>
          <w:sz w:val="24"/>
        </w:rPr>
        <w:t>թ</w:t>
      </w:r>
      <w:r w:rsidRPr="00F8434E">
        <w:rPr>
          <w:rFonts w:ascii="GHEA Grapalat" w:hAnsi="GHEA Grapalat"/>
          <w:i w:val="0"/>
          <w:sz w:val="24"/>
        </w:rPr>
        <w:t xml:space="preserve">վականների </w:t>
      </w:r>
      <w:r w:rsidRPr="00A26E1C">
        <w:rPr>
          <w:rFonts w:ascii="GHEA Grapalat" w:hAnsi="GHEA Grapalat"/>
          <w:i w:val="0"/>
          <w:sz w:val="24"/>
        </w:rPr>
        <w:t xml:space="preserve">եկամուտները կանխատեսվել են համապատասխանաբար՝ </w:t>
      </w:r>
      <w:r>
        <w:rPr>
          <w:rFonts w:ascii="GHEA Grapalat" w:hAnsi="GHEA Grapalat"/>
          <w:i w:val="0"/>
          <w:sz w:val="24"/>
        </w:rPr>
        <w:t>708,623</w:t>
      </w:r>
      <w:r w:rsidRPr="00565CF8">
        <w:rPr>
          <w:rFonts w:ascii="GHEA Grapalat" w:hAnsi="GHEA Grapalat"/>
          <w:i w:val="0"/>
          <w:sz w:val="24"/>
        </w:rPr>
        <w:t>.0, 727,751.</w:t>
      </w:r>
      <w:r w:rsidRPr="001E0645">
        <w:rPr>
          <w:rFonts w:ascii="GHEA Grapalat" w:hAnsi="GHEA Grapalat"/>
          <w:i w:val="0"/>
          <w:sz w:val="24"/>
        </w:rPr>
        <w:t>0</w:t>
      </w:r>
      <w:r>
        <w:rPr>
          <w:rFonts w:ascii="GHEA Grapalat" w:hAnsi="GHEA Grapalat"/>
          <w:i w:val="0"/>
          <w:sz w:val="24"/>
        </w:rPr>
        <w:t>,</w:t>
      </w:r>
      <w:r w:rsidRPr="00565CF8">
        <w:rPr>
          <w:rFonts w:ascii="GHEA Grapalat" w:hAnsi="GHEA Grapalat"/>
          <w:i w:val="0"/>
          <w:sz w:val="24"/>
        </w:rPr>
        <w:t xml:space="preserve"> </w:t>
      </w:r>
      <w:r w:rsidRPr="001E0645">
        <w:rPr>
          <w:rFonts w:ascii="GHEA Grapalat" w:hAnsi="GHEA Grapalat"/>
          <w:i w:val="0"/>
          <w:sz w:val="24"/>
        </w:rPr>
        <w:t>90</w:t>
      </w:r>
      <w:r w:rsidRPr="00565CF8">
        <w:rPr>
          <w:rFonts w:ascii="GHEA Grapalat" w:hAnsi="GHEA Grapalat"/>
          <w:i w:val="0"/>
          <w:sz w:val="24"/>
        </w:rPr>
        <w:t>6,3</w:t>
      </w:r>
      <w:r>
        <w:rPr>
          <w:rFonts w:ascii="GHEA Grapalat" w:hAnsi="GHEA Grapalat"/>
          <w:i w:val="0"/>
          <w:sz w:val="24"/>
        </w:rPr>
        <w:t>5</w:t>
      </w:r>
      <w:r w:rsidRPr="001E0645">
        <w:rPr>
          <w:rFonts w:ascii="GHEA Grapalat" w:hAnsi="GHEA Grapalat"/>
          <w:i w:val="0"/>
          <w:sz w:val="24"/>
        </w:rPr>
        <w:t>1</w:t>
      </w:r>
      <w:r w:rsidRPr="00565CF8">
        <w:rPr>
          <w:rFonts w:ascii="GHEA Grapalat" w:hAnsi="GHEA Grapalat"/>
          <w:i w:val="0"/>
          <w:sz w:val="24"/>
        </w:rPr>
        <w:t>.</w:t>
      </w:r>
      <w:r w:rsidRPr="001E0645">
        <w:rPr>
          <w:rFonts w:ascii="GHEA Grapalat" w:hAnsi="GHEA Grapalat"/>
          <w:i w:val="0"/>
          <w:sz w:val="24"/>
        </w:rPr>
        <w:t>0</w:t>
      </w:r>
      <w:r w:rsidRPr="004E3297">
        <w:rPr>
          <w:rFonts w:ascii="GHEA Grapalat" w:hAnsi="GHEA Grapalat"/>
          <w:i w:val="0"/>
          <w:sz w:val="24"/>
        </w:rPr>
        <w:t xml:space="preserve"> </w:t>
      </w:r>
      <w:r w:rsidRPr="00A26E1C">
        <w:rPr>
          <w:rFonts w:ascii="GHEA Grapalat" w:hAnsi="GHEA Grapalat"/>
          <w:i w:val="0"/>
          <w:sz w:val="24"/>
        </w:rPr>
        <w:t>հազ.</w:t>
      </w:r>
      <w:r w:rsidRPr="004E3297">
        <w:rPr>
          <w:rFonts w:ascii="GHEA Grapalat" w:hAnsi="GHEA Grapalat"/>
          <w:i w:val="0"/>
          <w:sz w:val="24"/>
        </w:rPr>
        <w:t xml:space="preserve"> ՀՀ</w:t>
      </w:r>
      <w:r w:rsidRPr="00A26E1C">
        <w:rPr>
          <w:rFonts w:ascii="GHEA Grapalat" w:hAnsi="GHEA Grapalat"/>
          <w:i w:val="0"/>
          <w:sz w:val="24"/>
        </w:rPr>
        <w:t xml:space="preserve"> դրամ:</w:t>
      </w:r>
    </w:p>
    <w:p w14:paraId="49171E72" w14:textId="77777777" w:rsidR="00976205" w:rsidRPr="0036184C" w:rsidRDefault="00976205" w:rsidP="00976205">
      <w:pPr>
        <w:pStyle w:val="a"/>
        <w:numPr>
          <w:ilvl w:val="0"/>
          <w:numId w:val="0"/>
        </w:numPr>
        <w:spacing w:line="276" w:lineRule="auto"/>
        <w:rPr>
          <w:rFonts w:ascii="GHEA Grapalat" w:hAnsi="GHEA Grapalat"/>
          <w:i w:val="0"/>
          <w:sz w:val="24"/>
        </w:rPr>
      </w:pPr>
      <w:r w:rsidRPr="009258A5">
        <w:rPr>
          <w:rFonts w:ascii="GHEA Grapalat" w:hAnsi="GHEA Grapalat"/>
          <w:i w:val="0"/>
          <w:sz w:val="24"/>
        </w:rPr>
        <w:t xml:space="preserve">    </w:t>
      </w:r>
      <w:r w:rsidRPr="00C16E88">
        <w:rPr>
          <w:rFonts w:ascii="GHEA Grapalat" w:hAnsi="GHEA Grapalat"/>
          <w:i w:val="0"/>
          <w:sz w:val="24"/>
        </w:rPr>
        <w:t>Ը</w:t>
      </w:r>
      <w:r>
        <w:rPr>
          <w:rFonts w:ascii="GHEA Grapalat" w:hAnsi="GHEA Grapalat"/>
          <w:i w:val="0"/>
          <w:sz w:val="24"/>
        </w:rPr>
        <w:t>նդամենը եկամուտների մասում</w:t>
      </w:r>
      <w:r w:rsidRPr="00A26E1C">
        <w:rPr>
          <w:rFonts w:ascii="GHEA Grapalat" w:hAnsi="GHEA Grapalat"/>
          <w:i w:val="0"/>
          <w:sz w:val="24"/>
        </w:rPr>
        <w:t xml:space="preserve"> աճ է նախատեսվում սեփական եկամուտների կազմում</w:t>
      </w:r>
      <w:r w:rsidRPr="00C16E88">
        <w:rPr>
          <w:rFonts w:ascii="GHEA Grapalat" w:hAnsi="GHEA Grapalat"/>
          <w:i w:val="0"/>
          <w:sz w:val="24"/>
        </w:rPr>
        <w:t>:</w:t>
      </w:r>
      <w:r w:rsidRPr="00A26E1C">
        <w:rPr>
          <w:rFonts w:ascii="GHEA Grapalat" w:hAnsi="GHEA Grapalat"/>
          <w:i w:val="0"/>
          <w:sz w:val="24"/>
        </w:rPr>
        <w:t xml:space="preserve"> </w:t>
      </w:r>
      <w:r w:rsidRPr="00C16E88">
        <w:rPr>
          <w:rFonts w:ascii="GHEA Grapalat" w:hAnsi="GHEA Grapalat"/>
          <w:i w:val="0"/>
          <w:sz w:val="24"/>
        </w:rPr>
        <w:t>Հ</w:t>
      </w:r>
      <w:r w:rsidRPr="00A26E1C">
        <w:rPr>
          <w:rFonts w:ascii="GHEA Grapalat" w:hAnsi="GHEA Grapalat"/>
          <w:i w:val="0"/>
          <w:sz w:val="24"/>
        </w:rPr>
        <w:t>իմ</w:t>
      </w:r>
      <w:r>
        <w:rPr>
          <w:rFonts w:ascii="GHEA Grapalat" w:hAnsi="GHEA Grapalat"/>
          <w:i w:val="0"/>
          <w:sz w:val="24"/>
        </w:rPr>
        <w:t xml:space="preserve">նական աճը նախատեսվում է </w:t>
      </w:r>
      <w:r w:rsidRPr="00A26E1C">
        <w:rPr>
          <w:rFonts w:ascii="GHEA Grapalat" w:hAnsi="GHEA Grapalat"/>
          <w:i w:val="0"/>
          <w:sz w:val="24"/>
        </w:rPr>
        <w:t xml:space="preserve">հարկ անշարժ գույքի մասով </w:t>
      </w:r>
      <w:r w:rsidRPr="00346995">
        <w:rPr>
          <w:rFonts w:ascii="GHEA Grapalat" w:hAnsi="GHEA Grapalat"/>
          <w:i w:val="0"/>
          <w:sz w:val="24"/>
        </w:rPr>
        <w:t xml:space="preserve">և գույքահարկ փոխադրամիջոցներից </w:t>
      </w:r>
      <w:r w:rsidRPr="00A26E1C">
        <w:rPr>
          <w:rFonts w:ascii="GHEA Grapalat" w:hAnsi="GHEA Grapalat"/>
          <w:i w:val="0"/>
          <w:sz w:val="24"/>
        </w:rPr>
        <w:t>եկամտատեսակից</w:t>
      </w:r>
      <w:r w:rsidRPr="00346995">
        <w:rPr>
          <w:rFonts w:ascii="GHEA Grapalat" w:hAnsi="GHEA Grapalat"/>
          <w:i w:val="0"/>
          <w:sz w:val="24"/>
        </w:rPr>
        <w:t xml:space="preserve"> </w:t>
      </w:r>
      <w:r w:rsidRPr="00A26E1C">
        <w:rPr>
          <w:rFonts w:ascii="GHEA Grapalat" w:hAnsi="GHEA Grapalat"/>
          <w:i w:val="0"/>
          <w:sz w:val="24"/>
        </w:rPr>
        <w:t>:</w:t>
      </w:r>
      <w:r w:rsidRPr="0036184C">
        <w:rPr>
          <w:rFonts w:ascii="GHEA Grapalat" w:hAnsi="GHEA Grapalat"/>
          <w:i w:val="0"/>
          <w:sz w:val="24"/>
        </w:rPr>
        <w:t xml:space="preserve"> </w:t>
      </w:r>
    </w:p>
    <w:p w14:paraId="16F7D6C1" w14:textId="77777777" w:rsidR="00976205" w:rsidRDefault="00976205" w:rsidP="00976205">
      <w:pPr>
        <w:pStyle w:val="afff5"/>
        <w:spacing w:line="360" w:lineRule="auto"/>
        <w:ind w:firstLine="540"/>
        <w:rPr>
          <w:rFonts w:ascii="GHEA Grapalat" w:eastAsia="Calibri" w:hAnsi="GHEA Grapalat" w:cs="Arial"/>
          <w:bCs/>
          <w:noProof/>
          <w:szCs w:val="24"/>
          <w:lang w:val="hy-AM"/>
        </w:rPr>
      </w:pPr>
      <w:r w:rsidRPr="00552AC2">
        <w:rPr>
          <w:rFonts w:ascii="GHEA Grapalat" w:hAnsi="GHEA Grapalat"/>
          <w:sz w:val="24"/>
          <w:lang w:val="hy-AM"/>
        </w:rPr>
        <w:t>Սակայն անշարժ գույքի հարկի բազայում առկա են անհամապատասխանություններ: Եկամուտների հավաքագրումը պարունակում է ռիսկեր  կապված որոշ խոչընդոտների հետ` ինտեր</w:t>
      </w:r>
      <w:r>
        <w:rPr>
          <w:rFonts w:ascii="GHEA Grapalat" w:hAnsi="GHEA Grapalat"/>
          <w:sz w:val="24"/>
          <w:lang w:val="hy-AM"/>
        </w:rPr>
        <w:t>նետ կապի աշխատանքը  շատ թույլ է:</w:t>
      </w:r>
      <w:r w:rsidRPr="007B754B">
        <w:rPr>
          <w:rFonts w:ascii="GHEA Grapalat" w:hAnsi="GHEA Grapalat"/>
          <w:sz w:val="24"/>
          <w:lang w:val="hy-AM"/>
        </w:rPr>
        <w:t xml:space="preserve"> Բ</w:t>
      </w:r>
      <w:r w:rsidRPr="00552AC2">
        <w:rPr>
          <w:rFonts w:ascii="GHEA Grapalat" w:hAnsi="GHEA Grapalat"/>
          <w:sz w:val="24"/>
          <w:lang w:val="hy-AM"/>
        </w:rPr>
        <w:t>նակավայրեր</w:t>
      </w:r>
      <w:r>
        <w:rPr>
          <w:rFonts w:ascii="GHEA Grapalat" w:hAnsi="GHEA Grapalat"/>
          <w:sz w:val="24"/>
          <w:lang w:val="hy-AM"/>
        </w:rPr>
        <w:t>ում ներդրվել</w:t>
      </w:r>
      <w:r w:rsidRPr="00552AC2">
        <w:rPr>
          <w:rFonts w:ascii="GHEA Grapalat" w:hAnsi="GHEA Grapalat"/>
          <w:sz w:val="24"/>
          <w:lang w:val="hy-AM"/>
        </w:rPr>
        <w:t xml:space="preserve"> է</w:t>
      </w:r>
      <w:r w:rsidRPr="00A329F3">
        <w:rPr>
          <w:rFonts w:ascii="GHEA Grapalat" w:hAnsi="GHEA Grapalat"/>
          <w:sz w:val="24"/>
          <w:lang w:val="hy-AM"/>
        </w:rPr>
        <w:t xml:space="preserve"> POS</w:t>
      </w:r>
      <w:r>
        <w:rPr>
          <w:rFonts w:ascii="GHEA Grapalat" w:hAnsi="GHEA Grapalat"/>
          <w:sz w:val="24"/>
          <w:lang w:val="hy-AM"/>
        </w:rPr>
        <w:t xml:space="preserve"> վճարային համակարգ,</w:t>
      </w:r>
      <w:r w:rsidRPr="007B754B">
        <w:rPr>
          <w:rFonts w:ascii="GHEA Grapalat" w:hAnsi="GHEA Grapalat"/>
          <w:sz w:val="24"/>
          <w:lang w:val="hy-AM"/>
        </w:rPr>
        <w:t xml:space="preserve"> </w:t>
      </w:r>
      <w:r>
        <w:rPr>
          <w:rFonts w:ascii="GHEA Grapalat" w:hAnsi="GHEA Grapalat"/>
          <w:sz w:val="24"/>
          <w:lang w:val="hy-AM"/>
        </w:rPr>
        <w:t>որը որոշ չափով հեշտացնում է հարկերի հավաքագրման աշխատանքը:</w:t>
      </w:r>
      <w:r w:rsidRPr="00552AC2">
        <w:rPr>
          <w:rFonts w:ascii="GHEA Grapalat" w:hAnsi="GHEA Grapalat"/>
          <w:sz w:val="24"/>
          <w:lang w:val="hy-AM"/>
        </w:rPr>
        <w:t xml:space="preserve"> </w:t>
      </w:r>
      <w:r w:rsidRPr="00F1570E">
        <w:rPr>
          <w:rFonts w:ascii="GHEA Grapalat" w:hAnsi="GHEA Grapalat"/>
          <w:sz w:val="24"/>
          <w:lang w:val="hy-AM"/>
        </w:rPr>
        <w:t>Հ</w:t>
      </w:r>
      <w:r w:rsidRPr="00552AC2">
        <w:rPr>
          <w:rFonts w:ascii="GHEA Grapalat" w:hAnsi="GHEA Grapalat"/>
          <w:sz w:val="24"/>
          <w:lang w:val="hy-AM"/>
        </w:rPr>
        <w:t>արկատուների  բացակայությունները  բնակավայրերից, բազայում առկա անճշտությունները և այլ  ռիսկեր առաջ են բերում համայնքի ռազմավարական ծրագրերի իրականացման հետ կապված դժվարություններ:</w:t>
      </w:r>
      <w:r w:rsidRPr="00552AC2">
        <w:rPr>
          <w:rFonts w:ascii="GHEA Grapalat" w:eastAsia="Calibri" w:hAnsi="GHEA Grapalat" w:cs="Arial"/>
          <w:bCs/>
          <w:noProof/>
          <w:szCs w:val="24"/>
          <w:lang w:val="hy-AM"/>
        </w:rPr>
        <w:t xml:space="preserve"> </w:t>
      </w:r>
    </w:p>
    <w:p w14:paraId="3CF66DB3" w14:textId="77777777" w:rsidR="00976205" w:rsidRPr="00346995" w:rsidRDefault="00976205" w:rsidP="00976205">
      <w:pPr>
        <w:spacing w:line="360" w:lineRule="auto"/>
        <w:ind w:left="142"/>
        <w:rPr>
          <w:rFonts w:ascii="GHEA Grapalat" w:hAnsi="GHEA Grapalat" w:cs="Sylfaen"/>
          <w:lang w:val="hy-AM"/>
        </w:rPr>
      </w:pPr>
      <w:r w:rsidRPr="00346995">
        <w:rPr>
          <w:rFonts w:ascii="GHEA Grapalat" w:hAnsi="GHEA Grapalat" w:cs="Sylfaen"/>
          <w:lang w:val="hy-AM"/>
        </w:rPr>
        <w:t>Համայնքի բյուջեի մուտքերի կառավարումն իրա</w:t>
      </w:r>
      <w:r>
        <w:rPr>
          <w:rFonts w:ascii="GHEA Grapalat" w:hAnsi="GHEA Grapalat" w:cs="Sylfaen"/>
          <w:lang w:val="hy-AM"/>
        </w:rPr>
        <w:t xml:space="preserve">կանացնելիս, համայնքի ավագանին և  </w:t>
      </w:r>
      <w:r w:rsidRPr="00346995">
        <w:rPr>
          <w:rFonts w:ascii="GHEA Grapalat" w:hAnsi="GHEA Grapalat" w:cs="Sylfaen"/>
          <w:lang w:val="hy-AM"/>
        </w:rPr>
        <w:t>համ</w:t>
      </w:r>
      <w:r>
        <w:rPr>
          <w:rFonts w:ascii="GHEA Grapalat" w:hAnsi="GHEA Grapalat" w:cs="Sylfaen"/>
          <w:lang w:val="hy-AM"/>
        </w:rPr>
        <w:t>այնքի ղեկավարն իր աշխատակազմով ու</w:t>
      </w:r>
      <w:r w:rsidRPr="00346995">
        <w:rPr>
          <w:rFonts w:ascii="GHEA Grapalat" w:hAnsi="GHEA Grapalat" w:cs="Sylfaen"/>
          <w:lang w:val="hy-AM"/>
        </w:rPr>
        <w:t xml:space="preserve"> ենթակա կազմակերպություններով ունեն օրենքով սահմանված իրենց իրավասությունների շր</w:t>
      </w:r>
      <w:r>
        <w:rPr>
          <w:rFonts w:ascii="GHEA Grapalat" w:hAnsi="GHEA Grapalat" w:cs="Sylfaen"/>
          <w:lang w:val="hy-AM"/>
        </w:rPr>
        <w:t xml:space="preserve">ջանակը և իրականացնում են ինչպես </w:t>
      </w:r>
      <w:r w:rsidRPr="00346995">
        <w:rPr>
          <w:rFonts w:ascii="GHEA Grapalat" w:hAnsi="GHEA Grapalat" w:cs="Sylfaen"/>
          <w:lang w:val="hy-AM"/>
        </w:rPr>
        <w:t xml:space="preserve">ընդհանուր, այնպես էլ յուրահատուկ գործառույթներ: </w:t>
      </w:r>
    </w:p>
    <w:p w14:paraId="54DB3FB9" w14:textId="77777777" w:rsidR="00976205" w:rsidRPr="00677C8E" w:rsidRDefault="00976205" w:rsidP="00976205">
      <w:pPr>
        <w:pStyle w:val="afff5"/>
        <w:spacing w:line="360" w:lineRule="auto"/>
        <w:jc w:val="both"/>
        <w:rPr>
          <w:rFonts w:ascii="GHEA Grapalat" w:eastAsia="Calibri" w:hAnsi="GHEA Grapalat" w:cs="Arial"/>
          <w:bCs/>
          <w:noProof/>
          <w:sz w:val="24"/>
          <w:szCs w:val="24"/>
          <w:lang w:val="hy-AM"/>
        </w:rPr>
      </w:pPr>
      <w:r w:rsidRPr="00677C8E">
        <w:rPr>
          <w:rFonts w:ascii="GHEA Grapalat" w:eastAsia="Calibri" w:hAnsi="GHEA Grapalat" w:cs="Arial"/>
          <w:bCs/>
          <w:noProof/>
          <w:sz w:val="24"/>
          <w:szCs w:val="24"/>
          <w:lang w:val="hy-AM"/>
        </w:rPr>
        <w:lastRenderedPageBreak/>
        <w:t>Առաջիկա երեք տարվա` տեղական ինքնա</w:t>
      </w:r>
      <w:r w:rsidRPr="00677C8E">
        <w:rPr>
          <w:rFonts w:ascii="GHEA Grapalat" w:eastAsia="Calibri" w:hAnsi="GHEA Grapalat" w:cs="Arial"/>
          <w:bCs/>
          <w:noProof/>
          <w:sz w:val="24"/>
          <w:szCs w:val="24"/>
          <w:lang w:val="hy-AM"/>
        </w:rPr>
        <w:softHyphen/>
        <w:t>կառավարման մարմինների ՄԺԾԾ  մշակման նպատակն է հնա</w:t>
      </w:r>
      <w:r w:rsidRPr="00677C8E">
        <w:rPr>
          <w:rFonts w:ascii="GHEA Grapalat" w:eastAsia="Calibri" w:hAnsi="GHEA Grapalat" w:cs="Arial"/>
          <w:bCs/>
          <w:noProof/>
          <w:sz w:val="24"/>
          <w:szCs w:val="24"/>
          <w:lang w:val="hy-AM"/>
        </w:rPr>
        <w:softHyphen/>
        <w:t>րա</w:t>
      </w:r>
      <w:r w:rsidRPr="00677C8E">
        <w:rPr>
          <w:rFonts w:ascii="GHEA Grapalat" w:eastAsia="Calibri" w:hAnsi="GHEA Grapalat" w:cs="Arial"/>
          <w:bCs/>
          <w:noProof/>
          <w:sz w:val="24"/>
          <w:szCs w:val="24"/>
          <w:lang w:val="hy-AM"/>
        </w:rPr>
        <w:softHyphen/>
        <w:t>վո</w:t>
      </w:r>
      <w:r w:rsidRPr="00677C8E">
        <w:rPr>
          <w:rFonts w:ascii="GHEA Grapalat" w:eastAsia="Calibri" w:hAnsi="GHEA Grapalat" w:cs="Arial"/>
          <w:bCs/>
          <w:noProof/>
          <w:sz w:val="24"/>
          <w:szCs w:val="24"/>
          <w:lang w:val="hy-AM"/>
        </w:rPr>
        <w:softHyphen/>
        <w:t>րություն ստեղծել համայնքների համար կառավարելու ֆինանսական ռե</w:t>
      </w:r>
      <w:r w:rsidRPr="00677C8E">
        <w:rPr>
          <w:rFonts w:ascii="GHEA Grapalat" w:eastAsia="Calibri" w:hAnsi="GHEA Grapalat" w:cs="Arial"/>
          <w:bCs/>
          <w:noProof/>
          <w:sz w:val="24"/>
          <w:szCs w:val="24"/>
          <w:lang w:val="hy-AM"/>
        </w:rPr>
        <w:softHyphen/>
        <w:t>սուրսներն իր միջ</w:t>
      </w:r>
      <w:r w:rsidRPr="00677C8E">
        <w:rPr>
          <w:rFonts w:ascii="GHEA Grapalat" w:eastAsia="Calibri" w:hAnsi="GHEA Grapalat" w:cs="Arial"/>
          <w:bCs/>
          <w:noProof/>
          <w:sz w:val="24"/>
          <w:szCs w:val="24"/>
          <w:lang w:val="hy-AM"/>
        </w:rPr>
        <w:softHyphen/>
        <w:t>նա</w:t>
      </w:r>
      <w:r w:rsidRPr="00677C8E">
        <w:rPr>
          <w:rFonts w:ascii="GHEA Grapalat" w:eastAsia="Calibri" w:hAnsi="GHEA Grapalat" w:cs="Arial"/>
          <w:bCs/>
          <w:noProof/>
          <w:sz w:val="24"/>
          <w:szCs w:val="24"/>
          <w:lang w:val="hy-AM"/>
        </w:rPr>
        <w:softHyphen/>
        <w:t>ժամ</w:t>
      </w:r>
      <w:r w:rsidRPr="00677C8E">
        <w:rPr>
          <w:rFonts w:ascii="GHEA Grapalat" w:eastAsia="Calibri" w:hAnsi="GHEA Grapalat" w:cs="Arial"/>
          <w:bCs/>
          <w:noProof/>
          <w:sz w:val="24"/>
          <w:szCs w:val="24"/>
          <w:lang w:val="hy-AM"/>
        </w:rPr>
        <w:softHyphen/>
      </w:r>
      <w:r w:rsidRPr="00677C8E">
        <w:rPr>
          <w:rFonts w:ascii="GHEA Grapalat" w:eastAsia="Calibri" w:hAnsi="GHEA Grapalat" w:cs="Arial"/>
          <w:bCs/>
          <w:noProof/>
          <w:sz w:val="24"/>
          <w:szCs w:val="24"/>
          <w:lang w:val="hy-AM"/>
        </w:rPr>
        <w:softHyphen/>
        <w:t>կետ հար</w:t>
      </w:r>
      <w:r w:rsidRPr="00677C8E">
        <w:rPr>
          <w:rFonts w:ascii="GHEA Grapalat" w:eastAsia="Calibri" w:hAnsi="GHEA Grapalat" w:cs="Arial"/>
          <w:bCs/>
          <w:noProof/>
          <w:sz w:val="24"/>
          <w:szCs w:val="24"/>
          <w:lang w:val="hy-AM"/>
        </w:rPr>
        <w:softHyphen/>
        <w:t>կաբյուջետային նպատակներին և քաղաքա</w:t>
      </w:r>
      <w:r w:rsidRPr="00677C8E">
        <w:rPr>
          <w:rFonts w:ascii="GHEA Grapalat" w:eastAsia="Calibri" w:hAnsi="GHEA Grapalat" w:cs="Arial"/>
          <w:bCs/>
          <w:noProof/>
          <w:sz w:val="24"/>
          <w:szCs w:val="24"/>
          <w:lang w:val="hy-AM"/>
        </w:rPr>
        <w:softHyphen/>
        <w:t>կանության գե</w:t>
      </w:r>
      <w:r w:rsidRPr="00677C8E">
        <w:rPr>
          <w:rFonts w:ascii="GHEA Grapalat" w:eastAsia="Calibri" w:hAnsi="GHEA Grapalat" w:cs="Arial"/>
          <w:bCs/>
          <w:noProof/>
          <w:sz w:val="24"/>
          <w:szCs w:val="24"/>
          <w:lang w:val="hy-AM"/>
        </w:rPr>
        <w:softHyphen/>
        <w:t>րա</w:t>
      </w:r>
      <w:r w:rsidRPr="00677C8E">
        <w:rPr>
          <w:rFonts w:ascii="GHEA Grapalat" w:eastAsia="Calibri" w:hAnsi="GHEA Grapalat" w:cs="Arial"/>
          <w:bCs/>
          <w:noProof/>
          <w:sz w:val="24"/>
          <w:szCs w:val="24"/>
          <w:lang w:val="hy-AM"/>
        </w:rPr>
        <w:softHyphen/>
        <w:t>կայություններին համա</w:t>
      </w:r>
      <w:r w:rsidRPr="00677C8E">
        <w:rPr>
          <w:rFonts w:ascii="GHEA Grapalat" w:eastAsia="Calibri" w:hAnsi="GHEA Grapalat" w:cs="Arial"/>
          <w:bCs/>
          <w:noProof/>
          <w:sz w:val="24"/>
          <w:szCs w:val="24"/>
          <w:lang w:val="hy-AM"/>
        </w:rPr>
        <w:softHyphen/>
        <w:t>պա</w:t>
      </w:r>
      <w:r w:rsidRPr="00677C8E">
        <w:rPr>
          <w:rFonts w:ascii="GHEA Grapalat" w:eastAsia="Calibri" w:hAnsi="GHEA Grapalat" w:cs="Arial"/>
          <w:bCs/>
          <w:noProof/>
          <w:sz w:val="24"/>
          <w:szCs w:val="24"/>
          <w:lang w:val="hy-AM"/>
        </w:rPr>
        <w:softHyphen/>
        <w:t>տաս</w:t>
      </w:r>
      <w:r w:rsidRPr="00677C8E">
        <w:rPr>
          <w:rFonts w:ascii="GHEA Grapalat" w:eastAsia="Calibri" w:hAnsi="GHEA Grapalat" w:cs="Arial"/>
          <w:bCs/>
          <w:noProof/>
          <w:sz w:val="24"/>
          <w:szCs w:val="24"/>
          <w:lang w:val="hy-AM"/>
        </w:rPr>
        <w:softHyphen/>
        <w:t>խան: Միաժամանակ ՄԺԾԾ-ն  հիմք է հանդիսանում համայնքի բյուջեի նախագծի մշակման աշ</w:t>
      </w:r>
      <w:r w:rsidRPr="00677C8E">
        <w:rPr>
          <w:rFonts w:ascii="GHEA Grapalat" w:eastAsia="Calibri" w:hAnsi="GHEA Grapalat" w:cs="Arial"/>
          <w:bCs/>
          <w:noProof/>
          <w:sz w:val="24"/>
          <w:szCs w:val="24"/>
          <w:lang w:val="hy-AM"/>
        </w:rPr>
        <w:softHyphen/>
        <w:t>խա</w:t>
      </w:r>
      <w:r w:rsidRPr="00677C8E">
        <w:rPr>
          <w:rFonts w:ascii="GHEA Grapalat" w:eastAsia="Calibri" w:hAnsi="GHEA Grapalat" w:cs="Arial"/>
          <w:bCs/>
          <w:noProof/>
          <w:sz w:val="24"/>
          <w:szCs w:val="24"/>
          <w:lang w:val="hy-AM"/>
        </w:rPr>
        <w:softHyphen/>
        <w:t xml:space="preserve">տանքների համար: </w:t>
      </w:r>
    </w:p>
    <w:p w14:paraId="7A2871EC" w14:textId="77777777" w:rsidR="00976205" w:rsidRPr="00677C8E" w:rsidRDefault="00976205" w:rsidP="00976205">
      <w:pPr>
        <w:pStyle w:val="afff5"/>
        <w:spacing w:line="360" w:lineRule="auto"/>
        <w:ind w:firstLine="540"/>
        <w:jc w:val="both"/>
        <w:rPr>
          <w:rFonts w:ascii="GHEA Grapalat" w:eastAsia="Calibri" w:hAnsi="GHEA Grapalat" w:cs="Arial"/>
          <w:bCs/>
          <w:noProof/>
          <w:sz w:val="24"/>
          <w:szCs w:val="24"/>
          <w:lang w:val="hy-AM"/>
        </w:rPr>
      </w:pPr>
      <w:r w:rsidRPr="00677C8E">
        <w:rPr>
          <w:rFonts w:ascii="GHEA Grapalat" w:eastAsia="Calibri" w:hAnsi="GHEA Grapalat" w:cs="Arial"/>
          <w:bCs/>
          <w:noProof/>
          <w:sz w:val="24"/>
          <w:szCs w:val="24"/>
          <w:lang w:val="hy-AM"/>
        </w:rPr>
        <w:t xml:space="preserve">ՄԺԾԾ գործընթացի շրջանակներում համայնքի ավագանին համայնքի զարգացման հնգամյա ծրագրի հիման վրա </w:t>
      </w:r>
      <w:r>
        <w:rPr>
          <w:rFonts w:ascii="GHEA Grapalat" w:eastAsia="Calibri" w:hAnsi="GHEA Grapalat" w:cs="Arial"/>
          <w:bCs/>
          <w:noProof/>
          <w:sz w:val="24"/>
          <w:szCs w:val="24"/>
          <w:lang w:val="hy-AM"/>
        </w:rPr>
        <w:t>ընդունում է</w:t>
      </w:r>
      <w:r w:rsidRPr="00677C8E">
        <w:rPr>
          <w:rFonts w:ascii="GHEA Grapalat" w:eastAsia="Calibri" w:hAnsi="GHEA Grapalat" w:cs="Arial"/>
          <w:bCs/>
          <w:noProof/>
          <w:sz w:val="24"/>
          <w:szCs w:val="24"/>
          <w:lang w:val="hy-AM"/>
        </w:rPr>
        <w:t xml:space="preserve"> առաջիկա երեք տարվա հար</w:t>
      </w:r>
      <w:r w:rsidRPr="00677C8E">
        <w:rPr>
          <w:rFonts w:ascii="GHEA Grapalat" w:eastAsia="Calibri" w:hAnsi="GHEA Grapalat" w:cs="Arial"/>
          <w:bCs/>
          <w:noProof/>
          <w:sz w:val="24"/>
          <w:szCs w:val="24"/>
          <w:lang w:val="hy-AM"/>
        </w:rPr>
        <w:softHyphen/>
        <w:t>կա</w:t>
      </w:r>
      <w:r w:rsidRPr="00677C8E">
        <w:rPr>
          <w:rFonts w:ascii="GHEA Grapalat" w:eastAsia="Calibri" w:hAnsi="GHEA Grapalat" w:cs="Arial"/>
          <w:bCs/>
          <w:noProof/>
          <w:sz w:val="24"/>
          <w:szCs w:val="24"/>
          <w:lang w:val="hy-AM"/>
        </w:rPr>
        <w:softHyphen/>
        <w:t>բյու</w:t>
      </w:r>
      <w:r w:rsidRPr="00677C8E">
        <w:rPr>
          <w:rFonts w:ascii="GHEA Grapalat" w:eastAsia="Calibri" w:hAnsi="GHEA Grapalat" w:cs="Arial"/>
          <w:bCs/>
          <w:noProof/>
          <w:sz w:val="24"/>
          <w:szCs w:val="24"/>
          <w:lang w:val="hy-AM"/>
        </w:rPr>
        <w:softHyphen/>
        <w:t>ջե</w:t>
      </w:r>
      <w:r w:rsidRPr="00677C8E">
        <w:rPr>
          <w:rFonts w:ascii="GHEA Grapalat" w:eastAsia="Calibri" w:hAnsi="GHEA Grapalat" w:cs="Arial"/>
          <w:bCs/>
          <w:noProof/>
          <w:sz w:val="24"/>
          <w:szCs w:val="24"/>
          <w:lang w:val="hy-AM"/>
        </w:rPr>
        <w:softHyphen/>
        <w:t>տա</w:t>
      </w:r>
      <w:r w:rsidRPr="00677C8E">
        <w:rPr>
          <w:rFonts w:ascii="GHEA Grapalat" w:eastAsia="Calibri" w:hAnsi="GHEA Grapalat" w:cs="Arial"/>
          <w:bCs/>
          <w:noProof/>
          <w:sz w:val="24"/>
          <w:szCs w:val="24"/>
          <w:lang w:val="hy-AM"/>
        </w:rPr>
        <w:softHyphen/>
        <w:t>յին և ծախսային քաղաքա</w:t>
      </w:r>
      <w:r w:rsidRPr="00677C8E">
        <w:rPr>
          <w:rFonts w:ascii="GHEA Grapalat" w:eastAsia="Calibri" w:hAnsi="GHEA Grapalat" w:cs="Arial"/>
          <w:bCs/>
          <w:noProof/>
          <w:sz w:val="24"/>
          <w:szCs w:val="24"/>
          <w:lang w:val="hy-AM"/>
        </w:rPr>
        <w:softHyphen/>
        <w:t xml:space="preserve">կանության վերաբերյալ հիմնական որոշումները, </w:t>
      </w:r>
      <w:r>
        <w:rPr>
          <w:rFonts w:ascii="GHEA Grapalat" w:eastAsia="Calibri" w:hAnsi="GHEA Grapalat" w:cs="Arial"/>
          <w:bCs/>
          <w:noProof/>
          <w:sz w:val="24"/>
          <w:szCs w:val="24"/>
          <w:lang w:val="hy-AM"/>
        </w:rPr>
        <w:t>սահմանում է</w:t>
      </w:r>
      <w:r w:rsidRPr="00677C8E">
        <w:rPr>
          <w:rFonts w:ascii="GHEA Grapalat" w:eastAsia="Calibri" w:hAnsi="GHEA Grapalat" w:cs="Arial"/>
          <w:bCs/>
          <w:noProof/>
          <w:sz w:val="24"/>
          <w:szCs w:val="24"/>
          <w:lang w:val="hy-AM"/>
        </w:rPr>
        <w:t xml:space="preserve"> համայնքային բյուջեներով իրականաց</w:t>
      </w:r>
      <w:r w:rsidRPr="00677C8E">
        <w:rPr>
          <w:rFonts w:ascii="GHEA Grapalat" w:eastAsia="Calibri" w:hAnsi="GHEA Grapalat" w:cs="Arial"/>
          <w:bCs/>
          <w:noProof/>
          <w:sz w:val="24"/>
          <w:szCs w:val="24"/>
          <w:lang w:val="hy-AM"/>
        </w:rPr>
        <w:softHyphen/>
        <w:t>վելիք բյուջետային ծախսերի</w:t>
      </w:r>
      <w:r>
        <w:rPr>
          <w:rFonts w:ascii="GHEA Grapalat" w:eastAsia="Calibri" w:hAnsi="GHEA Grapalat" w:cs="Arial"/>
          <w:bCs/>
          <w:noProof/>
          <w:sz w:val="24"/>
          <w:szCs w:val="24"/>
          <w:lang w:val="hy-AM"/>
        </w:rPr>
        <w:t>՝</w:t>
      </w:r>
      <w:r w:rsidRPr="00677C8E">
        <w:rPr>
          <w:rFonts w:ascii="GHEA Grapalat" w:eastAsia="Calibri" w:hAnsi="GHEA Grapalat" w:cs="Arial"/>
          <w:bCs/>
          <w:noProof/>
          <w:sz w:val="24"/>
          <w:szCs w:val="24"/>
          <w:lang w:val="hy-AM"/>
        </w:rPr>
        <w:t xml:space="preserve"> ըստ ուղղությունների ֆինանսավորման կողմ</w:t>
      </w:r>
      <w:r w:rsidRPr="00677C8E">
        <w:rPr>
          <w:rFonts w:ascii="GHEA Grapalat" w:eastAsia="Calibri" w:hAnsi="GHEA Grapalat" w:cs="Arial"/>
          <w:bCs/>
          <w:noProof/>
          <w:sz w:val="24"/>
          <w:szCs w:val="24"/>
          <w:lang w:val="hy-AM"/>
        </w:rPr>
        <w:softHyphen/>
        <w:t>նո</w:t>
      </w:r>
      <w:r w:rsidRPr="00677C8E">
        <w:rPr>
          <w:rFonts w:ascii="GHEA Grapalat" w:eastAsia="Calibri" w:hAnsi="GHEA Grapalat" w:cs="Arial"/>
          <w:bCs/>
          <w:noProof/>
          <w:sz w:val="24"/>
          <w:szCs w:val="24"/>
          <w:lang w:val="hy-AM"/>
        </w:rPr>
        <w:softHyphen/>
        <w:t>րո</w:t>
      </w:r>
      <w:r w:rsidRPr="00677C8E">
        <w:rPr>
          <w:rFonts w:ascii="GHEA Grapalat" w:eastAsia="Calibri" w:hAnsi="GHEA Grapalat" w:cs="Arial"/>
          <w:bCs/>
          <w:noProof/>
          <w:sz w:val="24"/>
          <w:szCs w:val="24"/>
          <w:lang w:val="hy-AM"/>
        </w:rPr>
        <w:softHyphen/>
        <w:t>շիչ չափա</w:t>
      </w:r>
      <w:r w:rsidRPr="00677C8E">
        <w:rPr>
          <w:rFonts w:ascii="GHEA Grapalat" w:eastAsia="Calibri" w:hAnsi="GHEA Grapalat" w:cs="Arial"/>
          <w:bCs/>
          <w:noProof/>
          <w:sz w:val="24"/>
          <w:szCs w:val="24"/>
          <w:lang w:val="hy-AM"/>
        </w:rPr>
        <w:softHyphen/>
        <w:t xml:space="preserve">քանակները: </w:t>
      </w:r>
    </w:p>
    <w:p w14:paraId="2B24C2E7" w14:textId="389C434B" w:rsidR="00976205" w:rsidRDefault="00976205" w:rsidP="00A92EE8">
      <w:pPr>
        <w:pStyle w:val="a"/>
        <w:numPr>
          <w:ilvl w:val="0"/>
          <w:numId w:val="0"/>
        </w:numPr>
        <w:spacing w:line="360" w:lineRule="auto"/>
        <w:jc w:val="left"/>
        <w:rPr>
          <w:rFonts w:ascii="GHEA Grapalat" w:hAnsi="GHEA Grapalat"/>
          <w:i w:val="0"/>
          <w:sz w:val="24"/>
        </w:rPr>
      </w:pPr>
      <w:r w:rsidRPr="00466B8C">
        <w:rPr>
          <w:rFonts w:ascii="GHEA Grapalat" w:eastAsia="Calibri" w:hAnsi="GHEA Grapalat" w:cs="Arial"/>
          <w:bCs/>
          <w:i w:val="0"/>
          <w:noProof/>
          <w:sz w:val="24"/>
        </w:rPr>
        <w:t xml:space="preserve">Տեղական ինքնակառավարման մարմինների կողմից հաստատված ցանկացած ռազմավարություն և ծրագիր պետք է արտացոլվի համայնքային բյուջեում՝ ապահովելով կապը ռազմավարության և համայնքի բյուջեի միջև: </w:t>
      </w:r>
      <w:r w:rsidRPr="00AD54B5">
        <w:rPr>
          <w:rFonts w:ascii="GHEA Grapalat" w:hAnsi="GHEA Grapalat"/>
          <w:i w:val="0"/>
          <w:sz w:val="24"/>
        </w:rPr>
        <w:t xml:space="preserve">Համայնքի ֆինանսական վիճակի բարելավման նպատակով  նախատեսվում է կատարել </w:t>
      </w:r>
      <w:r>
        <w:rPr>
          <w:rFonts w:ascii="GHEA Grapalat" w:hAnsi="GHEA Grapalat"/>
          <w:i w:val="0"/>
          <w:sz w:val="24"/>
        </w:rPr>
        <w:t xml:space="preserve"> մի շարք միջոցառումներ,մասնավորա</w:t>
      </w:r>
      <w:r w:rsidRPr="00AD54B5">
        <w:rPr>
          <w:rFonts w:ascii="GHEA Grapalat" w:hAnsi="GHEA Grapalat"/>
          <w:i w:val="0"/>
          <w:sz w:val="24"/>
        </w:rPr>
        <w:t>պես անհրաժեշտ է ճշգրտել անշարժ գույքի հարկման բազանները,</w:t>
      </w:r>
      <w:r>
        <w:rPr>
          <w:rFonts w:ascii="GHEA Grapalat" w:hAnsi="GHEA Grapalat"/>
          <w:i w:val="0"/>
          <w:sz w:val="24"/>
        </w:rPr>
        <w:t>գ</w:t>
      </w:r>
      <w:r w:rsidRPr="00AD54B5">
        <w:rPr>
          <w:rFonts w:ascii="GHEA Grapalat" w:hAnsi="GHEA Grapalat"/>
          <w:i w:val="0"/>
          <w:sz w:val="24"/>
        </w:rPr>
        <w:t xml:space="preserve">ույքահարկ փոխադրամիջոցներից </w:t>
      </w:r>
      <w:r w:rsidRPr="006E7673">
        <w:rPr>
          <w:rFonts w:ascii="GHEA Grapalat" w:hAnsi="GHEA Grapalat"/>
          <w:i w:val="0"/>
          <w:sz w:val="24"/>
        </w:rPr>
        <w:t xml:space="preserve"> եկամտատեսակը հարկման բազայում </w:t>
      </w:r>
      <w:r w:rsidRPr="006A765B">
        <w:rPr>
          <w:rFonts w:ascii="GHEA Grapalat" w:hAnsi="GHEA Grapalat"/>
          <w:i w:val="0"/>
          <w:sz w:val="24"/>
        </w:rPr>
        <w:t xml:space="preserve">թարմացնել և </w:t>
      </w:r>
      <w:r w:rsidRPr="006E7673">
        <w:rPr>
          <w:rFonts w:ascii="GHEA Grapalat" w:hAnsi="GHEA Grapalat"/>
          <w:i w:val="0"/>
          <w:sz w:val="24"/>
        </w:rPr>
        <w:t>մաքրել անճշտություններից,</w:t>
      </w:r>
      <w:r w:rsidRPr="003257A5">
        <w:rPr>
          <w:rFonts w:ascii="GHEA Grapalat" w:hAnsi="GHEA Grapalat"/>
          <w:i w:val="0"/>
          <w:sz w:val="24"/>
        </w:rPr>
        <w:t xml:space="preserve"> </w:t>
      </w:r>
      <w:r w:rsidRPr="006E7673">
        <w:rPr>
          <w:rFonts w:ascii="GHEA Grapalat" w:hAnsi="GHEA Grapalat"/>
          <w:i w:val="0"/>
          <w:sz w:val="24"/>
        </w:rPr>
        <w:t>բնակավայրերում ապահովել ինտերնետ հասանելիությունը, կազմակերպել վճարային համակարգերի տեղադրման աշխատանքներ,</w:t>
      </w:r>
      <w:r w:rsidRPr="007B754B">
        <w:rPr>
          <w:rFonts w:ascii="GHEA Grapalat" w:hAnsi="GHEA Grapalat"/>
          <w:i w:val="0"/>
          <w:sz w:val="24"/>
        </w:rPr>
        <w:t xml:space="preserve"> </w:t>
      </w:r>
      <w:r w:rsidRPr="006E7673">
        <w:rPr>
          <w:rFonts w:ascii="GHEA Grapalat" w:hAnsi="GHEA Grapalat"/>
          <w:i w:val="0"/>
          <w:sz w:val="24"/>
        </w:rPr>
        <w:t>բնակչության շրջանում կատարել բացատրական աշխատանք հարկային նոր համակարգից օգտվելու ուղղությամբ:</w:t>
      </w:r>
      <w:r w:rsidRPr="009258A5">
        <w:rPr>
          <w:rFonts w:ascii="GHEA Grapalat" w:hAnsi="GHEA Grapalat"/>
          <w:i w:val="0"/>
          <w:sz w:val="24"/>
        </w:rPr>
        <w:t xml:space="preserve"> Բացի</w:t>
      </w:r>
      <w:r>
        <w:rPr>
          <w:rFonts w:ascii="GHEA Grapalat" w:hAnsi="GHEA Grapalat"/>
          <w:i w:val="0"/>
          <w:sz w:val="24"/>
        </w:rPr>
        <w:t xml:space="preserve"> դրանից պետք է </w:t>
      </w:r>
      <w:r w:rsidRPr="009258A5">
        <w:rPr>
          <w:rFonts w:ascii="GHEA Grapalat" w:hAnsi="GHEA Grapalat"/>
          <w:i w:val="0"/>
          <w:sz w:val="24"/>
        </w:rPr>
        <w:t>խթանել բնակչության</w:t>
      </w:r>
      <w:r w:rsidR="00A92EE8">
        <w:rPr>
          <w:rFonts w:ascii="GHEA Grapalat" w:hAnsi="GHEA Grapalat"/>
          <w:i w:val="0"/>
          <w:sz w:val="24"/>
        </w:rPr>
        <w:t xml:space="preserve"> վճարողունակության </w:t>
      </w:r>
      <w:r w:rsidRPr="009258A5">
        <w:rPr>
          <w:rFonts w:ascii="GHEA Grapalat" w:hAnsi="GHEA Grapalat"/>
          <w:i w:val="0"/>
          <w:sz w:val="24"/>
        </w:rPr>
        <w:t>մակարդակի բարձրացմանը,</w:t>
      </w:r>
      <w:r w:rsidRPr="00DC3793">
        <w:rPr>
          <w:rFonts w:ascii="GHEA Grapalat" w:hAnsi="GHEA Grapalat"/>
          <w:i w:val="0"/>
          <w:sz w:val="24"/>
        </w:rPr>
        <w:t xml:space="preserve"> </w:t>
      </w:r>
      <w:r>
        <w:rPr>
          <w:rFonts w:ascii="GHEA Grapalat" w:hAnsi="GHEA Grapalat"/>
          <w:i w:val="0"/>
          <w:sz w:val="24"/>
        </w:rPr>
        <w:t xml:space="preserve">թե </w:t>
      </w:r>
      <w:r w:rsidRPr="009258A5">
        <w:rPr>
          <w:rFonts w:ascii="GHEA Grapalat" w:hAnsi="GHEA Grapalat"/>
          <w:i w:val="0"/>
          <w:sz w:val="24"/>
        </w:rPr>
        <w:t>աշխատատեղերի ստեղծման,</w:t>
      </w:r>
      <w:r w:rsidRPr="00DC3793">
        <w:rPr>
          <w:rFonts w:ascii="GHEA Grapalat" w:hAnsi="GHEA Grapalat"/>
          <w:i w:val="0"/>
          <w:sz w:val="24"/>
        </w:rPr>
        <w:t xml:space="preserve"> </w:t>
      </w:r>
      <w:r w:rsidRPr="009258A5">
        <w:rPr>
          <w:rFonts w:ascii="GHEA Grapalat" w:hAnsi="GHEA Grapalat"/>
          <w:i w:val="0"/>
          <w:sz w:val="24"/>
        </w:rPr>
        <w:t>թե գյուղատնտեսական մթերքների իրացման համար  շուկայի ձեռք բերման միջոցով:</w:t>
      </w:r>
    </w:p>
    <w:p w14:paraId="3C55EA1D" w14:textId="77777777" w:rsidR="00976205" w:rsidRDefault="00976205" w:rsidP="00976205">
      <w:pPr>
        <w:pStyle w:val="a"/>
        <w:numPr>
          <w:ilvl w:val="0"/>
          <w:numId w:val="0"/>
        </w:numPr>
        <w:spacing w:line="276" w:lineRule="auto"/>
        <w:rPr>
          <w:rFonts w:ascii="GHEA Grapalat" w:hAnsi="GHEA Grapalat"/>
          <w:i w:val="0"/>
          <w:sz w:val="24"/>
        </w:rPr>
      </w:pPr>
    </w:p>
    <w:p w14:paraId="47033E57" w14:textId="77777777" w:rsidR="00976205" w:rsidRPr="00A26E1C" w:rsidRDefault="00976205" w:rsidP="00976205">
      <w:pPr>
        <w:pStyle w:val="a"/>
        <w:numPr>
          <w:ilvl w:val="0"/>
          <w:numId w:val="0"/>
        </w:numPr>
        <w:spacing w:line="276" w:lineRule="auto"/>
        <w:rPr>
          <w:rFonts w:ascii="GHEA Grapalat" w:hAnsi="GHEA Grapalat"/>
          <w:b/>
          <w:i w:val="0"/>
          <w:sz w:val="28"/>
          <w:szCs w:val="28"/>
        </w:rPr>
      </w:pPr>
      <w:r w:rsidRPr="00EA2A1C">
        <w:rPr>
          <w:rFonts w:ascii="GHEA Grapalat" w:hAnsi="GHEA Grapalat"/>
          <w:i w:val="0"/>
          <w:sz w:val="24"/>
        </w:rPr>
        <w:t xml:space="preserve">           </w:t>
      </w:r>
      <w:r w:rsidRPr="00181F57">
        <w:rPr>
          <w:rFonts w:ascii="GHEA Grapalat" w:hAnsi="GHEA Grapalat"/>
          <w:i w:val="0"/>
          <w:sz w:val="24"/>
        </w:rPr>
        <w:t xml:space="preserve"> </w:t>
      </w:r>
      <w:r w:rsidRPr="00A26E1C">
        <w:rPr>
          <w:rFonts w:ascii="GHEA Grapalat" w:hAnsi="GHEA Grapalat"/>
          <w:b/>
          <w:i w:val="0"/>
          <w:sz w:val="28"/>
          <w:szCs w:val="28"/>
        </w:rPr>
        <w:t>Եկամուտների վերծանումը ըստ առանձին տեսակների</w:t>
      </w:r>
    </w:p>
    <w:p w14:paraId="33388FB5" w14:textId="26D8733B" w:rsidR="00976205" w:rsidRDefault="00976205" w:rsidP="00976205">
      <w:pPr>
        <w:pStyle w:val="a"/>
        <w:numPr>
          <w:ilvl w:val="0"/>
          <w:numId w:val="0"/>
        </w:numPr>
        <w:spacing w:line="276" w:lineRule="auto"/>
        <w:rPr>
          <w:rFonts w:ascii="GHEA Grapalat" w:hAnsi="GHEA Grapalat"/>
          <w:i w:val="0"/>
          <w:sz w:val="24"/>
        </w:rPr>
      </w:pPr>
      <w:r w:rsidRPr="00A52CAF">
        <w:rPr>
          <w:rFonts w:ascii="GHEA Grapalat" w:hAnsi="GHEA Grapalat"/>
          <w:i w:val="0"/>
          <w:sz w:val="24"/>
        </w:rPr>
        <w:t xml:space="preserve">Թումանյան համայնքի </w:t>
      </w:r>
      <w:r w:rsidRPr="00A26E1C">
        <w:rPr>
          <w:rFonts w:ascii="GHEA Grapalat" w:hAnsi="GHEA Grapalat"/>
          <w:i w:val="0"/>
          <w:sz w:val="24"/>
        </w:rPr>
        <w:t xml:space="preserve"> 202</w:t>
      </w:r>
      <w:r>
        <w:rPr>
          <w:rFonts w:ascii="GHEA Grapalat" w:hAnsi="GHEA Grapalat"/>
          <w:i w:val="0"/>
          <w:sz w:val="24"/>
        </w:rPr>
        <w:t>6</w:t>
      </w:r>
      <w:r w:rsidRPr="00A26E1C">
        <w:rPr>
          <w:rFonts w:ascii="GHEA Grapalat" w:hAnsi="GHEA Grapalat"/>
          <w:i w:val="0"/>
          <w:sz w:val="24"/>
        </w:rPr>
        <w:t>-202</w:t>
      </w:r>
      <w:r w:rsidRPr="00C42860">
        <w:rPr>
          <w:rFonts w:ascii="GHEA Grapalat" w:hAnsi="GHEA Grapalat"/>
          <w:i w:val="0"/>
          <w:sz w:val="24"/>
        </w:rPr>
        <w:t>8</w:t>
      </w:r>
      <w:r>
        <w:rPr>
          <w:rFonts w:ascii="GHEA Grapalat" w:hAnsi="GHEA Grapalat"/>
          <w:i w:val="0"/>
          <w:sz w:val="24"/>
        </w:rPr>
        <w:t>թթ. եկամուտների կազմում՝</w:t>
      </w:r>
      <w:r w:rsidRPr="00393043">
        <w:rPr>
          <w:rFonts w:ascii="GHEA Grapalat" w:hAnsi="GHEA Grapalat"/>
          <w:i w:val="0"/>
          <w:sz w:val="24"/>
        </w:rPr>
        <w:t xml:space="preserve"> ընդհամենը</w:t>
      </w:r>
      <w:r>
        <w:rPr>
          <w:rFonts w:ascii="GHEA Grapalat" w:hAnsi="GHEA Grapalat"/>
          <w:i w:val="0"/>
          <w:sz w:val="24"/>
        </w:rPr>
        <w:t xml:space="preserve"> </w:t>
      </w:r>
      <w:r w:rsidRPr="00A26E1C">
        <w:rPr>
          <w:rFonts w:ascii="GHEA Grapalat" w:hAnsi="GHEA Grapalat"/>
          <w:i w:val="0"/>
          <w:sz w:val="24"/>
        </w:rPr>
        <w:t xml:space="preserve"> եկամուտների ցուցանիշը համապատասխանաբար կազմում է</w:t>
      </w:r>
      <w:r w:rsidRPr="00F8434E">
        <w:rPr>
          <w:rFonts w:ascii="GHEA Grapalat" w:hAnsi="GHEA Grapalat"/>
          <w:i w:val="0"/>
          <w:sz w:val="24"/>
        </w:rPr>
        <w:t xml:space="preserve"> </w:t>
      </w:r>
      <w:r w:rsidRPr="00C42860">
        <w:rPr>
          <w:rFonts w:ascii="GHEA Grapalat" w:hAnsi="GHEA Grapalat"/>
          <w:i w:val="0"/>
          <w:sz w:val="24"/>
        </w:rPr>
        <w:t>708</w:t>
      </w:r>
      <w:r w:rsidRPr="00393043">
        <w:rPr>
          <w:rFonts w:ascii="GHEA Grapalat" w:hAnsi="GHEA Grapalat"/>
          <w:i w:val="0"/>
          <w:sz w:val="24"/>
        </w:rPr>
        <w:t>,</w:t>
      </w:r>
      <w:r w:rsidRPr="00C42860">
        <w:rPr>
          <w:rFonts w:ascii="GHEA Grapalat" w:hAnsi="GHEA Grapalat"/>
          <w:i w:val="0"/>
          <w:sz w:val="24"/>
        </w:rPr>
        <w:t>623</w:t>
      </w:r>
      <w:r w:rsidRPr="00A52CAF">
        <w:rPr>
          <w:rFonts w:ascii="GHEA Grapalat" w:hAnsi="GHEA Grapalat"/>
          <w:i w:val="0"/>
          <w:sz w:val="24"/>
        </w:rPr>
        <w:t>.</w:t>
      </w:r>
      <w:r w:rsidRPr="00C42860">
        <w:rPr>
          <w:rFonts w:ascii="GHEA Grapalat" w:hAnsi="GHEA Grapalat"/>
          <w:i w:val="0"/>
          <w:sz w:val="24"/>
        </w:rPr>
        <w:t>0</w:t>
      </w:r>
      <w:r w:rsidRPr="00A52CAF">
        <w:rPr>
          <w:rFonts w:ascii="GHEA Grapalat" w:hAnsi="GHEA Grapalat"/>
          <w:i w:val="0"/>
          <w:sz w:val="24"/>
        </w:rPr>
        <w:t>,</w:t>
      </w:r>
      <w:r w:rsidRPr="009258A5">
        <w:rPr>
          <w:rFonts w:ascii="GHEA Grapalat" w:hAnsi="GHEA Grapalat"/>
          <w:i w:val="0"/>
          <w:sz w:val="24"/>
        </w:rPr>
        <w:t xml:space="preserve"> </w:t>
      </w:r>
      <w:r w:rsidRPr="00C42860">
        <w:rPr>
          <w:rFonts w:ascii="GHEA Grapalat" w:hAnsi="GHEA Grapalat"/>
          <w:i w:val="0"/>
          <w:sz w:val="24"/>
        </w:rPr>
        <w:t>727</w:t>
      </w:r>
      <w:r>
        <w:rPr>
          <w:rFonts w:ascii="GHEA Grapalat" w:hAnsi="GHEA Grapalat"/>
          <w:i w:val="0"/>
          <w:sz w:val="24"/>
        </w:rPr>
        <w:t>,</w:t>
      </w:r>
      <w:r w:rsidRPr="00C42860">
        <w:rPr>
          <w:rFonts w:ascii="GHEA Grapalat" w:hAnsi="GHEA Grapalat"/>
          <w:i w:val="0"/>
          <w:sz w:val="24"/>
        </w:rPr>
        <w:t>751</w:t>
      </w:r>
      <w:r w:rsidRPr="00A52CAF">
        <w:rPr>
          <w:rFonts w:ascii="GHEA Grapalat" w:hAnsi="GHEA Grapalat"/>
          <w:i w:val="0"/>
          <w:sz w:val="24"/>
        </w:rPr>
        <w:t>.</w:t>
      </w:r>
      <w:r w:rsidRPr="00C42860">
        <w:rPr>
          <w:rFonts w:ascii="GHEA Grapalat" w:hAnsi="GHEA Grapalat"/>
          <w:i w:val="0"/>
          <w:sz w:val="24"/>
        </w:rPr>
        <w:t>0</w:t>
      </w:r>
      <w:r w:rsidRPr="00A52CAF">
        <w:rPr>
          <w:rFonts w:ascii="GHEA Grapalat" w:hAnsi="GHEA Grapalat"/>
          <w:i w:val="0"/>
          <w:sz w:val="24"/>
        </w:rPr>
        <w:t>,</w:t>
      </w:r>
      <w:r w:rsidRPr="009258A5">
        <w:rPr>
          <w:rFonts w:ascii="GHEA Grapalat" w:hAnsi="GHEA Grapalat"/>
          <w:i w:val="0"/>
          <w:sz w:val="24"/>
        </w:rPr>
        <w:t xml:space="preserve"> </w:t>
      </w:r>
      <w:r w:rsidRPr="00C42860">
        <w:rPr>
          <w:rFonts w:ascii="GHEA Grapalat" w:hAnsi="GHEA Grapalat"/>
          <w:i w:val="0"/>
          <w:sz w:val="24"/>
        </w:rPr>
        <w:t>906</w:t>
      </w:r>
      <w:r>
        <w:rPr>
          <w:rFonts w:ascii="GHEA Grapalat" w:hAnsi="GHEA Grapalat"/>
          <w:i w:val="0"/>
          <w:sz w:val="24"/>
        </w:rPr>
        <w:t>,</w:t>
      </w:r>
      <w:r w:rsidRPr="00C42860">
        <w:rPr>
          <w:rFonts w:ascii="GHEA Grapalat" w:hAnsi="GHEA Grapalat"/>
          <w:i w:val="0"/>
          <w:sz w:val="24"/>
        </w:rPr>
        <w:t>351</w:t>
      </w:r>
      <w:r w:rsidRPr="00A52CAF">
        <w:rPr>
          <w:rFonts w:ascii="GHEA Grapalat" w:hAnsi="GHEA Grapalat"/>
          <w:i w:val="0"/>
          <w:sz w:val="24"/>
        </w:rPr>
        <w:t>.0</w:t>
      </w:r>
      <w:r w:rsidRPr="00A26E1C">
        <w:rPr>
          <w:rFonts w:ascii="GHEA Grapalat" w:hAnsi="GHEA Grapalat"/>
          <w:i w:val="0"/>
          <w:sz w:val="24"/>
        </w:rPr>
        <w:t xml:space="preserve"> հազ. </w:t>
      </w:r>
      <w:r w:rsidRPr="00A52CAF">
        <w:rPr>
          <w:rFonts w:ascii="GHEA Grapalat" w:hAnsi="GHEA Grapalat"/>
          <w:i w:val="0"/>
          <w:sz w:val="24"/>
        </w:rPr>
        <w:t xml:space="preserve">ՀՀ </w:t>
      </w:r>
      <w:r w:rsidRPr="00A26E1C">
        <w:rPr>
          <w:rFonts w:ascii="GHEA Grapalat" w:hAnsi="GHEA Grapalat"/>
          <w:i w:val="0"/>
          <w:sz w:val="24"/>
        </w:rPr>
        <w:t xml:space="preserve">դրամ,  </w:t>
      </w:r>
      <w:r w:rsidRPr="00D528A8">
        <w:rPr>
          <w:rFonts w:ascii="GHEA Grapalat" w:hAnsi="GHEA Grapalat"/>
          <w:i w:val="0"/>
          <w:sz w:val="24"/>
        </w:rPr>
        <w:tab/>
      </w:r>
    </w:p>
    <w:p w14:paraId="1BEDEC72" w14:textId="77777777" w:rsidR="00976205" w:rsidRPr="00E068FE" w:rsidRDefault="00976205" w:rsidP="00976205">
      <w:pPr>
        <w:pStyle w:val="a"/>
        <w:numPr>
          <w:ilvl w:val="0"/>
          <w:numId w:val="0"/>
        </w:numPr>
        <w:spacing w:line="276" w:lineRule="auto"/>
        <w:rPr>
          <w:rFonts w:ascii="GHEA Grapalat" w:hAnsi="GHEA Grapalat"/>
          <w:i w:val="0"/>
          <w:sz w:val="24"/>
        </w:rPr>
      </w:pPr>
      <w:r>
        <w:rPr>
          <w:rFonts w:ascii="GHEA Grapalat" w:hAnsi="GHEA Grapalat"/>
          <w:i w:val="0"/>
          <w:sz w:val="24"/>
          <w:lang w:val="ru-RU"/>
        </w:rPr>
        <w:t xml:space="preserve">              </w:t>
      </w:r>
      <w:r w:rsidRPr="00E068FE">
        <w:rPr>
          <w:rFonts w:ascii="GHEA Grapalat" w:hAnsi="GHEA Grapalat"/>
          <w:i w:val="0"/>
          <w:sz w:val="24"/>
        </w:rPr>
        <w:t>202</w:t>
      </w:r>
      <w:r>
        <w:rPr>
          <w:rFonts w:ascii="GHEA Grapalat" w:hAnsi="GHEA Grapalat"/>
          <w:i w:val="0"/>
          <w:sz w:val="24"/>
        </w:rPr>
        <w:t>6</w:t>
      </w:r>
      <w:r w:rsidRPr="00E068FE">
        <w:rPr>
          <w:rFonts w:ascii="GHEA Grapalat" w:hAnsi="GHEA Grapalat"/>
          <w:i w:val="0"/>
          <w:sz w:val="24"/>
        </w:rPr>
        <w:t>-202</w:t>
      </w:r>
      <w:r>
        <w:rPr>
          <w:rFonts w:ascii="GHEA Grapalat" w:hAnsi="GHEA Grapalat"/>
          <w:i w:val="0"/>
          <w:sz w:val="24"/>
          <w:lang w:val="ru-RU"/>
        </w:rPr>
        <w:t>8</w:t>
      </w:r>
      <w:r w:rsidRPr="00E068FE">
        <w:rPr>
          <w:rFonts w:ascii="GHEA Grapalat" w:hAnsi="GHEA Grapalat"/>
          <w:i w:val="0"/>
          <w:sz w:val="24"/>
        </w:rPr>
        <w:t xml:space="preserve">թթ. ՄԺԺԾ-ով սեփական եկամուտների եկամտատեսակներն են՝ </w:t>
      </w:r>
    </w:p>
    <w:p w14:paraId="11949527" w14:textId="77777777" w:rsidR="00976205" w:rsidRPr="00D528A8" w:rsidRDefault="00976205" w:rsidP="00053305">
      <w:pPr>
        <w:pStyle w:val="a"/>
        <w:numPr>
          <w:ilvl w:val="0"/>
          <w:numId w:val="9"/>
        </w:numPr>
        <w:spacing w:line="276" w:lineRule="auto"/>
        <w:rPr>
          <w:rFonts w:ascii="GHEA Grapalat" w:hAnsi="GHEA Grapalat"/>
          <w:i w:val="0"/>
          <w:sz w:val="24"/>
        </w:rPr>
      </w:pPr>
      <w:r w:rsidRPr="00D528A8">
        <w:rPr>
          <w:rFonts w:ascii="GHEA Grapalat" w:hAnsi="GHEA Grapalat"/>
          <w:i w:val="0"/>
          <w:sz w:val="24"/>
        </w:rPr>
        <w:t xml:space="preserve">Գույքահարկ անշարժ գույքի մասով համապատասխանաբար՝ </w:t>
      </w:r>
      <w:r>
        <w:rPr>
          <w:rFonts w:ascii="GHEA Grapalat" w:hAnsi="GHEA Grapalat"/>
          <w:i w:val="0"/>
          <w:sz w:val="24"/>
        </w:rPr>
        <w:t>29,</w:t>
      </w:r>
      <w:r w:rsidRPr="003B3100">
        <w:rPr>
          <w:rFonts w:ascii="GHEA Grapalat" w:hAnsi="GHEA Grapalat"/>
          <w:i w:val="0"/>
          <w:sz w:val="24"/>
        </w:rPr>
        <w:t>1</w:t>
      </w:r>
      <w:r>
        <w:rPr>
          <w:rFonts w:ascii="GHEA Grapalat" w:hAnsi="GHEA Grapalat"/>
          <w:i w:val="0"/>
          <w:sz w:val="24"/>
        </w:rPr>
        <w:t>50.</w:t>
      </w:r>
      <w:r w:rsidRPr="00F16797">
        <w:rPr>
          <w:rFonts w:ascii="GHEA Grapalat" w:hAnsi="GHEA Grapalat"/>
          <w:i w:val="0"/>
          <w:sz w:val="24"/>
        </w:rPr>
        <w:t>0</w:t>
      </w:r>
      <w:r w:rsidRPr="00D528A8">
        <w:rPr>
          <w:rFonts w:ascii="GHEA Grapalat" w:hAnsi="GHEA Grapalat"/>
          <w:i w:val="0"/>
          <w:sz w:val="24"/>
        </w:rPr>
        <w:t xml:space="preserve">, </w:t>
      </w:r>
      <w:r>
        <w:rPr>
          <w:rFonts w:ascii="GHEA Grapalat" w:hAnsi="GHEA Grapalat"/>
          <w:i w:val="0"/>
          <w:sz w:val="24"/>
        </w:rPr>
        <w:t>2</w:t>
      </w:r>
      <w:r w:rsidRPr="003B3100">
        <w:rPr>
          <w:rFonts w:ascii="GHEA Grapalat" w:hAnsi="GHEA Grapalat"/>
          <w:i w:val="0"/>
          <w:sz w:val="24"/>
        </w:rPr>
        <w:t>9</w:t>
      </w:r>
      <w:r w:rsidRPr="00F8434E">
        <w:rPr>
          <w:rFonts w:ascii="GHEA Grapalat" w:hAnsi="GHEA Grapalat"/>
          <w:i w:val="0"/>
          <w:sz w:val="24"/>
        </w:rPr>
        <w:t>,</w:t>
      </w:r>
      <w:r w:rsidRPr="003B3100">
        <w:rPr>
          <w:rFonts w:ascii="GHEA Grapalat" w:hAnsi="GHEA Grapalat"/>
          <w:i w:val="0"/>
          <w:sz w:val="24"/>
        </w:rPr>
        <w:t>1</w:t>
      </w:r>
      <w:r w:rsidRPr="0001475B">
        <w:rPr>
          <w:rFonts w:ascii="GHEA Grapalat" w:hAnsi="GHEA Grapalat"/>
          <w:i w:val="0"/>
          <w:sz w:val="24"/>
        </w:rPr>
        <w:t>5</w:t>
      </w:r>
      <w:r w:rsidRPr="00F16797">
        <w:rPr>
          <w:rFonts w:ascii="GHEA Grapalat" w:hAnsi="GHEA Grapalat"/>
          <w:i w:val="0"/>
          <w:sz w:val="24"/>
        </w:rPr>
        <w:t>0</w:t>
      </w:r>
      <w:r w:rsidRPr="00F8434E">
        <w:rPr>
          <w:rFonts w:ascii="GHEA Grapalat" w:hAnsi="GHEA Grapalat"/>
          <w:i w:val="0"/>
          <w:sz w:val="24"/>
        </w:rPr>
        <w:t>.</w:t>
      </w:r>
      <w:r w:rsidRPr="00F16797">
        <w:rPr>
          <w:rFonts w:ascii="GHEA Grapalat" w:hAnsi="GHEA Grapalat"/>
          <w:i w:val="0"/>
          <w:sz w:val="24"/>
        </w:rPr>
        <w:t>0</w:t>
      </w:r>
      <w:r w:rsidRPr="00D528A8">
        <w:rPr>
          <w:rFonts w:ascii="GHEA Grapalat" w:hAnsi="GHEA Grapalat"/>
          <w:i w:val="0"/>
          <w:sz w:val="24"/>
        </w:rPr>
        <w:t xml:space="preserve"> և </w:t>
      </w:r>
      <w:r>
        <w:rPr>
          <w:rFonts w:ascii="GHEA Grapalat" w:hAnsi="GHEA Grapalat"/>
          <w:i w:val="0"/>
          <w:sz w:val="24"/>
        </w:rPr>
        <w:t>30,</w:t>
      </w:r>
      <w:r w:rsidRPr="003B3100">
        <w:rPr>
          <w:rFonts w:ascii="GHEA Grapalat" w:hAnsi="GHEA Grapalat"/>
          <w:i w:val="0"/>
          <w:sz w:val="24"/>
        </w:rPr>
        <w:t>55</w:t>
      </w:r>
      <w:r w:rsidRPr="00F16797">
        <w:rPr>
          <w:rFonts w:ascii="GHEA Grapalat" w:hAnsi="GHEA Grapalat"/>
          <w:i w:val="0"/>
          <w:sz w:val="24"/>
        </w:rPr>
        <w:t>0</w:t>
      </w:r>
      <w:r w:rsidRPr="00F8434E">
        <w:rPr>
          <w:rFonts w:ascii="GHEA Grapalat" w:hAnsi="GHEA Grapalat"/>
          <w:i w:val="0"/>
          <w:sz w:val="24"/>
        </w:rPr>
        <w:t>.</w:t>
      </w:r>
      <w:r w:rsidRPr="00F16797">
        <w:rPr>
          <w:rFonts w:ascii="GHEA Grapalat" w:hAnsi="GHEA Grapalat"/>
          <w:i w:val="0"/>
          <w:sz w:val="24"/>
        </w:rPr>
        <w:t>0</w:t>
      </w:r>
      <w:r w:rsidRPr="00D528A8">
        <w:rPr>
          <w:rFonts w:ascii="GHEA Grapalat" w:hAnsi="GHEA Grapalat"/>
          <w:i w:val="0"/>
          <w:sz w:val="24"/>
        </w:rPr>
        <w:t xml:space="preserve"> հազ. </w:t>
      </w:r>
      <w:r w:rsidRPr="0001475B">
        <w:rPr>
          <w:rFonts w:ascii="GHEA Grapalat" w:hAnsi="GHEA Grapalat"/>
          <w:i w:val="0"/>
          <w:sz w:val="24"/>
        </w:rPr>
        <w:t>ՀՀ դ</w:t>
      </w:r>
      <w:r w:rsidRPr="00D528A8">
        <w:rPr>
          <w:rFonts w:ascii="GHEA Grapalat" w:hAnsi="GHEA Grapalat"/>
          <w:i w:val="0"/>
          <w:sz w:val="24"/>
        </w:rPr>
        <w:t>րամ</w:t>
      </w:r>
      <w:r>
        <w:rPr>
          <w:rFonts w:ascii="GHEA Grapalat" w:hAnsi="GHEA Grapalat"/>
          <w:i w:val="0"/>
          <w:sz w:val="24"/>
        </w:rPr>
        <w:t>,</w:t>
      </w:r>
    </w:p>
    <w:p w14:paraId="0C2AB471" w14:textId="77777777" w:rsidR="00976205" w:rsidRDefault="00976205" w:rsidP="00053305">
      <w:pPr>
        <w:pStyle w:val="a"/>
        <w:numPr>
          <w:ilvl w:val="0"/>
          <w:numId w:val="9"/>
        </w:numPr>
        <w:spacing w:line="276" w:lineRule="auto"/>
        <w:rPr>
          <w:rFonts w:ascii="GHEA Grapalat" w:hAnsi="GHEA Grapalat"/>
          <w:i w:val="0"/>
          <w:sz w:val="24"/>
        </w:rPr>
      </w:pPr>
      <w:r w:rsidRPr="00B71CC5">
        <w:rPr>
          <w:rFonts w:ascii="GHEA Grapalat" w:hAnsi="GHEA Grapalat"/>
          <w:i w:val="0"/>
          <w:sz w:val="24"/>
        </w:rPr>
        <w:t xml:space="preserve">Գույքահարկ փոխադրամիջոցների մասով՝ </w:t>
      </w:r>
      <w:r>
        <w:rPr>
          <w:rFonts w:ascii="GHEA Grapalat" w:hAnsi="GHEA Grapalat"/>
          <w:i w:val="0"/>
          <w:sz w:val="24"/>
        </w:rPr>
        <w:t>41</w:t>
      </w:r>
      <w:r w:rsidRPr="00F8434E">
        <w:rPr>
          <w:rFonts w:ascii="GHEA Grapalat" w:hAnsi="GHEA Grapalat"/>
          <w:i w:val="0"/>
          <w:sz w:val="24"/>
        </w:rPr>
        <w:t>,</w:t>
      </w:r>
      <w:r w:rsidRPr="003B3100">
        <w:rPr>
          <w:rFonts w:ascii="GHEA Grapalat" w:hAnsi="GHEA Grapalat"/>
          <w:i w:val="0"/>
          <w:sz w:val="24"/>
        </w:rPr>
        <w:t>0</w:t>
      </w:r>
      <w:r w:rsidRPr="00F16797">
        <w:rPr>
          <w:rFonts w:ascii="GHEA Grapalat" w:hAnsi="GHEA Grapalat"/>
          <w:i w:val="0"/>
          <w:sz w:val="24"/>
        </w:rPr>
        <w:t>00.0</w:t>
      </w:r>
      <w:r w:rsidRPr="00F8434E">
        <w:rPr>
          <w:rFonts w:ascii="GHEA Grapalat" w:hAnsi="GHEA Grapalat"/>
          <w:i w:val="0"/>
          <w:sz w:val="24"/>
        </w:rPr>
        <w:t>,</w:t>
      </w:r>
      <w:r w:rsidRPr="00F16797">
        <w:rPr>
          <w:rFonts w:ascii="GHEA Grapalat" w:hAnsi="GHEA Grapalat"/>
          <w:i w:val="0"/>
          <w:sz w:val="24"/>
        </w:rPr>
        <w:t xml:space="preserve"> 4</w:t>
      </w:r>
      <w:r w:rsidRPr="003B3100">
        <w:rPr>
          <w:rFonts w:ascii="GHEA Grapalat" w:hAnsi="GHEA Grapalat"/>
          <w:i w:val="0"/>
          <w:sz w:val="24"/>
        </w:rPr>
        <w:t>3</w:t>
      </w:r>
      <w:r w:rsidRPr="00F8434E">
        <w:rPr>
          <w:rFonts w:ascii="GHEA Grapalat" w:hAnsi="GHEA Grapalat"/>
          <w:i w:val="0"/>
          <w:sz w:val="24"/>
        </w:rPr>
        <w:t>,</w:t>
      </w:r>
      <w:r w:rsidRPr="003B3100">
        <w:rPr>
          <w:rFonts w:ascii="GHEA Grapalat" w:hAnsi="GHEA Grapalat"/>
          <w:i w:val="0"/>
          <w:sz w:val="24"/>
        </w:rPr>
        <w:t>0</w:t>
      </w:r>
      <w:r>
        <w:rPr>
          <w:rFonts w:ascii="GHEA Grapalat" w:hAnsi="GHEA Grapalat"/>
          <w:i w:val="0"/>
          <w:sz w:val="24"/>
        </w:rPr>
        <w:t>0</w:t>
      </w:r>
      <w:r w:rsidRPr="00F16797">
        <w:rPr>
          <w:rFonts w:ascii="GHEA Grapalat" w:hAnsi="GHEA Grapalat"/>
          <w:i w:val="0"/>
          <w:sz w:val="24"/>
        </w:rPr>
        <w:t>0</w:t>
      </w:r>
      <w:r w:rsidRPr="00F8434E">
        <w:rPr>
          <w:rFonts w:ascii="GHEA Grapalat" w:hAnsi="GHEA Grapalat"/>
          <w:i w:val="0"/>
          <w:sz w:val="24"/>
        </w:rPr>
        <w:t>.0</w:t>
      </w:r>
      <w:r>
        <w:rPr>
          <w:rFonts w:ascii="GHEA Grapalat" w:hAnsi="GHEA Grapalat"/>
          <w:i w:val="0"/>
          <w:sz w:val="24"/>
        </w:rPr>
        <w:t xml:space="preserve"> և 4</w:t>
      </w:r>
      <w:r w:rsidRPr="003B3100">
        <w:rPr>
          <w:rFonts w:ascii="GHEA Grapalat" w:hAnsi="GHEA Grapalat"/>
          <w:i w:val="0"/>
          <w:sz w:val="24"/>
        </w:rPr>
        <w:t>4</w:t>
      </w:r>
      <w:r w:rsidRPr="00F8434E">
        <w:rPr>
          <w:rFonts w:ascii="GHEA Grapalat" w:hAnsi="GHEA Grapalat"/>
          <w:i w:val="0"/>
          <w:sz w:val="24"/>
        </w:rPr>
        <w:t>,</w:t>
      </w:r>
      <w:r>
        <w:rPr>
          <w:rFonts w:ascii="GHEA Grapalat" w:hAnsi="GHEA Grapalat"/>
          <w:i w:val="0"/>
          <w:sz w:val="24"/>
        </w:rPr>
        <w:t>0</w:t>
      </w:r>
      <w:r w:rsidRPr="00F16797">
        <w:rPr>
          <w:rFonts w:ascii="GHEA Grapalat" w:hAnsi="GHEA Grapalat"/>
          <w:i w:val="0"/>
          <w:sz w:val="24"/>
        </w:rPr>
        <w:t>00</w:t>
      </w:r>
      <w:r>
        <w:rPr>
          <w:rFonts w:ascii="GHEA Grapalat" w:hAnsi="GHEA Grapalat"/>
          <w:i w:val="0"/>
          <w:sz w:val="24"/>
        </w:rPr>
        <w:t>.</w:t>
      </w:r>
      <w:r w:rsidRPr="008D186C">
        <w:rPr>
          <w:rFonts w:ascii="GHEA Grapalat" w:hAnsi="GHEA Grapalat"/>
          <w:i w:val="0"/>
          <w:sz w:val="24"/>
        </w:rPr>
        <w:t>0</w:t>
      </w:r>
      <w:r w:rsidRPr="00B71CC5">
        <w:rPr>
          <w:rFonts w:ascii="GHEA Grapalat" w:hAnsi="GHEA Grapalat"/>
          <w:i w:val="0"/>
          <w:sz w:val="24"/>
        </w:rPr>
        <w:t xml:space="preserve"> հազ. </w:t>
      </w:r>
      <w:r w:rsidRPr="00E92B66">
        <w:rPr>
          <w:rFonts w:ascii="GHEA Grapalat" w:hAnsi="GHEA Grapalat"/>
          <w:i w:val="0"/>
          <w:sz w:val="24"/>
        </w:rPr>
        <w:t xml:space="preserve">ՀՀ </w:t>
      </w:r>
      <w:r w:rsidRPr="00B71CC5">
        <w:rPr>
          <w:rFonts w:ascii="GHEA Grapalat" w:hAnsi="GHEA Grapalat"/>
          <w:i w:val="0"/>
          <w:sz w:val="24"/>
        </w:rPr>
        <w:t>դրամ</w:t>
      </w:r>
      <w:r w:rsidRPr="00F8434E">
        <w:rPr>
          <w:rFonts w:ascii="GHEA Grapalat" w:hAnsi="GHEA Grapalat"/>
          <w:i w:val="0"/>
          <w:sz w:val="24"/>
        </w:rPr>
        <w:t>,</w:t>
      </w:r>
    </w:p>
    <w:p w14:paraId="5D58FA29" w14:textId="77777777" w:rsidR="00976205" w:rsidRPr="009258A5" w:rsidRDefault="00976205" w:rsidP="00976205">
      <w:pPr>
        <w:pStyle w:val="a"/>
        <w:numPr>
          <w:ilvl w:val="0"/>
          <w:numId w:val="0"/>
        </w:numPr>
        <w:spacing w:line="276" w:lineRule="auto"/>
        <w:ind w:left="284" w:firstLine="142"/>
        <w:rPr>
          <w:rFonts w:ascii="GHEA Grapalat" w:hAnsi="GHEA Grapalat"/>
          <w:i w:val="0"/>
          <w:sz w:val="24"/>
        </w:rPr>
      </w:pPr>
      <w:r w:rsidRPr="009258A5">
        <w:rPr>
          <w:rFonts w:ascii="GHEA Grapalat" w:hAnsi="GHEA Grapalat"/>
          <w:i w:val="0"/>
          <w:sz w:val="24"/>
        </w:rPr>
        <w:t xml:space="preserve">    </w:t>
      </w:r>
      <w:r w:rsidRPr="00581207">
        <w:rPr>
          <w:rFonts w:ascii="GHEA Grapalat" w:hAnsi="GHEA Grapalat"/>
          <w:i w:val="0"/>
          <w:sz w:val="24"/>
        </w:rPr>
        <w:t xml:space="preserve">Գույքահարկ անշարժ գույքի մասով և գույքահարկ փոխադրամիջոցների մասով </w:t>
      </w:r>
      <w:r w:rsidRPr="009258A5">
        <w:rPr>
          <w:rFonts w:ascii="GHEA Grapalat" w:hAnsi="GHEA Grapalat"/>
          <w:i w:val="0"/>
          <w:sz w:val="24"/>
        </w:rPr>
        <w:t xml:space="preserve">     </w:t>
      </w:r>
    </w:p>
    <w:p w14:paraId="3981F00E" w14:textId="77777777" w:rsidR="00976205" w:rsidRPr="009258A5" w:rsidRDefault="00976205" w:rsidP="00976205">
      <w:pPr>
        <w:pStyle w:val="a"/>
        <w:numPr>
          <w:ilvl w:val="0"/>
          <w:numId w:val="0"/>
        </w:numPr>
        <w:spacing w:line="276" w:lineRule="auto"/>
        <w:ind w:left="284" w:firstLine="142"/>
        <w:rPr>
          <w:rFonts w:ascii="GHEA Grapalat" w:hAnsi="GHEA Grapalat"/>
          <w:i w:val="0"/>
          <w:sz w:val="24"/>
        </w:rPr>
      </w:pPr>
      <w:r w:rsidRPr="009258A5">
        <w:rPr>
          <w:rFonts w:ascii="GHEA Grapalat" w:hAnsi="GHEA Grapalat"/>
          <w:i w:val="0"/>
          <w:sz w:val="24"/>
        </w:rPr>
        <w:t xml:space="preserve">     </w:t>
      </w:r>
      <w:r w:rsidRPr="00581207">
        <w:rPr>
          <w:rFonts w:ascii="GHEA Grapalat" w:hAnsi="GHEA Grapalat"/>
          <w:i w:val="0"/>
          <w:sz w:val="24"/>
        </w:rPr>
        <w:t>եկամուտները կանխատեսելիս հաշվի է առնվել գույ</w:t>
      </w:r>
      <w:r>
        <w:rPr>
          <w:rFonts w:ascii="GHEA Grapalat" w:hAnsi="GHEA Grapalat"/>
          <w:i w:val="0"/>
          <w:sz w:val="24"/>
        </w:rPr>
        <w:t xml:space="preserve">քահարկի բազայում առկա </w:t>
      </w:r>
      <w:r w:rsidRPr="009258A5">
        <w:rPr>
          <w:rFonts w:ascii="GHEA Grapalat" w:hAnsi="GHEA Grapalat"/>
          <w:i w:val="0"/>
          <w:sz w:val="24"/>
        </w:rPr>
        <w:t xml:space="preserve">   </w:t>
      </w:r>
    </w:p>
    <w:p w14:paraId="48E317E9" w14:textId="77777777" w:rsidR="00976205" w:rsidRDefault="00976205" w:rsidP="00976205">
      <w:pPr>
        <w:pStyle w:val="a"/>
        <w:numPr>
          <w:ilvl w:val="0"/>
          <w:numId w:val="0"/>
        </w:numPr>
        <w:spacing w:line="276" w:lineRule="auto"/>
        <w:ind w:left="284" w:firstLine="142"/>
        <w:rPr>
          <w:rFonts w:ascii="GHEA Grapalat" w:hAnsi="GHEA Grapalat"/>
          <w:i w:val="0"/>
          <w:sz w:val="24"/>
        </w:rPr>
      </w:pPr>
      <w:r w:rsidRPr="00976205">
        <w:rPr>
          <w:rFonts w:ascii="GHEA Grapalat" w:hAnsi="GHEA Grapalat"/>
          <w:i w:val="0"/>
          <w:sz w:val="24"/>
        </w:rPr>
        <w:t xml:space="preserve">     </w:t>
      </w:r>
      <w:r>
        <w:rPr>
          <w:rFonts w:ascii="GHEA Grapalat" w:hAnsi="GHEA Grapalat"/>
          <w:i w:val="0"/>
          <w:sz w:val="24"/>
        </w:rPr>
        <w:t>տվյալները,</w:t>
      </w:r>
    </w:p>
    <w:p w14:paraId="4B1922C8" w14:textId="77777777" w:rsidR="00976205" w:rsidRDefault="00976205" w:rsidP="00053305">
      <w:pPr>
        <w:pStyle w:val="a"/>
        <w:numPr>
          <w:ilvl w:val="0"/>
          <w:numId w:val="9"/>
        </w:numPr>
        <w:spacing w:line="276" w:lineRule="auto"/>
        <w:rPr>
          <w:rFonts w:ascii="GHEA Grapalat" w:hAnsi="GHEA Grapalat"/>
          <w:i w:val="0"/>
          <w:sz w:val="24"/>
        </w:rPr>
      </w:pPr>
      <w:r w:rsidRPr="00093B1A">
        <w:rPr>
          <w:rFonts w:ascii="GHEA Grapalat" w:hAnsi="GHEA Grapalat"/>
          <w:i w:val="0"/>
          <w:sz w:val="24"/>
        </w:rPr>
        <w:lastRenderedPageBreak/>
        <w:t>Տեղական տուրքերը  կանխատե</w:t>
      </w:r>
      <w:r>
        <w:rPr>
          <w:rFonts w:ascii="GHEA Grapalat" w:hAnsi="GHEA Grapalat"/>
          <w:i w:val="0"/>
          <w:sz w:val="24"/>
        </w:rPr>
        <w:t>սվել է համապատասխանաբար  1,801.</w:t>
      </w:r>
      <w:r w:rsidRPr="008D186C">
        <w:rPr>
          <w:rFonts w:ascii="GHEA Grapalat" w:hAnsi="GHEA Grapalat"/>
          <w:i w:val="0"/>
          <w:sz w:val="24"/>
        </w:rPr>
        <w:t>0</w:t>
      </w:r>
      <w:r w:rsidRPr="00093B1A">
        <w:rPr>
          <w:rFonts w:ascii="GHEA Grapalat" w:hAnsi="GHEA Grapalat"/>
          <w:i w:val="0"/>
          <w:sz w:val="24"/>
        </w:rPr>
        <w:t>, 1,</w:t>
      </w:r>
      <w:r w:rsidRPr="003B3100">
        <w:rPr>
          <w:rFonts w:ascii="GHEA Grapalat" w:hAnsi="GHEA Grapalat"/>
          <w:i w:val="0"/>
          <w:sz w:val="24"/>
        </w:rPr>
        <w:t>801</w:t>
      </w:r>
      <w:r>
        <w:rPr>
          <w:rFonts w:ascii="GHEA Grapalat" w:hAnsi="GHEA Grapalat"/>
          <w:i w:val="0"/>
          <w:sz w:val="24"/>
        </w:rPr>
        <w:t>.0 և  1,801</w:t>
      </w:r>
      <w:r w:rsidRPr="00093B1A">
        <w:rPr>
          <w:rFonts w:ascii="GHEA Grapalat" w:hAnsi="GHEA Grapalat"/>
          <w:i w:val="0"/>
          <w:sz w:val="24"/>
        </w:rPr>
        <w:t>.0</w:t>
      </w:r>
      <w:r w:rsidRPr="00A26366">
        <w:rPr>
          <w:rFonts w:ascii="GHEA Grapalat" w:hAnsi="GHEA Grapalat"/>
          <w:i w:val="0"/>
          <w:sz w:val="24"/>
        </w:rPr>
        <w:t xml:space="preserve"> </w:t>
      </w:r>
      <w:r w:rsidRPr="00B71CC5">
        <w:rPr>
          <w:rFonts w:ascii="GHEA Grapalat" w:hAnsi="GHEA Grapalat"/>
          <w:i w:val="0"/>
          <w:sz w:val="24"/>
        </w:rPr>
        <w:t xml:space="preserve">հազ. </w:t>
      </w:r>
      <w:r w:rsidRPr="008D186C">
        <w:rPr>
          <w:rFonts w:ascii="GHEA Grapalat" w:hAnsi="GHEA Grapalat"/>
          <w:i w:val="0"/>
          <w:sz w:val="24"/>
        </w:rPr>
        <w:t xml:space="preserve">ՀՀ </w:t>
      </w:r>
      <w:r w:rsidRPr="00B71CC5">
        <w:rPr>
          <w:rFonts w:ascii="GHEA Grapalat" w:hAnsi="GHEA Grapalat"/>
          <w:i w:val="0"/>
          <w:sz w:val="24"/>
        </w:rPr>
        <w:t>դրամ</w:t>
      </w:r>
      <w:r w:rsidRPr="00F8434E">
        <w:rPr>
          <w:rFonts w:ascii="GHEA Grapalat" w:hAnsi="GHEA Grapalat"/>
          <w:i w:val="0"/>
          <w:sz w:val="24"/>
        </w:rPr>
        <w:t>,</w:t>
      </w:r>
    </w:p>
    <w:p w14:paraId="1E582408" w14:textId="77777777" w:rsidR="00976205" w:rsidRPr="00093B1A" w:rsidRDefault="00976205" w:rsidP="00976205">
      <w:pPr>
        <w:pStyle w:val="a"/>
        <w:numPr>
          <w:ilvl w:val="0"/>
          <w:numId w:val="0"/>
        </w:numPr>
        <w:spacing w:line="276" w:lineRule="auto"/>
        <w:ind w:left="720"/>
        <w:rPr>
          <w:rFonts w:ascii="GHEA Grapalat" w:hAnsi="GHEA Grapalat"/>
          <w:i w:val="0"/>
          <w:sz w:val="24"/>
        </w:rPr>
      </w:pPr>
      <w:r w:rsidRPr="009708A8">
        <w:rPr>
          <w:rFonts w:ascii="GHEA Grapalat" w:hAnsi="GHEA Grapalat"/>
          <w:i w:val="0"/>
          <w:sz w:val="24"/>
        </w:rPr>
        <w:t xml:space="preserve">Տեղական  տուրքերի  մասով  համայնքի եկամուտների հաշվարկման համար </w:t>
      </w:r>
      <w:r w:rsidRPr="00093B1A">
        <w:rPr>
          <w:rFonts w:ascii="GHEA Grapalat" w:hAnsi="GHEA Grapalat"/>
          <w:i w:val="0"/>
          <w:sz w:val="24"/>
        </w:rPr>
        <w:t>կարևոր է  բազայի  գնահատումը,</w:t>
      </w:r>
      <w:r w:rsidRPr="00DC3793">
        <w:rPr>
          <w:rFonts w:ascii="GHEA Grapalat" w:hAnsi="GHEA Grapalat"/>
          <w:i w:val="0"/>
          <w:sz w:val="24"/>
        </w:rPr>
        <w:t xml:space="preserve"> </w:t>
      </w:r>
      <w:r w:rsidRPr="00093B1A">
        <w:rPr>
          <w:rFonts w:ascii="GHEA Grapalat" w:hAnsi="GHEA Grapalat"/>
          <w:i w:val="0"/>
          <w:sz w:val="24"/>
        </w:rPr>
        <w:t>տեղակ</w:t>
      </w:r>
      <w:r>
        <w:rPr>
          <w:rFonts w:ascii="GHEA Grapalat" w:hAnsi="GHEA Grapalat"/>
          <w:i w:val="0"/>
          <w:sz w:val="24"/>
        </w:rPr>
        <w:t>ան տուրքերի քանակների կանխատես</w:t>
      </w:r>
      <w:r w:rsidRPr="00093B1A">
        <w:rPr>
          <w:rFonts w:ascii="GHEA Grapalat" w:hAnsi="GHEA Grapalat"/>
          <w:i w:val="0"/>
          <w:sz w:val="24"/>
        </w:rPr>
        <w:t>ման իրատեսական լինելը,</w:t>
      </w:r>
    </w:p>
    <w:p w14:paraId="366B046C" w14:textId="77777777" w:rsidR="00976205" w:rsidRDefault="00976205" w:rsidP="00053305">
      <w:pPr>
        <w:pStyle w:val="a"/>
        <w:numPr>
          <w:ilvl w:val="0"/>
          <w:numId w:val="17"/>
        </w:numPr>
        <w:spacing w:line="276" w:lineRule="auto"/>
        <w:rPr>
          <w:rFonts w:ascii="GHEA Grapalat" w:hAnsi="GHEA Grapalat"/>
          <w:i w:val="0"/>
          <w:sz w:val="24"/>
        </w:rPr>
      </w:pPr>
      <w:r w:rsidRPr="00D528A8">
        <w:rPr>
          <w:rFonts w:ascii="GHEA Grapalat" w:hAnsi="GHEA Grapalat"/>
          <w:i w:val="0"/>
          <w:sz w:val="24"/>
        </w:rPr>
        <w:t>Գույքի վարձակալությունից եկամուտներ</w:t>
      </w:r>
      <w:r>
        <w:rPr>
          <w:rFonts w:ascii="GHEA Grapalat" w:hAnsi="GHEA Grapalat"/>
          <w:i w:val="0"/>
          <w:sz w:val="24"/>
        </w:rPr>
        <w:t>՝ 8</w:t>
      </w:r>
      <w:r w:rsidRPr="003E7C15">
        <w:rPr>
          <w:rFonts w:ascii="GHEA Grapalat" w:hAnsi="GHEA Grapalat"/>
          <w:i w:val="0"/>
          <w:sz w:val="24"/>
        </w:rPr>
        <w:t>,</w:t>
      </w:r>
      <w:r w:rsidRPr="00F50E7A">
        <w:rPr>
          <w:rFonts w:ascii="GHEA Grapalat" w:hAnsi="GHEA Grapalat"/>
          <w:i w:val="0"/>
          <w:sz w:val="24"/>
        </w:rPr>
        <w:t>0</w:t>
      </w:r>
      <w:r>
        <w:rPr>
          <w:rFonts w:ascii="GHEA Grapalat" w:hAnsi="GHEA Grapalat"/>
          <w:i w:val="0"/>
          <w:sz w:val="24"/>
        </w:rPr>
        <w:t>00</w:t>
      </w:r>
      <w:r w:rsidRPr="00F8434E">
        <w:rPr>
          <w:rFonts w:ascii="GHEA Grapalat" w:hAnsi="GHEA Grapalat"/>
          <w:i w:val="0"/>
          <w:sz w:val="24"/>
        </w:rPr>
        <w:t>.</w:t>
      </w:r>
      <w:r w:rsidRPr="00F16797">
        <w:rPr>
          <w:rFonts w:ascii="GHEA Grapalat" w:hAnsi="GHEA Grapalat"/>
          <w:i w:val="0"/>
          <w:sz w:val="24"/>
        </w:rPr>
        <w:t>0</w:t>
      </w:r>
      <w:r w:rsidRPr="00E11246">
        <w:rPr>
          <w:rFonts w:ascii="GHEA Grapalat" w:hAnsi="GHEA Grapalat"/>
          <w:i w:val="0"/>
          <w:sz w:val="24"/>
        </w:rPr>
        <w:t xml:space="preserve">, </w:t>
      </w:r>
      <w:r w:rsidRPr="00F50E7A">
        <w:rPr>
          <w:rFonts w:ascii="GHEA Grapalat" w:hAnsi="GHEA Grapalat"/>
          <w:i w:val="0"/>
          <w:sz w:val="24"/>
        </w:rPr>
        <w:t>8</w:t>
      </w:r>
      <w:r w:rsidRPr="003E7C15">
        <w:rPr>
          <w:rFonts w:ascii="GHEA Grapalat" w:hAnsi="GHEA Grapalat"/>
          <w:i w:val="0"/>
          <w:sz w:val="24"/>
        </w:rPr>
        <w:t>,</w:t>
      </w:r>
      <w:r w:rsidRPr="00F50E7A">
        <w:rPr>
          <w:rFonts w:ascii="GHEA Grapalat" w:hAnsi="GHEA Grapalat"/>
          <w:i w:val="0"/>
          <w:sz w:val="24"/>
        </w:rPr>
        <w:t>0</w:t>
      </w:r>
      <w:r w:rsidRPr="00F16797">
        <w:rPr>
          <w:rFonts w:ascii="GHEA Grapalat" w:hAnsi="GHEA Grapalat"/>
          <w:i w:val="0"/>
          <w:sz w:val="24"/>
        </w:rPr>
        <w:t>00</w:t>
      </w:r>
      <w:r w:rsidRPr="00F8434E">
        <w:rPr>
          <w:rFonts w:ascii="GHEA Grapalat" w:hAnsi="GHEA Grapalat"/>
          <w:i w:val="0"/>
          <w:sz w:val="24"/>
        </w:rPr>
        <w:t>.</w:t>
      </w:r>
      <w:r w:rsidRPr="00F16797">
        <w:rPr>
          <w:rFonts w:ascii="GHEA Grapalat" w:hAnsi="GHEA Grapalat"/>
          <w:i w:val="0"/>
          <w:sz w:val="24"/>
        </w:rPr>
        <w:t>0</w:t>
      </w:r>
      <w:r w:rsidRPr="00E11246">
        <w:rPr>
          <w:rFonts w:ascii="GHEA Grapalat" w:hAnsi="GHEA Grapalat"/>
          <w:i w:val="0"/>
          <w:sz w:val="24"/>
        </w:rPr>
        <w:t xml:space="preserve"> և </w:t>
      </w:r>
      <w:r w:rsidRPr="00F50E7A">
        <w:rPr>
          <w:rFonts w:ascii="GHEA Grapalat" w:hAnsi="GHEA Grapalat"/>
          <w:i w:val="0"/>
          <w:sz w:val="24"/>
        </w:rPr>
        <w:t>8</w:t>
      </w:r>
      <w:r w:rsidRPr="003E7C15">
        <w:rPr>
          <w:rFonts w:ascii="GHEA Grapalat" w:hAnsi="GHEA Grapalat"/>
          <w:i w:val="0"/>
          <w:sz w:val="24"/>
        </w:rPr>
        <w:t>,</w:t>
      </w:r>
      <w:r w:rsidRPr="00F50E7A">
        <w:rPr>
          <w:rFonts w:ascii="GHEA Grapalat" w:hAnsi="GHEA Grapalat"/>
          <w:i w:val="0"/>
          <w:sz w:val="24"/>
        </w:rPr>
        <w:t>3</w:t>
      </w:r>
      <w:r w:rsidRPr="00F16797">
        <w:rPr>
          <w:rFonts w:ascii="GHEA Grapalat" w:hAnsi="GHEA Grapalat"/>
          <w:i w:val="0"/>
          <w:sz w:val="24"/>
        </w:rPr>
        <w:t>00</w:t>
      </w:r>
      <w:r w:rsidRPr="00F8434E">
        <w:rPr>
          <w:rFonts w:ascii="GHEA Grapalat" w:hAnsi="GHEA Grapalat"/>
          <w:i w:val="0"/>
          <w:sz w:val="24"/>
        </w:rPr>
        <w:t>.</w:t>
      </w:r>
      <w:r w:rsidRPr="00F16797">
        <w:rPr>
          <w:rFonts w:ascii="GHEA Grapalat" w:hAnsi="GHEA Grapalat"/>
          <w:i w:val="0"/>
          <w:sz w:val="24"/>
        </w:rPr>
        <w:t>0</w:t>
      </w:r>
      <w:r w:rsidRPr="00E11246">
        <w:rPr>
          <w:rFonts w:ascii="GHEA Grapalat" w:hAnsi="GHEA Grapalat"/>
          <w:i w:val="0"/>
          <w:sz w:val="24"/>
        </w:rPr>
        <w:t xml:space="preserve"> հազ.</w:t>
      </w:r>
      <w:r w:rsidRPr="00DC3793">
        <w:rPr>
          <w:rFonts w:ascii="GHEA Grapalat" w:hAnsi="GHEA Grapalat"/>
          <w:i w:val="0"/>
          <w:sz w:val="24"/>
        </w:rPr>
        <w:t xml:space="preserve"> </w:t>
      </w:r>
      <w:r w:rsidRPr="00F16797">
        <w:rPr>
          <w:rFonts w:ascii="GHEA Grapalat" w:hAnsi="GHEA Grapalat"/>
          <w:i w:val="0"/>
          <w:sz w:val="24"/>
        </w:rPr>
        <w:t>ՀՀ</w:t>
      </w:r>
      <w:r w:rsidRPr="00E11246">
        <w:rPr>
          <w:rFonts w:ascii="GHEA Grapalat" w:hAnsi="GHEA Grapalat"/>
          <w:i w:val="0"/>
          <w:sz w:val="24"/>
        </w:rPr>
        <w:t xml:space="preserve"> դրամ</w:t>
      </w:r>
      <w:r w:rsidRPr="00F8434E">
        <w:rPr>
          <w:rFonts w:ascii="GHEA Grapalat" w:hAnsi="GHEA Grapalat"/>
          <w:i w:val="0"/>
          <w:sz w:val="24"/>
        </w:rPr>
        <w:t>,</w:t>
      </w:r>
    </w:p>
    <w:p w14:paraId="429581F2" w14:textId="77777777" w:rsidR="00976205" w:rsidRDefault="00976205" w:rsidP="00053305">
      <w:pPr>
        <w:pStyle w:val="a"/>
        <w:numPr>
          <w:ilvl w:val="0"/>
          <w:numId w:val="9"/>
        </w:numPr>
        <w:spacing w:line="276" w:lineRule="auto"/>
        <w:rPr>
          <w:rFonts w:ascii="GHEA Grapalat" w:hAnsi="GHEA Grapalat"/>
          <w:i w:val="0"/>
          <w:sz w:val="24"/>
        </w:rPr>
      </w:pPr>
      <w:r w:rsidRPr="00C937A8">
        <w:rPr>
          <w:rFonts w:ascii="GHEA Grapalat" w:hAnsi="GHEA Grapalat"/>
          <w:i w:val="0"/>
          <w:sz w:val="24"/>
        </w:rPr>
        <w:t>Գույքի վարձակալությունից եկամուտները համայնքային սեփականություն հանդիսացող  պահուստային հողերից  վարձակալական պայմանագրերով բնակչությանը տրվ</w:t>
      </w:r>
      <w:r>
        <w:rPr>
          <w:rFonts w:ascii="GHEA Grapalat" w:hAnsi="GHEA Grapalat"/>
          <w:i w:val="0"/>
          <w:sz w:val="24"/>
        </w:rPr>
        <w:t>ած հողերի վարձավճարներից գոյացող վարձավճարներն են,</w:t>
      </w:r>
    </w:p>
    <w:p w14:paraId="7CA6EB2A" w14:textId="77777777" w:rsidR="00976205" w:rsidRPr="007E36E0" w:rsidRDefault="00976205" w:rsidP="00053305">
      <w:pPr>
        <w:pStyle w:val="a"/>
        <w:numPr>
          <w:ilvl w:val="0"/>
          <w:numId w:val="9"/>
        </w:numPr>
        <w:spacing w:line="276" w:lineRule="auto"/>
        <w:rPr>
          <w:rFonts w:ascii="GHEA Grapalat" w:hAnsi="GHEA Grapalat"/>
          <w:i w:val="0"/>
          <w:sz w:val="24"/>
        </w:rPr>
      </w:pPr>
      <w:r w:rsidRPr="00502C30">
        <w:rPr>
          <w:rFonts w:ascii="GHEA Grapalat" w:hAnsi="GHEA Grapalat"/>
          <w:i w:val="0"/>
          <w:sz w:val="24"/>
        </w:rPr>
        <w:t>Ապրանքների մատակարարումից ¨ ծառայությունների  մատուցումից  համայնքի բյուջեի եկամուտները նախատեսված է համապատասխանաբար 5</w:t>
      </w:r>
      <w:r>
        <w:rPr>
          <w:rFonts w:ascii="GHEA Grapalat" w:hAnsi="GHEA Grapalat"/>
          <w:i w:val="0"/>
          <w:sz w:val="24"/>
        </w:rPr>
        <w:t>50.</w:t>
      </w:r>
      <w:r w:rsidRPr="007E36E0">
        <w:rPr>
          <w:rFonts w:ascii="GHEA Grapalat" w:hAnsi="GHEA Grapalat"/>
          <w:i w:val="0"/>
          <w:sz w:val="24"/>
        </w:rPr>
        <w:t xml:space="preserve">0, </w:t>
      </w:r>
      <w:r>
        <w:rPr>
          <w:rFonts w:ascii="GHEA Grapalat" w:hAnsi="GHEA Grapalat"/>
          <w:i w:val="0"/>
          <w:sz w:val="24"/>
        </w:rPr>
        <w:t>550.</w:t>
      </w:r>
      <w:r w:rsidRPr="007E36E0">
        <w:rPr>
          <w:rFonts w:ascii="GHEA Grapalat" w:hAnsi="GHEA Grapalat"/>
          <w:i w:val="0"/>
          <w:sz w:val="24"/>
        </w:rPr>
        <w:t xml:space="preserve">0, </w:t>
      </w:r>
      <w:r w:rsidRPr="00F50E7A">
        <w:rPr>
          <w:rFonts w:ascii="GHEA Grapalat" w:hAnsi="GHEA Grapalat"/>
          <w:i w:val="0"/>
          <w:sz w:val="24"/>
        </w:rPr>
        <w:t>5</w:t>
      </w:r>
      <w:r>
        <w:rPr>
          <w:rFonts w:ascii="GHEA Grapalat" w:hAnsi="GHEA Grapalat"/>
          <w:i w:val="0"/>
          <w:sz w:val="24"/>
        </w:rPr>
        <w:t>50.</w:t>
      </w:r>
      <w:r w:rsidRPr="007E36E0">
        <w:rPr>
          <w:rFonts w:ascii="GHEA Grapalat" w:hAnsi="GHEA Grapalat"/>
          <w:i w:val="0"/>
          <w:sz w:val="24"/>
        </w:rPr>
        <w:t xml:space="preserve">0, </w:t>
      </w:r>
      <w:r w:rsidRPr="00E11246">
        <w:rPr>
          <w:rFonts w:ascii="GHEA Grapalat" w:hAnsi="GHEA Grapalat"/>
          <w:i w:val="0"/>
          <w:sz w:val="24"/>
        </w:rPr>
        <w:t>հազ.</w:t>
      </w:r>
      <w:r w:rsidRPr="00DC3793">
        <w:rPr>
          <w:rFonts w:ascii="GHEA Grapalat" w:hAnsi="GHEA Grapalat"/>
          <w:i w:val="0"/>
          <w:sz w:val="24"/>
        </w:rPr>
        <w:t xml:space="preserve"> </w:t>
      </w:r>
      <w:r w:rsidRPr="00F16797">
        <w:rPr>
          <w:rFonts w:ascii="GHEA Grapalat" w:hAnsi="GHEA Grapalat"/>
          <w:i w:val="0"/>
          <w:sz w:val="24"/>
        </w:rPr>
        <w:t>ՀՀ</w:t>
      </w:r>
      <w:r w:rsidRPr="00E11246">
        <w:rPr>
          <w:rFonts w:ascii="GHEA Grapalat" w:hAnsi="GHEA Grapalat"/>
          <w:i w:val="0"/>
          <w:sz w:val="24"/>
        </w:rPr>
        <w:t xml:space="preserve"> դրամ</w:t>
      </w:r>
      <w:r w:rsidRPr="00F8434E">
        <w:rPr>
          <w:rFonts w:ascii="GHEA Grapalat" w:hAnsi="GHEA Grapalat"/>
          <w:i w:val="0"/>
          <w:sz w:val="24"/>
        </w:rPr>
        <w:t>,</w:t>
      </w:r>
    </w:p>
    <w:p w14:paraId="2A98AAB0" w14:textId="77777777" w:rsidR="00976205" w:rsidRDefault="00976205" w:rsidP="00053305">
      <w:pPr>
        <w:pStyle w:val="a"/>
        <w:numPr>
          <w:ilvl w:val="0"/>
          <w:numId w:val="9"/>
        </w:numPr>
        <w:spacing w:line="276" w:lineRule="auto"/>
        <w:rPr>
          <w:rFonts w:ascii="GHEA Grapalat" w:hAnsi="GHEA Grapalat"/>
          <w:i w:val="0"/>
          <w:sz w:val="24"/>
        </w:rPr>
      </w:pPr>
      <w:r w:rsidRPr="00F16797">
        <w:rPr>
          <w:rFonts w:ascii="GHEA Grapalat" w:hAnsi="GHEA Grapalat"/>
          <w:i w:val="0"/>
          <w:sz w:val="24"/>
        </w:rPr>
        <w:t>Վարչական գանձումներ՝ 8</w:t>
      </w:r>
      <w:r w:rsidRPr="003E7C15">
        <w:rPr>
          <w:rFonts w:ascii="GHEA Grapalat" w:hAnsi="GHEA Grapalat"/>
          <w:i w:val="0"/>
          <w:sz w:val="24"/>
        </w:rPr>
        <w:t>,</w:t>
      </w:r>
      <w:r w:rsidRPr="00502C30">
        <w:rPr>
          <w:rFonts w:ascii="GHEA Grapalat" w:hAnsi="GHEA Grapalat"/>
          <w:i w:val="0"/>
          <w:sz w:val="24"/>
        </w:rPr>
        <w:t>15</w:t>
      </w:r>
      <w:r w:rsidRPr="00F16797">
        <w:rPr>
          <w:rFonts w:ascii="GHEA Grapalat" w:hAnsi="GHEA Grapalat"/>
          <w:i w:val="0"/>
          <w:sz w:val="24"/>
        </w:rPr>
        <w:t>0.0, 8</w:t>
      </w:r>
      <w:r w:rsidRPr="003E7C15">
        <w:rPr>
          <w:rFonts w:ascii="GHEA Grapalat" w:hAnsi="GHEA Grapalat"/>
          <w:i w:val="0"/>
          <w:sz w:val="24"/>
        </w:rPr>
        <w:t>,</w:t>
      </w:r>
      <w:r w:rsidRPr="00502C30">
        <w:rPr>
          <w:rFonts w:ascii="GHEA Grapalat" w:hAnsi="GHEA Grapalat"/>
          <w:i w:val="0"/>
          <w:sz w:val="24"/>
        </w:rPr>
        <w:t>15</w:t>
      </w:r>
      <w:r w:rsidRPr="00F16797">
        <w:rPr>
          <w:rFonts w:ascii="GHEA Grapalat" w:hAnsi="GHEA Grapalat"/>
          <w:i w:val="0"/>
          <w:sz w:val="24"/>
        </w:rPr>
        <w:t>0.0 և 8</w:t>
      </w:r>
      <w:r w:rsidRPr="003E7C15">
        <w:rPr>
          <w:rFonts w:ascii="GHEA Grapalat" w:hAnsi="GHEA Grapalat"/>
          <w:i w:val="0"/>
          <w:sz w:val="24"/>
        </w:rPr>
        <w:t>,</w:t>
      </w:r>
      <w:r w:rsidRPr="00502C30">
        <w:rPr>
          <w:rFonts w:ascii="GHEA Grapalat" w:hAnsi="GHEA Grapalat"/>
          <w:i w:val="0"/>
          <w:sz w:val="24"/>
        </w:rPr>
        <w:t>15</w:t>
      </w:r>
      <w:r w:rsidRPr="00F16797">
        <w:rPr>
          <w:rFonts w:ascii="GHEA Grapalat" w:hAnsi="GHEA Grapalat"/>
          <w:i w:val="0"/>
          <w:sz w:val="24"/>
        </w:rPr>
        <w:t>0.0 հազ.</w:t>
      </w:r>
      <w:r w:rsidRPr="00DC3793">
        <w:rPr>
          <w:rFonts w:ascii="GHEA Grapalat" w:hAnsi="GHEA Grapalat"/>
          <w:i w:val="0"/>
          <w:sz w:val="24"/>
        </w:rPr>
        <w:t xml:space="preserve"> </w:t>
      </w:r>
      <w:r w:rsidRPr="00F16797">
        <w:rPr>
          <w:rFonts w:ascii="GHEA Grapalat" w:hAnsi="GHEA Grapalat"/>
          <w:i w:val="0"/>
          <w:sz w:val="24"/>
        </w:rPr>
        <w:t>ՀՀ դրամ</w:t>
      </w:r>
      <w:r w:rsidRPr="003E7C15">
        <w:rPr>
          <w:rFonts w:ascii="GHEA Grapalat" w:hAnsi="GHEA Grapalat"/>
          <w:i w:val="0"/>
          <w:sz w:val="24"/>
        </w:rPr>
        <w:t>,</w:t>
      </w:r>
    </w:p>
    <w:p w14:paraId="3DD8E24D" w14:textId="77777777" w:rsidR="00976205" w:rsidRPr="00F50E7A" w:rsidRDefault="00976205" w:rsidP="00976205">
      <w:pPr>
        <w:pStyle w:val="a"/>
        <w:numPr>
          <w:ilvl w:val="0"/>
          <w:numId w:val="0"/>
        </w:numPr>
        <w:spacing w:line="276" w:lineRule="auto"/>
        <w:ind w:left="720"/>
        <w:rPr>
          <w:rFonts w:ascii="GHEA Grapalat" w:hAnsi="GHEA Grapalat"/>
          <w:i w:val="0"/>
          <w:sz w:val="24"/>
          <w:lang w:val="ru-RU"/>
        </w:rPr>
      </w:pPr>
      <w:r w:rsidRPr="00C937A8">
        <w:rPr>
          <w:rFonts w:ascii="GHEA Grapalat" w:hAnsi="GHEA Grapalat"/>
          <w:i w:val="0"/>
          <w:sz w:val="24"/>
        </w:rPr>
        <w:t>Համայնքի և հանայնքային ոչ առևտրային կազմակերպությունների կողմից քաղաքացիաիրավական պայմանագրերին համապ</w:t>
      </w:r>
      <w:r>
        <w:rPr>
          <w:rFonts w:ascii="GHEA Grapalat" w:hAnsi="GHEA Grapalat"/>
          <w:i w:val="0"/>
          <w:sz w:val="24"/>
        </w:rPr>
        <w:t>ատասխան գանձվող վարձավճարները համապատասխանաբար՝ 8,</w:t>
      </w:r>
      <w:r w:rsidRPr="00F50E7A">
        <w:rPr>
          <w:rFonts w:ascii="GHEA Grapalat" w:hAnsi="GHEA Grapalat"/>
          <w:i w:val="0"/>
          <w:sz w:val="24"/>
        </w:rPr>
        <w:t>15</w:t>
      </w:r>
      <w:r>
        <w:rPr>
          <w:rFonts w:ascii="GHEA Grapalat" w:hAnsi="GHEA Grapalat"/>
          <w:i w:val="0"/>
          <w:sz w:val="24"/>
        </w:rPr>
        <w:t>0.</w:t>
      </w:r>
      <w:r w:rsidRPr="00A26366">
        <w:rPr>
          <w:rFonts w:ascii="GHEA Grapalat" w:hAnsi="GHEA Grapalat"/>
          <w:i w:val="0"/>
          <w:sz w:val="24"/>
        </w:rPr>
        <w:t>0</w:t>
      </w:r>
      <w:r w:rsidRPr="00E614B9">
        <w:rPr>
          <w:rFonts w:ascii="GHEA Grapalat" w:hAnsi="GHEA Grapalat"/>
          <w:i w:val="0"/>
          <w:sz w:val="24"/>
        </w:rPr>
        <w:t>,</w:t>
      </w:r>
      <w:r w:rsidRPr="00A26366">
        <w:rPr>
          <w:rFonts w:ascii="GHEA Grapalat" w:hAnsi="GHEA Grapalat"/>
          <w:i w:val="0"/>
          <w:sz w:val="24"/>
        </w:rPr>
        <w:t xml:space="preserve"> 8,</w:t>
      </w:r>
      <w:r w:rsidRPr="00F50E7A">
        <w:rPr>
          <w:rFonts w:ascii="GHEA Grapalat" w:hAnsi="GHEA Grapalat"/>
          <w:i w:val="0"/>
          <w:sz w:val="24"/>
        </w:rPr>
        <w:t>15</w:t>
      </w:r>
      <w:r w:rsidRPr="00A26366">
        <w:rPr>
          <w:rFonts w:ascii="GHEA Grapalat" w:hAnsi="GHEA Grapalat"/>
          <w:i w:val="0"/>
          <w:sz w:val="24"/>
        </w:rPr>
        <w:t>0.0 և</w:t>
      </w:r>
      <w:r w:rsidRPr="00DC3793">
        <w:rPr>
          <w:rFonts w:ascii="GHEA Grapalat" w:hAnsi="GHEA Grapalat"/>
          <w:i w:val="0"/>
          <w:sz w:val="24"/>
        </w:rPr>
        <w:t xml:space="preserve"> </w:t>
      </w:r>
      <w:r w:rsidRPr="00A26366">
        <w:rPr>
          <w:rFonts w:ascii="GHEA Grapalat" w:hAnsi="GHEA Grapalat"/>
          <w:i w:val="0"/>
          <w:sz w:val="24"/>
        </w:rPr>
        <w:t>8</w:t>
      </w:r>
      <w:r w:rsidRPr="003519DA">
        <w:rPr>
          <w:rFonts w:ascii="GHEA Grapalat" w:hAnsi="GHEA Grapalat"/>
          <w:i w:val="0"/>
          <w:sz w:val="24"/>
        </w:rPr>
        <w:t>,</w:t>
      </w:r>
      <w:r w:rsidRPr="00F50E7A">
        <w:rPr>
          <w:rFonts w:ascii="GHEA Grapalat" w:hAnsi="GHEA Grapalat"/>
          <w:i w:val="0"/>
          <w:sz w:val="24"/>
        </w:rPr>
        <w:t>15</w:t>
      </w:r>
      <w:r w:rsidRPr="00A26366">
        <w:rPr>
          <w:rFonts w:ascii="GHEA Grapalat" w:hAnsi="GHEA Grapalat"/>
          <w:i w:val="0"/>
          <w:sz w:val="24"/>
        </w:rPr>
        <w:t xml:space="preserve">0.0 հազ. </w:t>
      </w:r>
      <w:r w:rsidRPr="00DC3793">
        <w:rPr>
          <w:rFonts w:ascii="GHEA Grapalat" w:hAnsi="GHEA Grapalat"/>
          <w:i w:val="0"/>
          <w:sz w:val="24"/>
        </w:rPr>
        <w:t>ՀՀ դրամ,</w:t>
      </w:r>
      <w:r w:rsidRPr="003519DA">
        <w:rPr>
          <w:rFonts w:ascii="GHEA Grapalat" w:hAnsi="GHEA Grapalat"/>
          <w:i w:val="0"/>
          <w:sz w:val="24"/>
        </w:rPr>
        <w:t xml:space="preserve"> </w:t>
      </w:r>
      <w:r w:rsidRPr="00E614B9">
        <w:rPr>
          <w:rFonts w:ascii="GHEA Grapalat" w:hAnsi="GHEA Grapalat"/>
          <w:i w:val="0"/>
          <w:sz w:val="24"/>
        </w:rPr>
        <w:t xml:space="preserve">այդ թվում </w:t>
      </w:r>
      <w:r w:rsidRPr="00D20691">
        <w:rPr>
          <w:rFonts w:ascii="GHEA Grapalat" w:hAnsi="GHEA Grapalat"/>
          <w:i w:val="0"/>
          <w:sz w:val="24"/>
        </w:rPr>
        <w:t xml:space="preserve"> է </w:t>
      </w:r>
      <w:r>
        <w:rPr>
          <w:rFonts w:ascii="GHEA Grapalat" w:hAnsi="GHEA Grapalat"/>
          <w:i w:val="0"/>
          <w:sz w:val="24"/>
        </w:rPr>
        <w:t>նաև աղբահանության վարձավճարները</w:t>
      </w:r>
      <w:r>
        <w:rPr>
          <w:rFonts w:ascii="GHEA Grapalat" w:hAnsi="GHEA Grapalat"/>
          <w:i w:val="0"/>
          <w:sz w:val="24"/>
          <w:lang w:val="ru-RU"/>
        </w:rPr>
        <w:t>,</w:t>
      </w:r>
    </w:p>
    <w:p w14:paraId="446E7EF0" w14:textId="77777777" w:rsidR="00976205" w:rsidRDefault="00976205" w:rsidP="00053305">
      <w:pPr>
        <w:pStyle w:val="a"/>
        <w:numPr>
          <w:ilvl w:val="0"/>
          <w:numId w:val="9"/>
        </w:numPr>
        <w:spacing w:line="276" w:lineRule="auto"/>
        <w:rPr>
          <w:rFonts w:ascii="GHEA Grapalat" w:hAnsi="GHEA Grapalat"/>
          <w:i w:val="0"/>
          <w:sz w:val="24"/>
        </w:rPr>
      </w:pPr>
      <w:r w:rsidRPr="00F16797">
        <w:rPr>
          <w:rFonts w:ascii="GHEA Grapalat" w:hAnsi="GHEA Grapalat"/>
          <w:i w:val="0"/>
          <w:sz w:val="24"/>
        </w:rPr>
        <w:t xml:space="preserve">Աղբահանության վճարներ՝ </w:t>
      </w:r>
      <w:r>
        <w:rPr>
          <w:rFonts w:ascii="GHEA Grapalat" w:hAnsi="GHEA Grapalat"/>
          <w:i w:val="0"/>
          <w:sz w:val="24"/>
        </w:rPr>
        <w:t>4</w:t>
      </w:r>
      <w:r>
        <w:rPr>
          <w:rFonts w:ascii="GHEA Grapalat" w:hAnsi="GHEA Grapalat"/>
          <w:i w:val="0"/>
          <w:sz w:val="24"/>
          <w:lang w:val="ru-RU"/>
        </w:rPr>
        <w:t>,3</w:t>
      </w:r>
      <w:r w:rsidRPr="00F16797">
        <w:rPr>
          <w:rFonts w:ascii="GHEA Grapalat" w:hAnsi="GHEA Grapalat"/>
          <w:i w:val="0"/>
          <w:sz w:val="24"/>
        </w:rPr>
        <w:t xml:space="preserve">00.0, </w:t>
      </w:r>
      <w:r>
        <w:rPr>
          <w:rFonts w:ascii="GHEA Grapalat" w:hAnsi="GHEA Grapalat"/>
          <w:i w:val="0"/>
          <w:sz w:val="24"/>
          <w:lang w:val="ru-RU"/>
        </w:rPr>
        <w:t>4,3</w:t>
      </w:r>
      <w:r w:rsidRPr="00F16797">
        <w:rPr>
          <w:rFonts w:ascii="GHEA Grapalat" w:hAnsi="GHEA Grapalat"/>
          <w:i w:val="0"/>
          <w:sz w:val="24"/>
        </w:rPr>
        <w:t xml:space="preserve">00.0 և </w:t>
      </w:r>
      <w:r>
        <w:rPr>
          <w:rFonts w:ascii="GHEA Grapalat" w:hAnsi="GHEA Grapalat"/>
          <w:i w:val="0"/>
          <w:sz w:val="24"/>
          <w:lang w:val="ru-RU"/>
        </w:rPr>
        <w:t>4,3</w:t>
      </w:r>
      <w:r w:rsidRPr="00F16797">
        <w:rPr>
          <w:rFonts w:ascii="GHEA Grapalat" w:hAnsi="GHEA Grapalat"/>
          <w:i w:val="0"/>
          <w:sz w:val="24"/>
        </w:rPr>
        <w:t>00</w:t>
      </w:r>
      <w:r>
        <w:rPr>
          <w:rFonts w:ascii="GHEA Grapalat" w:hAnsi="GHEA Grapalat"/>
          <w:i w:val="0"/>
          <w:sz w:val="24"/>
        </w:rPr>
        <w:t>.</w:t>
      </w:r>
      <w:r w:rsidRPr="00F16797">
        <w:rPr>
          <w:rFonts w:ascii="GHEA Grapalat" w:hAnsi="GHEA Grapalat"/>
          <w:i w:val="0"/>
          <w:sz w:val="24"/>
        </w:rPr>
        <w:t>0 հազ. ՀՀ դրամ</w:t>
      </w:r>
      <w:r w:rsidRPr="00D20691">
        <w:rPr>
          <w:rFonts w:ascii="GHEA Grapalat" w:hAnsi="GHEA Grapalat"/>
          <w:i w:val="0"/>
          <w:sz w:val="24"/>
        </w:rPr>
        <w:t>,</w:t>
      </w:r>
    </w:p>
    <w:p w14:paraId="5E08844B" w14:textId="77777777" w:rsidR="00976205" w:rsidRPr="00F16797" w:rsidRDefault="00976205" w:rsidP="00053305">
      <w:pPr>
        <w:pStyle w:val="a"/>
        <w:numPr>
          <w:ilvl w:val="0"/>
          <w:numId w:val="9"/>
        </w:numPr>
        <w:spacing w:line="276" w:lineRule="auto"/>
        <w:rPr>
          <w:rFonts w:ascii="GHEA Grapalat" w:hAnsi="GHEA Grapalat"/>
          <w:i w:val="0"/>
          <w:sz w:val="24"/>
        </w:rPr>
      </w:pPr>
      <w:r w:rsidRPr="007E36E0">
        <w:rPr>
          <w:rFonts w:ascii="GHEA Grapalat" w:hAnsi="GHEA Grapalat"/>
          <w:i w:val="0"/>
          <w:sz w:val="24"/>
        </w:rPr>
        <w:t xml:space="preserve">Այլ եկամուտները՝այդ թվում պահուստային ֆոնդը </w:t>
      </w:r>
      <w:r w:rsidRPr="00F16797">
        <w:rPr>
          <w:rFonts w:ascii="GHEA Grapalat" w:hAnsi="GHEA Grapalat"/>
          <w:i w:val="0"/>
          <w:sz w:val="24"/>
        </w:rPr>
        <w:t>կանխատեսվում է համապատասխանաբար</w:t>
      </w:r>
      <w:r>
        <w:rPr>
          <w:rFonts w:ascii="GHEA Grapalat" w:hAnsi="GHEA Grapalat"/>
          <w:i w:val="0"/>
          <w:sz w:val="24"/>
        </w:rPr>
        <w:t xml:space="preserve"> 70</w:t>
      </w:r>
      <w:r w:rsidRPr="007E36E0">
        <w:rPr>
          <w:rFonts w:ascii="GHEA Grapalat" w:hAnsi="GHEA Grapalat"/>
          <w:i w:val="0"/>
          <w:sz w:val="24"/>
        </w:rPr>
        <w:t>,</w:t>
      </w:r>
      <w:r w:rsidRPr="00F50E7A">
        <w:rPr>
          <w:rFonts w:ascii="GHEA Grapalat" w:hAnsi="GHEA Grapalat"/>
          <w:i w:val="0"/>
          <w:sz w:val="24"/>
        </w:rPr>
        <w:t>0</w:t>
      </w:r>
      <w:r w:rsidRPr="007E36E0">
        <w:rPr>
          <w:rFonts w:ascii="GHEA Grapalat" w:hAnsi="GHEA Grapalat"/>
          <w:i w:val="0"/>
          <w:sz w:val="24"/>
        </w:rPr>
        <w:t>00.0,</w:t>
      </w:r>
      <w:r w:rsidRPr="00F50E7A">
        <w:rPr>
          <w:rFonts w:ascii="GHEA Grapalat" w:hAnsi="GHEA Grapalat"/>
          <w:i w:val="0"/>
          <w:sz w:val="24"/>
        </w:rPr>
        <w:t>110,50</w:t>
      </w:r>
      <w:r>
        <w:rPr>
          <w:rFonts w:ascii="GHEA Grapalat" w:hAnsi="GHEA Grapalat"/>
          <w:i w:val="0"/>
          <w:sz w:val="24"/>
        </w:rPr>
        <w:t>0.0 և 33</w:t>
      </w:r>
      <w:r w:rsidRPr="007E36E0">
        <w:rPr>
          <w:rFonts w:ascii="GHEA Grapalat" w:hAnsi="GHEA Grapalat"/>
          <w:i w:val="0"/>
          <w:sz w:val="24"/>
        </w:rPr>
        <w:t>,</w:t>
      </w:r>
      <w:r w:rsidRPr="00F50E7A">
        <w:rPr>
          <w:rFonts w:ascii="GHEA Grapalat" w:hAnsi="GHEA Grapalat"/>
          <w:i w:val="0"/>
          <w:sz w:val="24"/>
        </w:rPr>
        <w:t>00</w:t>
      </w:r>
      <w:r w:rsidRPr="007E36E0">
        <w:rPr>
          <w:rFonts w:ascii="GHEA Grapalat" w:hAnsi="GHEA Grapalat"/>
          <w:i w:val="0"/>
          <w:sz w:val="24"/>
        </w:rPr>
        <w:t xml:space="preserve">0.0 </w:t>
      </w:r>
      <w:r w:rsidRPr="00F16797">
        <w:rPr>
          <w:rFonts w:ascii="GHEA Grapalat" w:hAnsi="GHEA Grapalat"/>
          <w:i w:val="0"/>
          <w:sz w:val="24"/>
        </w:rPr>
        <w:t>հազ. ՀՀ դրամ</w:t>
      </w:r>
      <w:r w:rsidRPr="00D20691">
        <w:rPr>
          <w:rFonts w:ascii="GHEA Grapalat" w:hAnsi="GHEA Grapalat"/>
          <w:i w:val="0"/>
          <w:sz w:val="24"/>
        </w:rPr>
        <w:t>,</w:t>
      </w:r>
    </w:p>
    <w:p w14:paraId="07C8198D" w14:textId="77777777" w:rsidR="00976205" w:rsidRPr="005C3603" w:rsidRDefault="00976205" w:rsidP="00976205">
      <w:pPr>
        <w:pStyle w:val="a"/>
        <w:numPr>
          <w:ilvl w:val="0"/>
          <w:numId w:val="0"/>
        </w:numPr>
        <w:spacing w:line="276" w:lineRule="auto"/>
        <w:rPr>
          <w:rFonts w:ascii="GHEA Grapalat" w:hAnsi="GHEA Grapalat"/>
          <w:i w:val="0"/>
          <w:sz w:val="24"/>
        </w:rPr>
      </w:pPr>
      <w:r w:rsidRPr="00F16797">
        <w:rPr>
          <w:rFonts w:ascii="GHEA Grapalat" w:hAnsi="GHEA Grapalat"/>
          <w:i w:val="0"/>
          <w:sz w:val="24"/>
        </w:rPr>
        <w:tab/>
        <w:t>Պետության կողմից տրամադրվող</w:t>
      </w:r>
      <w:r w:rsidRPr="00D20691">
        <w:rPr>
          <w:rFonts w:ascii="GHEA Grapalat" w:hAnsi="GHEA Grapalat"/>
          <w:i w:val="0"/>
          <w:sz w:val="24"/>
        </w:rPr>
        <w:t>,</w:t>
      </w:r>
      <w:r w:rsidRPr="00F16797">
        <w:rPr>
          <w:rFonts w:ascii="GHEA Grapalat" w:hAnsi="GHEA Grapalat"/>
          <w:i w:val="0"/>
          <w:sz w:val="24"/>
        </w:rPr>
        <w:t xml:space="preserve"> հատկացվող դրամաշնորհները՝ այդ թվում </w:t>
      </w:r>
      <w:r w:rsidRPr="005C3603">
        <w:rPr>
          <w:rFonts w:ascii="GHEA Grapalat" w:hAnsi="GHEA Grapalat"/>
          <w:i w:val="0"/>
          <w:sz w:val="24"/>
        </w:rPr>
        <w:t xml:space="preserve"> </w:t>
      </w:r>
    </w:p>
    <w:p w14:paraId="2288E3B5" w14:textId="77777777" w:rsidR="00976205" w:rsidRDefault="00976205" w:rsidP="00976205">
      <w:pPr>
        <w:pStyle w:val="a"/>
        <w:numPr>
          <w:ilvl w:val="0"/>
          <w:numId w:val="0"/>
        </w:numPr>
        <w:spacing w:line="276" w:lineRule="auto"/>
        <w:rPr>
          <w:rFonts w:ascii="GHEA Grapalat" w:hAnsi="GHEA Grapalat"/>
          <w:i w:val="0"/>
          <w:sz w:val="24"/>
        </w:rPr>
      </w:pPr>
      <w:r>
        <w:rPr>
          <w:rFonts w:ascii="GHEA Grapalat" w:hAnsi="GHEA Grapalat"/>
          <w:i w:val="0"/>
          <w:sz w:val="24"/>
        </w:rPr>
        <w:t xml:space="preserve">    </w:t>
      </w:r>
      <w:r w:rsidRPr="005C3603">
        <w:rPr>
          <w:rFonts w:ascii="GHEA Grapalat" w:hAnsi="GHEA Grapalat"/>
          <w:i w:val="0"/>
          <w:sz w:val="24"/>
        </w:rPr>
        <w:t xml:space="preserve">  </w:t>
      </w:r>
      <w:r w:rsidRPr="00F16797">
        <w:rPr>
          <w:rFonts w:ascii="GHEA Grapalat" w:hAnsi="GHEA Grapalat"/>
          <w:i w:val="0"/>
          <w:sz w:val="24"/>
        </w:rPr>
        <w:t xml:space="preserve">ֆինանսական համահարթեցման սկզբունքով տրվող դոտացիան, նախնական </w:t>
      </w:r>
    </w:p>
    <w:p w14:paraId="7894540B" w14:textId="77777777" w:rsidR="00976205" w:rsidRPr="005C3603" w:rsidRDefault="00976205" w:rsidP="00976205">
      <w:pPr>
        <w:pStyle w:val="a"/>
        <w:numPr>
          <w:ilvl w:val="0"/>
          <w:numId w:val="0"/>
        </w:numPr>
        <w:spacing w:line="276" w:lineRule="auto"/>
        <w:rPr>
          <w:rFonts w:ascii="GHEA Grapalat" w:hAnsi="GHEA Grapalat"/>
          <w:i w:val="0"/>
          <w:sz w:val="24"/>
        </w:rPr>
      </w:pPr>
      <w:r w:rsidRPr="005C3603">
        <w:rPr>
          <w:rFonts w:ascii="GHEA Grapalat" w:hAnsi="GHEA Grapalat"/>
          <w:i w:val="0"/>
          <w:sz w:val="24"/>
        </w:rPr>
        <w:t xml:space="preserve">     </w:t>
      </w:r>
      <w:r w:rsidRPr="00F16797">
        <w:rPr>
          <w:rFonts w:ascii="GHEA Grapalat" w:hAnsi="GHEA Grapalat"/>
          <w:i w:val="0"/>
          <w:sz w:val="24"/>
        </w:rPr>
        <w:t>կանխատեսմամբ նախատեսվում է</w:t>
      </w:r>
      <w:r w:rsidRPr="00F86D03">
        <w:rPr>
          <w:rFonts w:ascii="GHEA Grapalat" w:hAnsi="GHEA Grapalat"/>
          <w:i w:val="0"/>
          <w:sz w:val="24"/>
        </w:rPr>
        <w:t xml:space="preserve"> համապ</w:t>
      </w:r>
      <w:r>
        <w:rPr>
          <w:rFonts w:ascii="GHEA Grapalat" w:hAnsi="GHEA Grapalat"/>
          <w:i w:val="0"/>
          <w:sz w:val="24"/>
        </w:rPr>
        <w:t>ատասխանաբար 312</w:t>
      </w:r>
      <w:r w:rsidRPr="00393043">
        <w:rPr>
          <w:rFonts w:ascii="GHEA Grapalat" w:hAnsi="GHEA Grapalat"/>
          <w:i w:val="0"/>
          <w:sz w:val="24"/>
        </w:rPr>
        <w:t>,</w:t>
      </w:r>
      <w:r w:rsidRPr="00097AF1">
        <w:rPr>
          <w:rFonts w:ascii="GHEA Grapalat" w:hAnsi="GHEA Grapalat"/>
          <w:i w:val="0"/>
          <w:sz w:val="24"/>
        </w:rPr>
        <w:t>972</w:t>
      </w:r>
      <w:r w:rsidRPr="00F86D03">
        <w:rPr>
          <w:rFonts w:ascii="GHEA Grapalat" w:hAnsi="GHEA Grapalat"/>
          <w:i w:val="0"/>
          <w:sz w:val="24"/>
        </w:rPr>
        <w:t>.</w:t>
      </w:r>
      <w:r w:rsidRPr="00097AF1">
        <w:rPr>
          <w:rFonts w:ascii="GHEA Grapalat" w:hAnsi="GHEA Grapalat"/>
          <w:i w:val="0"/>
          <w:sz w:val="24"/>
        </w:rPr>
        <w:t>0</w:t>
      </w:r>
      <w:r w:rsidRPr="00F86D03">
        <w:rPr>
          <w:rFonts w:ascii="GHEA Grapalat" w:hAnsi="GHEA Grapalat"/>
          <w:i w:val="0"/>
          <w:sz w:val="24"/>
        </w:rPr>
        <w:t>,</w:t>
      </w:r>
      <w:r w:rsidRPr="00DC3793">
        <w:rPr>
          <w:rFonts w:ascii="GHEA Grapalat" w:hAnsi="GHEA Grapalat"/>
          <w:i w:val="0"/>
          <w:sz w:val="24"/>
        </w:rPr>
        <w:t xml:space="preserve"> </w:t>
      </w:r>
      <w:r>
        <w:rPr>
          <w:rFonts w:ascii="GHEA Grapalat" w:hAnsi="GHEA Grapalat"/>
          <w:i w:val="0"/>
          <w:sz w:val="24"/>
        </w:rPr>
        <w:t>3</w:t>
      </w:r>
      <w:r w:rsidRPr="00097AF1">
        <w:rPr>
          <w:rFonts w:ascii="GHEA Grapalat" w:hAnsi="GHEA Grapalat"/>
          <w:i w:val="0"/>
          <w:sz w:val="24"/>
        </w:rPr>
        <w:t>88</w:t>
      </w:r>
      <w:r>
        <w:rPr>
          <w:rFonts w:ascii="GHEA Grapalat" w:hAnsi="GHEA Grapalat"/>
          <w:i w:val="0"/>
          <w:sz w:val="24"/>
        </w:rPr>
        <w:t>,</w:t>
      </w:r>
      <w:r w:rsidRPr="00097AF1">
        <w:rPr>
          <w:rFonts w:ascii="GHEA Grapalat" w:hAnsi="GHEA Grapalat"/>
          <w:i w:val="0"/>
          <w:sz w:val="24"/>
        </w:rPr>
        <w:t>600</w:t>
      </w:r>
      <w:r>
        <w:rPr>
          <w:rFonts w:ascii="GHEA Grapalat" w:hAnsi="GHEA Grapalat"/>
          <w:i w:val="0"/>
          <w:sz w:val="24"/>
        </w:rPr>
        <w:t>.</w:t>
      </w:r>
      <w:r w:rsidRPr="00097AF1">
        <w:rPr>
          <w:rFonts w:ascii="GHEA Grapalat" w:hAnsi="GHEA Grapalat"/>
          <w:i w:val="0"/>
          <w:sz w:val="24"/>
        </w:rPr>
        <w:t>0</w:t>
      </w:r>
      <w:r w:rsidRPr="00F86D03">
        <w:rPr>
          <w:rFonts w:ascii="GHEA Grapalat" w:hAnsi="GHEA Grapalat"/>
          <w:i w:val="0"/>
          <w:sz w:val="24"/>
        </w:rPr>
        <w:t>,</w:t>
      </w:r>
      <w:r w:rsidRPr="00DC3793">
        <w:rPr>
          <w:rFonts w:ascii="GHEA Grapalat" w:hAnsi="GHEA Grapalat"/>
          <w:i w:val="0"/>
          <w:sz w:val="24"/>
        </w:rPr>
        <w:t xml:space="preserve"> </w:t>
      </w:r>
      <w:r>
        <w:rPr>
          <w:rFonts w:ascii="GHEA Grapalat" w:hAnsi="GHEA Grapalat"/>
          <w:i w:val="0"/>
          <w:sz w:val="24"/>
        </w:rPr>
        <w:t xml:space="preserve">և </w:t>
      </w:r>
      <w:r w:rsidRPr="005C3603">
        <w:rPr>
          <w:rFonts w:ascii="GHEA Grapalat" w:hAnsi="GHEA Grapalat"/>
          <w:i w:val="0"/>
          <w:sz w:val="24"/>
        </w:rPr>
        <w:t xml:space="preserve">   </w:t>
      </w:r>
    </w:p>
    <w:p w14:paraId="6D691A29" w14:textId="77777777" w:rsidR="00976205" w:rsidRPr="005C3603" w:rsidRDefault="00976205" w:rsidP="00976205">
      <w:pPr>
        <w:pStyle w:val="a"/>
        <w:numPr>
          <w:ilvl w:val="0"/>
          <w:numId w:val="0"/>
        </w:numPr>
        <w:spacing w:line="276" w:lineRule="auto"/>
        <w:rPr>
          <w:rFonts w:ascii="GHEA Grapalat" w:hAnsi="GHEA Grapalat"/>
          <w:i w:val="0"/>
          <w:sz w:val="24"/>
        </w:rPr>
      </w:pPr>
      <w:r w:rsidRPr="005C3603">
        <w:rPr>
          <w:rFonts w:ascii="GHEA Grapalat" w:hAnsi="GHEA Grapalat"/>
          <w:i w:val="0"/>
          <w:sz w:val="24"/>
        </w:rPr>
        <w:t xml:space="preserve">     </w:t>
      </w:r>
      <w:r w:rsidRPr="00097AF1">
        <w:rPr>
          <w:rFonts w:ascii="GHEA Grapalat" w:hAnsi="GHEA Grapalat"/>
          <w:i w:val="0"/>
          <w:sz w:val="24"/>
        </w:rPr>
        <w:t>408</w:t>
      </w:r>
      <w:r w:rsidRPr="00F86D03">
        <w:rPr>
          <w:rFonts w:ascii="GHEA Grapalat" w:hAnsi="GHEA Grapalat"/>
          <w:i w:val="0"/>
          <w:sz w:val="24"/>
        </w:rPr>
        <w:t>,</w:t>
      </w:r>
      <w:r w:rsidRPr="00097AF1">
        <w:rPr>
          <w:rFonts w:ascii="GHEA Grapalat" w:hAnsi="GHEA Grapalat"/>
          <w:i w:val="0"/>
          <w:sz w:val="24"/>
        </w:rPr>
        <w:t>000</w:t>
      </w:r>
      <w:r w:rsidRPr="00F86D03">
        <w:rPr>
          <w:rFonts w:ascii="GHEA Grapalat" w:hAnsi="GHEA Grapalat"/>
          <w:i w:val="0"/>
          <w:sz w:val="24"/>
        </w:rPr>
        <w:t>.0 հազ.ՀՀ դրամ,</w:t>
      </w:r>
      <w:r w:rsidRPr="00F16797">
        <w:rPr>
          <w:rFonts w:ascii="GHEA Grapalat" w:hAnsi="GHEA Grapalat"/>
          <w:i w:val="0"/>
          <w:sz w:val="24"/>
        </w:rPr>
        <w:t xml:space="preserve"> սուբվենցիաները կանխատեսվում է համապատասխանաբար՝ </w:t>
      </w:r>
      <w:r w:rsidRPr="005C3603">
        <w:rPr>
          <w:rFonts w:ascii="GHEA Grapalat" w:hAnsi="GHEA Grapalat"/>
          <w:i w:val="0"/>
          <w:sz w:val="24"/>
        </w:rPr>
        <w:t xml:space="preserve">    </w:t>
      </w:r>
    </w:p>
    <w:p w14:paraId="2DC1B143" w14:textId="677FCAF4" w:rsidR="00976205" w:rsidRDefault="00976205" w:rsidP="002E33EF">
      <w:pPr>
        <w:pStyle w:val="a"/>
        <w:numPr>
          <w:ilvl w:val="0"/>
          <w:numId w:val="0"/>
        </w:numPr>
        <w:spacing w:line="276" w:lineRule="auto"/>
        <w:rPr>
          <w:rFonts w:ascii="GHEA Grapalat" w:hAnsi="GHEA Grapalat"/>
          <w:i w:val="0"/>
          <w:sz w:val="24"/>
        </w:rPr>
      </w:pPr>
      <w:r w:rsidRPr="005C3603">
        <w:rPr>
          <w:rFonts w:ascii="GHEA Grapalat" w:hAnsi="GHEA Grapalat"/>
          <w:i w:val="0"/>
          <w:sz w:val="24"/>
        </w:rPr>
        <w:t xml:space="preserve">     </w:t>
      </w:r>
      <w:r>
        <w:rPr>
          <w:rFonts w:ascii="GHEA Grapalat" w:hAnsi="GHEA Grapalat"/>
          <w:i w:val="0"/>
          <w:sz w:val="24"/>
        </w:rPr>
        <w:t>300</w:t>
      </w:r>
      <w:r w:rsidRPr="00F86D03">
        <w:rPr>
          <w:rFonts w:ascii="GHEA Grapalat" w:hAnsi="GHEA Grapalat"/>
          <w:i w:val="0"/>
          <w:sz w:val="24"/>
        </w:rPr>
        <w:t>,</w:t>
      </w:r>
      <w:r w:rsidRPr="00141A37">
        <w:rPr>
          <w:rFonts w:ascii="GHEA Grapalat" w:hAnsi="GHEA Grapalat"/>
          <w:i w:val="0"/>
          <w:sz w:val="24"/>
        </w:rPr>
        <w:t>0</w:t>
      </w:r>
      <w:r>
        <w:rPr>
          <w:rFonts w:ascii="GHEA Grapalat" w:hAnsi="GHEA Grapalat"/>
          <w:i w:val="0"/>
          <w:sz w:val="24"/>
        </w:rPr>
        <w:t>00</w:t>
      </w:r>
      <w:r w:rsidRPr="00F16797">
        <w:rPr>
          <w:rFonts w:ascii="GHEA Grapalat" w:hAnsi="GHEA Grapalat"/>
          <w:i w:val="0"/>
          <w:sz w:val="24"/>
        </w:rPr>
        <w:t>.</w:t>
      </w:r>
      <w:r w:rsidRPr="00F86D03">
        <w:rPr>
          <w:rFonts w:ascii="GHEA Grapalat" w:hAnsi="GHEA Grapalat"/>
          <w:i w:val="0"/>
          <w:sz w:val="24"/>
        </w:rPr>
        <w:t>0</w:t>
      </w:r>
      <w:r>
        <w:rPr>
          <w:rFonts w:ascii="GHEA Grapalat" w:hAnsi="GHEA Grapalat"/>
          <w:i w:val="0"/>
          <w:sz w:val="24"/>
        </w:rPr>
        <w:t xml:space="preserve">, </w:t>
      </w:r>
      <w:r w:rsidRPr="00141A37">
        <w:rPr>
          <w:rFonts w:ascii="GHEA Grapalat" w:hAnsi="GHEA Grapalat"/>
          <w:i w:val="0"/>
          <w:sz w:val="24"/>
        </w:rPr>
        <w:t>240</w:t>
      </w:r>
      <w:r w:rsidRPr="00F16797">
        <w:rPr>
          <w:rFonts w:ascii="GHEA Grapalat" w:hAnsi="GHEA Grapalat"/>
          <w:i w:val="0"/>
          <w:sz w:val="24"/>
        </w:rPr>
        <w:t>,</w:t>
      </w:r>
      <w:r w:rsidRPr="00F86D03">
        <w:rPr>
          <w:rFonts w:ascii="GHEA Grapalat" w:hAnsi="GHEA Grapalat"/>
          <w:i w:val="0"/>
          <w:sz w:val="24"/>
        </w:rPr>
        <w:t>5</w:t>
      </w:r>
      <w:r w:rsidRPr="00141A37">
        <w:rPr>
          <w:rFonts w:ascii="GHEA Grapalat" w:hAnsi="GHEA Grapalat"/>
          <w:i w:val="0"/>
          <w:sz w:val="24"/>
        </w:rPr>
        <w:t>0</w:t>
      </w:r>
      <w:r w:rsidRPr="00F86D03">
        <w:rPr>
          <w:rFonts w:ascii="GHEA Grapalat" w:hAnsi="GHEA Grapalat"/>
          <w:i w:val="0"/>
          <w:sz w:val="24"/>
        </w:rPr>
        <w:t>0</w:t>
      </w:r>
      <w:r w:rsidRPr="00F16797">
        <w:rPr>
          <w:rFonts w:ascii="GHEA Grapalat" w:hAnsi="GHEA Grapalat"/>
          <w:i w:val="0"/>
          <w:sz w:val="24"/>
        </w:rPr>
        <w:t>.</w:t>
      </w:r>
      <w:r w:rsidRPr="00F86D03">
        <w:rPr>
          <w:rFonts w:ascii="GHEA Grapalat" w:hAnsi="GHEA Grapalat"/>
          <w:i w:val="0"/>
          <w:sz w:val="24"/>
        </w:rPr>
        <w:t>0</w:t>
      </w:r>
      <w:r>
        <w:rPr>
          <w:rFonts w:ascii="GHEA Grapalat" w:hAnsi="GHEA Grapalat"/>
          <w:i w:val="0"/>
          <w:sz w:val="24"/>
        </w:rPr>
        <w:t xml:space="preserve"> և </w:t>
      </w:r>
      <w:r w:rsidRPr="00141A37">
        <w:rPr>
          <w:rFonts w:ascii="GHEA Grapalat" w:hAnsi="GHEA Grapalat"/>
          <w:i w:val="0"/>
          <w:sz w:val="24"/>
        </w:rPr>
        <w:t>39</w:t>
      </w:r>
      <w:r w:rsidRPr="00F86D03">
        <w:rPr>
          <w:rFonts w:ascii="GHEA Grapalat" w:hAnsi="GHEA Grapalat"/>
          <w:i w:val="0"/>
          <w:sz w:val="24"/>
        </w:rPr>
        <w:t>5</w:t>
      </w:r>
      <w:r w:rsidRPr="00F16797">
        <w:rPr>
          <w:rFonts w:ascii="GHEA Grapalat" w:hAnsi="GHEA Grapalat"/>
          <w:i w:val="0"/>
          <w:sz w:val="24"/>
        </w:rPr>
        <w:t>,</w:t>
      </w:r>
      <w:r w:rsidRPr="00141A37">
        <w:rPr>
          <w:rFonts w:ascii="GHEA Grapalat" w:hAnsi="GHEA Grapalat"/>
          <w:i w:val="0"/>
          <w:sz w:val="24"/>
        </w:rPr>
        <w:t>00</w:t>
      </w:r>
      <w:r w:rsidRPr="00F86D03">
        <w:rPr>
          <w:rFonts w:ascii="GHEA Grapalat" w:hAnsi="GHEA Grapalat"/>
          <w:i w:val="0"/>
          <w:sz w:val="24"/>
        </w:rPr>
        <w:t>0</w:t>
      </w:r>
      <w:r w:rsidRPr="00F16797">
        <w:rPr>
          <w:rFonts w:ascii="GHEA Grapalat" w:hAnsi="GHEA Grapalat"/>
          <w:i w:val="0"/>
          <w:sz w:val="24"/>
        </w:rPr>
        <w:t>.</w:t>
      </w:r>
      <w:r w:rsidRPr="00F86D03">
        <w:rPr>
          <w:rFonts w:ascii="GHEA Grapalat" w:hAnsi="GHEA Grapalat"/>
          <w:i w:val="0"/>
          <w:sz w:val="24"/>
        </w:rPr>
        <w:t>0</w:t>
      </w:r>
      <w:r w:rsidRPr="00F16797">
        <w:rPr>
          <w:rFonts w:ascii="GHEA Grapalat" w:hAnsi="GHEA Grapalat"/>
          <w:i w:val="0"/>
          <w:sz w:val="24"/>
        </w:rPr>
        <w:t xml:space="preserve"> հազ.</w:t>
      </w:r>
      <w:r w:rsidRPr="00F86D03">
        <w:rPr>
          <w:rFonts w:ascii="GHEA Grapalat" w:hAnsi="GHEA Grapalat"/>
          <w:i w:val="0"/>
          <w:sz w:val="24"/>
        </w:rPr>
        <w:t>ՀՀ</w:t>
      </w:r>
      <w:r w:rsidRPr="00F16797">
        <w:rPr>
          <w:rFonts w:ascii="GHEA Grapalat" w:hAnsi="GHEA Grapalat"/>
          <w:i w:val="0"/>
          <w:sz w:val="24"/>
        </w:rPr>
        <w:t xml:space="preserve"> դրամ, </w:t>
      </w:r>
    </w:p>
    <w:p w14:paraId="7ABA250A" w14:textId="77777777" w:rsidR="00976205" w:rsidRDefault="00976205" w:rsidP="00976205">
      <w:pPr>
        <w:pStyle w:val="a"/>
        <w:numPr>
          <w:ilvl w:val="0"/>
          <w:numId w:val="0"/>
        </w:numPr>
        <w:spacing w:line="276" w:lineRule="auto"/>
        <w:jc w:val="center"/>
        <w:rPr>
          <w:rFonts w:ascii="GHEA Grapalat" w:hAnsi="GHEA Grapalat"/>
          <w:i w:val="0"/>
          <w:sz w:val="24"/>
        </w:rPr>
      </w:pPr>
      <w:r w:rsidRPr="009A26FF">
        <w:rPr>
          <w:rFonts w:ascii="GHEA Grapalat" w:hAnsi="GHEA Grapalat"/>
          <w:i w:val="0"/>
          <w:sz w:val="24"/>
        </w:rPr>
        <w:t>Հայաստանի Հանրապետության բյուջետային համակարգի մասին</w:t>
      </w:r>
      <w:r w:rsidRPr="00141A37">
        <w:rPr>
          <w:rFonts w:ascii="GHEA Grapalat" w:hAnsi="GHEA Grapalat"/>
          <w:i w:val="0"/>
          <w:sz w:val="24"/>
        </w:rPr>
        <w:t xml:space="preserve"> </w:t>
      </w:r>
      <w:r>
        <w:rPr>
          <w:rFonts w:ascii="GHEA Grapalat" w:hAnsi="GHEA Grapalat"/>
          <w:i w:val="0"/>
          <w:sz w:val="24"/>
        </w:rPr>
        <w:t>ՀՀ օրենքին</w:t>
      </w:r>
    </w:p>
    <w:p w14:paraId="522BD855" w14:textId="77777777" w:rsidR="00976205" w:rsidRDefault="00976205" w:rsidP="00976205">
      <w:pPr>
        <w:pStyle w:val="a"/>
        <w:numPr>
          <w:ilvl w:val="0"/>
          <w:numId w:val="0"/>
        </w:numPr>
        <w:spacing w:line="276" w:lineRule="auto"/>
        <w:jc w:val="center"/>
        <w:rPr>
          <w:rFonts w:ascii="GHEA Grapalat" w:hAnsi="GHEA Grapalat"/>
          <w:i w:val="0"/>
          <w:sz w:val="24"/>
        </w:rPr>
      </w:pPr>
      <w:r w:rsidRPr="009A26FF">
        <w:rPr>
          <w:rFonts w:ascii="GHEA Grapalat" w:hAnsi="GHEA Grapalat"/>
          <w:i w:val="0"/>
          <w:sz w:val="24"/>
        </w:rPr>
        <w:t xml:space="preserve">համապատասխան համայնքներին տրամադրվում է պետական բյուջեից </w:t>
      </w:r>
      <w:r>
        <w:rPr>
          <w:rFonts w:ascii="GHEA Grapalat" w:hAnsi="GHEA Grapalat"/>
          <w:i w:val="0"/>
          <w:sz w:val="24"/>
        </w:rPr>
        <w:t>պաշտոնական</w:t>
      </w:r>
    </w:p>
    <w:p w14:paraId="77171DB3" w14:textId="77777777" w:rsidR="00976205" w:rsidRPr="009A26FF" w:rsidRDefault="00976205" w:rsidP="00976205">
      <w:pPr>
        <w:pStyle w:val="a"/>
        <w:numPr>
          <w:ilvl w:val="0"/>
          <w:numId w:val="0"/>
        </w:numPr>
        <w:spacing w:line="276" w:lineRule="auto"/>
        <w:rPr>
          <w:rFonts w:ascii="GHEA Grapalat" w:hAnsi="GHEA Grapalat"/>
          <w:i w:val="0"/>
          <w:sz w:val="24"/>
        </w:rPr>
      </w:pPr>
      <w:r w:rsidRPr="00141A37">
        <w:rPr>
          <w:rFonts w:ascii="GHEA Grapalat" w:hAnsi="GHEA Grapalat"/>
          <w:i w:val="0"/>
          <w:sz w:val="24"/>
        </w:rPr>
        <w:t>դ</w:t>
      </w:r>
      <w:r w:rsidRPr="009A26FF">
        <w:rPr>
          <w:rFonts w:ascii="GHEA Grapalat" w:hAnsi="GHEA Grapalat"/>
          <w:i w:val="0"/>
          <w:sz w:val="24"/>
        </w:rPr>
        <w:t>րամաշնորհներ</w:t>
      </w:r>
      <w:r w:rsidRPr="00141A37">
        <w:rPr>
          <w:rFonts w:ascii="GHEA Grapalat" w:hAnsi="GHEA Grapalat"/>
          <w:i w:val="0"/>
          <w:sz w:val="24"/>
        </w:rPr>
        <w:t>,</w:t>
      </w:r>
      <w:r>
        <w:rPr>
          <w:rFonts w:ascii="GHEA Grapalat" w:hAnsi="GHEA Grapalat"/>
          <w:i w:val="0"/>
          <w:sz w:val="24"/>
        </w:rPr>
        <w:t xml:space="preserve"> </w:t>
      </w:r>
      <w:r w:rsidRPr="009A26FF">
        <w:rPr>
          <w:rFonts w:ascii="GHEA Grapalat" w:hAnsi="GHEA Grapalat"/>
          <w:i w:val="0"/>
          <w:sz w:val="24"/>
        </w:rPr>
        <w:t>որոնց մի մասը պետական բյուջեից հատկացվող ֆինանսական համահարթեցման սկզբունքով տրվող դոտացիաներն են</w:t>
      </w:r>
      <w:r w:rsidRPr="00DC3793">
        <w:rPr>
          <w:rFonts w:ascii="GHEA Grapalat" w:hAnsi="GHEA Grapalat"/>
          <w:i w:val="0"/>
          <w:sz w:val="24"/>
        </w:rPr>
        <w:t>,</w:t>
      </w:r>
      <w:r w:rsidRPr="009A26FF">
        <w:rPr>
          <w:rFonts w:ascii="GHEA Grapalat" w:hAnsi="GHEA Grapalat"/>
          <w:i w:val="0"/>
          <w:sz w:val="24"/>
        </w:rPr>
        <w:t xml:space="preserve"> իսկ մյուս մասը կապիտալ ծախսերի համար տրվող սուբվենցիաներն են,</w:t>
      </w:r>
      <w:r w:rsidRPr="00DC3793">
        <w:rPr>
          <w:rFonts w:ascii="GHEA Grapalat" w:hAnsi="GHEA Grapalat"/>
          <w:i w:val="0"/>
          <w:sz w:val="24"/>
        </w:rPr>
        <w:t xml:space="preserve"> </w:t>
      </w:r>
      <w:r w:rsidRPr="009A26FF">
        <w:rPr>
          <w:rFonts w:ascii="GHEA Grapalat" w:hAnsi="GHEA Grapalat"/>
          <w:i w:val="0"/>
          <w:sz w:val="24"/>
        </w:rPr>
        <w:t>որոնք հատկացվում են համայնքներին բացառապես կապիտալ  ծախսեր կատարելու համար համայնքների կողմից ներկայացվող ծրագրային հայտերի հիման վրա:</w:t>
      </w:r>
    </w:p>
    <w:p w14:paraId="4CDB60A6" w14:textId="5DCE5BF3" w:rsidR="00976205" w:rsidRDefault="00976205" w:rsidP="00A92EE8">
      <w:pPr>
        <w:spacing w:line="360" w:lineRule="auto"/>
        <w:rPr>
          <w:rFonts w:ascii="GHEA Grapalat" w:hAnsi="GHEA Grapalat"/>
          <w:lang w:val="hy-AM" w:eastAsia="ru-RU"/>
        </w:rPr>
      </w:pPr>
    </w:p>
    <w:p w14:paraId="1717ADA1" w14:textId="77777777" w:rsidR="00976205" w:rsidRPr="005C3603" w:rsidRDefault="00976205" w:rsidP="00976205">
      <w:pPr>
        <w:spacing w:line="360" w:lineRule="auto"/>
        <w:ind w:firstLine="540"/>
        <w:rPr>
          <w:rFonts w:ascii="GHEA Grapalat" w:hAnsi="GHEA Grapalat" w:cs="Arial"/>
          <w:bCs/>
          <w:noProof/>
          <w:lang w:val="hy-AM"/>
        </w:rPr>
      </w:pPr>
      <w:r w:rsidRPr="007D5EFD">
        <w:rPr>
          <w:rFonts w:ascii="GHEA Grapalat" w:hAnsi="GHEA Grapalat"/>
          <w:lang w:val="hy-AM" w:eastAsia="ru-RU"/>
        </w:rPr>
        <w:t xml:space="preserve"> </w:t>
      </w:r>
      <w:r w:rsidRPr="005C3603">
        <w:rPr>
          <w:rFonts w:ascii="GHEA Grapalat" w:hAnsi="GHEA Grapalat" w:cs="Arial"/>
          <w:bCs/>
          <w:noProof/>
          <w:lang w:val="hy-AM"/>
        </w:rPr>
        <w:t xml:space="preserve">Համայնքի եկամուտների շարադրող մասը պարունակում է հետևյալ </w:t>
      </w:r>
      <w:r w:rsidRPr="00141A37">
        <w:rPr>
          <w:rFonts w:ascii="GHEA Grapalat" w:hAnsi="GHEA Grapalat" w:cs="Arial"/>
          <w:bCs/>
          <w:noProof/>
          <w:lang w:val="hy-AM"/>
        </w:rPr>
        <w:t xml:space="preserve"> </w:t>
      </w:r>
      <w:r w:rsidRPr="005C3603">
        <w:rPr>
          <w:rFonts w:ascii="GHEA Grapalat" w:hAnsi="GHEA Grapalat" w:cs="Arial"/>
          <w:bCs/>
          <w:noProof/>
          <w:lang w:val="hy-AM"/>
        </w:rPr>
        <w:t>տեղեկությունները՝</w:t>
      </w:r>
    </w:p>
    <w:p w14:paraId="026CAD7E" w14:textId="77777777" w:rsidR="00976205" w:rsidRPr="001F30A6" w:rsidRDefault="00976205" w:rsidP="00053305">
      <w:pPr>
        <w:pStyle w:val="af"/>
        <w:numPr>
          <w:ilvl w:val="0"/>
          <w:numId w:val="13"/>
        </w:numPr>
        <w:shd w:val="clear" w:color="auto" w:fill="FFFFFF"/>
        <w:tabs>
          <w:tab w:val="left" w:pos="540"/>
        </w:tabs>
        <w:spacing w:before="0" w:beforeAutospacing="0" w:after="0" w:afterAutospacing="0" w:line="360" w:lineRule="auto"/>
        <w:ind w:left="0" w:firstLine="0"/>
        <w:jc w:val="both"/>
        <w:rPr>
          <w:rFonts w:ascii="GHEA Grapalat" w:hAnsi="GHEA Grapalat" w:cs="Arial"/>
          <w:noProof/>
          <w:lang w:val="hy-AM"/>
        </w:rPr>
      </w:pPr>
      <w:r>
        <w:rPr>
          <w:rFonts w:ascii="GHEA Grapalat" w:hAnsi="GHEA Grapalat" w:cs="Arial"/>
          <w:noProof/>
          <w:lang w:val="hy-AM"/>
        </w:rPr>
        <w:t>2026-202</w:t>
      </w:r>
      <w:r w:rsidRPr="00097AF1">
        <w:rPr>
          <w:rFonts w:ascii="GHEA Grapalat" w:hAnsi="GHEA Grapalat" w:cs="Arial"/>
          <w:noProof/>
          <w:lang w:val="hy-AM"/>
        </w:rPr>
        <w:t>8</w:t>
      </w:r>
      <w:r>
        <w:rPr>
          <w:rFonts w:ascii="GHEA Grapalat" w:hAnsi="GHEA Grapalat" w:cs="Arial"/>
          <w:noProof/>
          <w:lang w:val="hy-AM"/>
        </w:rPr>
        <w:t>թթ.</w:t>
      </w:r>
      <w:r w:rsidRPr="001F30A6">
        <w:rPr>
          <w:rFonts w:ascii="GHEA Grapalat" w:hAnsi="GHEA Grapalat" w:cs="Arial"/>
          <w:noProof/>
          <w:lang w:val="hy-AM"/>
        </w:rPr>
        <w:t xml:space="preserve"> </w:t>
      </w:r>
      <w:r w:rsidRPr="00677C8E">
        <w:rPr>
          <w:rFonts w:ascii="GHEA Grapalat" w:hAnsi="GHEA Grapalat" w:cs="Arial"/>
          <w:noProof/>
          <w:lang w:val="hy-AM"/>
        </w:rPr>
        <w:t>համար</w:t>
      </w:r>
      <w:r w:rsidRPr="001F30A6">
        <w:rPr>
          <w:rFonts w:ascii="GHEA Grapalat" w:hAnsi="GHEA Grapalat" w:cs="Arial"/>
          <w:noProof/>
          <w:lang w:val="hy-AM"/>
        </w:rPr>
        <w:t xml:space="preserve"> </w:t>
      </w:r>
      <w:r w:rsidRPr="00677C8E">
        <w:rPr>
          <w:rFonts w:ascii="GHEA Grapalat" w:hAnsi="GHEA Grapalat" w:cs="Arial"/>
          <w:noProof/>
          <w:lang w:val="hy-AM"/>
        </w:rPr>
        <w:t>համայնքի</w:t>
      </w:r>
      <w:r w:rsidRPr="001F30A6">
        <w:rPr>
          <w:rFonts w:ascii="GHEA Grapalat" w:hAnsi="GHEA Grapalat" w:cs="Arial"/>
          <w:noProof/>
          <w:lang w:val="hy-AM"/>
        </w:rPr>
        <w:t xml:space="preserve"> </w:t>
      </w:r>
      <w:r w:rsidRPr="00341518">
        <w:rPr>
          <w:rFonts w:ascii="GHEA Grapalat" w:hAnsi="GHEA Grapalat" w:cs="Arial"/>
          <w:noProof/>
          <w:lang w:val="hy-AM"/>
        </w:rPr>
        <w:t>եկամուտների կանխատեսումների և դրանց ռիսկերի վերաբերյալ</w:t>
      </w:r>
      <w:r>
        <w:rPr>
          <w:rFonts w:ascii="GHEA Grapalat" w:hAnsi="GHEA Grapalat" w:cs="Arial"/>
          <w:noProof/>
          <w:lang w:val="hy-AM"/>
        </w:rPr>
        <w:t>,</w:t>
      </w:r>
    </w:p>
    <w:p w14:paraId="1E487080" w14:textId="77777777" w:rsidR="00976205" w:rsidRPr="001F30A6" w:rsidRDefault="00976205" w:rsidP="00053305">
      <w:pPr>
        <w:pStyle w:val="af"/>
        <w:numPr>
          <w:ilvl w:val="0"/>
          <w:numId w:val="13"/>
        </w:numPr>
        <w:shd w:val="clear" w:color="auto" w:fill="FFFFFF"/>
        <w:tabs>
          <w:tab w:val="left" w:pos="540"/>
        </w:tabs>
        <w:spacing w:before="0" w:beforeAutospacing="0" w:after="0" w:afterAutospacing="0" w:line="360" w:lineRule="auto"/>
        <w:ind w:left="0" w:firstLine="0"/>
        <w:jc w:val="both"/>
        <w:rPr>
          <w:rFonts w:ascii="GHEA Grapalat" w:hAnsi="GHEA Grapalat" w:cs="Arial"/>
          <w:noProof/>
          <w:lang w:val="hy-AM"/>
        </w:rPr>
      </w:pPr>
      <w:r w:rsidRPr="00677C8E">
        <w:rPr>
          <w:rFonts w:ascii="GHEA Grapalat" w:hAnsi="GHEA Grapalat" w:cs="Arial"/>
          <w:noProof/>
          <w:lang w:val="hy-AM"/>
        </w:rPr>
        <w:t>եկամուտների</w:t>
      </w:r>
      <w:r w:rsidRPr="001F30A6">
        <w:rPr>
          <w:rFonts w:ascii="GHEA Grapalat" w:hAnsi="GHEA Grapalat" w:cs="Arial"/>
          <w:noProof/>
          <w:lang w:val="hy-AM"/>
        </w:rPr>
        <w:t xml:space="preserve"> </w:t>
      </w:r>
      <w:r w:rsidRPr="00677C8E">
        <w:rPr>
          <w:rFonts w:ascii="GHEA Grapalat" w:hAnsi="GHEA Grapalat" w:cs="Arial"/>
          <w:noProof/>
          <w:lang w:val="hy-AM"/>
        </w:rPr>
        <w:t>ուղղությամբ</w:t>
      </w:r>
      <w:r w:rsidRPr="001F30A6">
        <w:rPr>
          <w:rFonts w:ascii="GHEA Grapalat" w:hAnsi="GHEA Grapalat" w:cs="Arial"/>
          <w:noProof/>
          <w:lang w:val="hy-AM"/>
        </w:rPr>
        <w:t xml:space="preserve"> </w:t>
      </w:r>
      <w:r w:rsidRPr="00677C8E">
        <w:rPr>
          <w:rFonts w:ascii="GHEA Grapalat" w:hAnsi="GHEA Grapalat" w:cs="Arial"/>
          <w:noProof/>
          <w:lang w:val="hy-AM"/>
        </w:rPr>
        <w:t>աշխատանքների</w:t>
      </w:r>
      <w:r w:rsidRPr="001F30A6">
        <w:rPr>
          <w:rFonts w:ascii="GHEA Grapalat" w:hAnsi="GHEA Grapalat" w:cs="Arial"/>
          <w:noProof/>
          <w:lang w:val="hy-AM"/>
        </w:rPr>
        <w:t xml:space="preserve"> </w:t>
      </w:r>
      <w:r w:rsidRPr="00677C8E">
        <w:rPr>
          <w:rFonts w:ascii="GHEA Grapalat" w:hAnsi="GHEA Grapalat" w:cs="Arial"/>
          <w:noProof/>
          <w:lang w:val="hy-AM"/>
        </w:rPr>
        <w:t>ընթացքի</w:t>
      </w:r>
      <w:r w:rsidRPr="001F30A6">
        <w:rPr>
          <w:rFonts w:ascii="GHEA Grapalat" w:hAnsi="GHEA Grapalat" w:cs="Arial"/>
          <w:noProof/>
          <w:lang w:val="hy-AM"/>
        </w:rPr>
        <w:t xml:space="preserve"> </w:t>
      </w:r>
      <w:r w:rsidRPr="00677C8E">
        <w:rPr>
          <w:rFonts w:ascii="GHEA Grapalat" w:hAnsi="GHEA Grapalat" w:cs="Arial"/>
          <w:noProof/>
          <w:lang w:val="hy-AM"/>
        </w:rPr>
        <w:t>գնահատականի</w:t>
      </w:r>
      <w:r w:rsidRPr="001F30A6">
        <w:rPr>
          <w:rFonts w:ascii="GHEA Grapalat" w:hAnsi="GHEA Grapalat" w:cs="Arial"/>
          <w:noProof/>
          <w:lang w:val="hy-AM"/>
        </w:rPr>
        <w:t xml:space="preserve"> </w:t>
      </w:r>
      <w:r w:rsidRPr="00677C8E">
        <w:rPr>
          <w:rFonts w:ascii="GHEA Grapalat" w:hAnsi="GHEA Grapalat" w:cs="Arial"/>
          <w:noProof/>
          <w:lang w:val="hy-AM"/>
        </w:rPr>
        <w:t>և</w:t>
      </w:r>
      <w:r w:rsidRPr="001F30A6">
        <w:rPr>
          <w:rFonts w:ascii="GHEA Grapalat" w:hAnsi="GHEA Grapalat" w:cs="Arial"/>
          <w:noProof/>
          <w:lang w:val="hy-AM"/>
        </w:rPr>
        <w:t xml:space="preserve"> </w:t>
      </w:r>
      <w:r>
        <w:rPr>
          <w:rFonts w:ascii="GHEA Grapalat" w:hAnsi="GHEA Grapalat" w:cs="Arial"/>
          <w:noProof/>
          <w:lang w:val="hy-AM"/>
        </w:rPr>
        <w:t>2025-2027թթ. ՄԺԾԾ-ով</w:t>
      </w:r>
      <w:r w:rsidRPr="001F30A6">
        <w:rPr>
          <w:rFonts w:ascii="GHEA Grapalat" w:hAnsi="GHEA Grapalat" w:cs="Arial"/>
          <w:noProof/>
          <w:lang w:val="hy-AM"/>
        </w:rPr>
        <w:t xml:space="preserve"> </w:t>
      </w:r>
      <w:r w:rsidRPr="00677C8E">
        <w:rPr>
          <w:rFonts w:ascii="GHEA Grapalat" w:hAnsi="GHEA Grapalat" w:cs="Arial"/>
          <w:noProof/>
          <w:lang w:val="hy-AM"/>
        </w:rPr>
        <w:t>համայնքի</w:t>
      </w:r>
      <w:r w:rsidRPr="001F30A6">
        <w:rPr>
          <w:rFonts w:ascii="GHEA Grapalat" w:hAnsi="GHEA Grapalat" w:cs="Arial"/>
          <w:noProof/>
          <w:lang w:val="hy-AM"/>
        </w:rPr>
        <w:t xml:space="preserve"> </w:t>
      </w:r>
      <w:r w:rsidRPr="00677C8E">
        <w:rPr>
          <w:rFonts w:ascii="GHEA Grapalat" w:hAnsi="GHEA Grapalat" w:cs="Arial"/>
          <w:noProof/>
          <w:lang w:val="hy-AM"/>
        </w:rPr>
        <w:t>բյուջեով</w:t>
      </w:r>
      <w:r w:rsidRPr="001F30A6">
        <w:rPr>
          <w:rFonts w:ascii="GHEA Grapalat" w:hAnsi="GHEA Grapalat" w:cs="Arial"/>
          <w:noProof/>
          <w:lang w:val="hy-AM"/>
        </w:rPr>
        <w:t xml:space="preserve"> </w:t>
      </w:r>
      <w:r w:rsidRPr="00677C8E">
        <w:rPr>
          <w:rFonts w:ascii="GHEA Grapalat" w:hAnsi="GHEA Grapalat" w:cs="Arial"/>
          <w:noProof/>
          <w:lang w:val="hy-AM"/>
        </w:rPr>
        <w:t>եկամուտների</w:t>
      </w:r>
      <w:r w:rsidRPr="001F30A6">
        <w:rPr>
          <w:rFonts w:ascii="GHEA Grapalat" w:hAnsi="GHEA Grapalat" w:cs="Arial"/>
          <w:noProof/>
          <w:lang w:val="hy-AM"/>
        </w:rPr>
        <w:t xml:space="preserve"> </w:t>
      </w:r>
      <w:r w:rsidRPr="00677C8E">
        <w:rPr>
          <w:rFonts w:ascii="GHEA Grapalat" w:hAnsi="GHEA Grapalat" w:cs="Arial"/>
          <w:noProof/>
          <w:lang w:val="hy-AM"/>
        </w:rPr>
        <w:t>ցուցանիշների</w:t>
      </w:r>
      <w:r w:rsidRPr="001F30A6">
        <w:rPr>
          <w:rFonts w:ascii="GHEA Grapalat" w:hAnsi="GHEA Grapalat" w:cs="Arial"/>
          <w:noProof/>
          <w:lang w:val="hy-AM"/>
        </w:rPr>
        <w:t xml:space="preserve"> </w:t>
      </w:r>
      <w:r w:rsidRPr="00677C8E">
        <w:rPr>
          <w:rFonts w:ascii="GHEA Grapalat" w:hAnsi="GHEA Grapalat" w:cs="Arial"/>
          <w:noProof/>
          <w:lang w:val="hy-AM"/>
        </w:rPr>
        <w:t>փոփոխությունների</w:t>
      </w:r>
      <w:r w:rsidRPr="001F30A6">
        <w:rPr>
          <w:rFonts w:ascii="GHEA Grapalat" w:hAnsi="GHEA Grapalat" w:cs="Arial"/>
          <w:noProof/>
          <w:lang w:val="hy-AM"/>
        </w:rPr>
        <w:t xml:space="preserve"> </w:t>
      </w:r>
      <w:r w:rsidRPr="00677C8E">
        <w:rPr>
          <w:rFonts w:ascii="GHEA Grapalat" w:hAnsi="GHEA Grapalat" w:cs="Arial"/>
          <w:noProof/>
          <w:lang w:val="hy-AM"/>
        </w:rPr>
        <w:t>վերաբերյալ՝</w:t>
      </w:r>
      <w:r w:rsidRPr="001F30A6">
        <w:rPr>
          <w:rFonts w:ascii="GHEA Grapalat" w:hAnsi="GHEA Grapalat" w:cs="Arial"/>
          <w:noProof/>
          <w:lang w:val="hy-AM"/>
        </w:rPr>
        <w:t xml:space="preserve"> </w:t>
      </w:r>
      <w:r>
        <w:rPr>
          <w:rFonts w:ascii="GHEA Grapalat" w:hAnsi="GHEA Grapalat" w:cs="Arial"/>
          <w:noProof/>
          <w:lang w:val="hy-AM"/>
        </w:rPr>
        <w:t>2026-</w:t>
      </w:r>
      <w:r>
        <w:rPr>
          <w:rFonts w:ascii="GHEA Grapalat" w:hAnsi="GHEA Grapalat" w:cs="Arial"/>
          <w:noProof/>
          <w:lang w:val="hy-AM"/>
        </w:rPr>
        <w:lastRenderedPageBreak/>
        <w:t>202</w:t>
      </w:r>
      <w:r w:rsidRPr="00F94D41">
        <w:rPr>
          <w:rFonts w:ascii="GHEA Grapalat" w:hAnsi="GHEA Grapalat" w:cs="Arial"/>
          <w:noProof/>
          <w:lang w:val="hy-AM"/>
        </w:rPr>
        <w:t>8</w:t>
      </w:r>
      <w:r>
        <w:rPr>
          <w:rFonts w:ascii="GHEA Grapalat" w:hAnsi="GHEA Grapalat" w:cs="Arial"/>
          <w:noProof/>
          <w:lang w:val="hy-AM"/>
        </w:rPr>
        <w:t>թթ. ՄԺԾԾ-ով համայնքի</w:t>
      </w:r>
      <w:r w:rsidRPr="001F30A6">
        <w:rPr>
          <w:rFonts w:ascii="GHEA Grapalat" w:hAnsi="GHEA Grapalat" w:cs="Arial"/>
          <w:noProof/>
          <w:lang w:val="hy-AM"/>
        </w:rPr>
        <w:t xml:space="preserve"> </w:t>
      </w:r>
      <w:r w:rsidRPr="00677C8E">
        <w:rPr>
          <w:rFonts w:ascii="GHEA Grapalat" w:hAnsi="GHEA Grapalat" w:cs="Arial"/>
          <w:noProof/>
          <w:lang w:val="hy-AM"/>
        </w:rPr>
        <w:t>եկամուտներ</w:t>
      </w:r>
      <w:r w:rsidRPr="002C6B21">
        <w:rPr>
          <w:rFonts w:ascii="GHEA Grapalat" w:hAnsi="GHEA Grapalat" w:cs="Arial"/>
          <w:noProof/>
          <w:lang w:val="hy-AM"/>
        </w:rPr>
        <w:t>ում</w:t>
      </w:r>
      <w:r w:rsidRPr="001F30A6">
        <w:rPr>
          <w:rFonts w:ascii="GHEA Grapalat" w:hAnsi="GHEA Grapalat" w:cs="Arial"/>
          <w:noProof/>
          <w:lang w:val="hy-AM"/>
        </w:rPr>
        <w:t xml:space="preserve"> </w:t>
      </w:r>
      <w:r w:rsidRPr="00B520F7">
        <w:rPr>
          <w:rFonts w:ascii="GHEA Grapalat" w:hAnsi="GHEA Grapalat" w:cs="Arial"/>
          <w:noProof/>
          <w:lang w:val="hy-AM"/>
        </w:rPr>
        <w:t xml:space="preserve">տեղ գտած եկամուտների ցուցանիշների </w:t>
      </w:r>
      <w:r w:rsidRPr="005C3603">
        <w:rPr>
          <w:rFonts w:ascii="GHEA Grapalat" w:hAnsi="GHEA Grapalat" w:cs="Arial"/>
          <w:iCs/>
          <w:noProof/>
          <w:lang w:val="hy-AM"/>
        </w:rPr>
        <w:t>նկատմամբ շեղումների կամ փոփոխությունների բացատրություն</w:t>
      </w:r>
      <w:r>
        <w:rPr>
          <w:rFonts w:ascii="GHEA Grapalat" w:hAnsi="GHEA Grapalat" w:cs="Arial"/>
          <w:noProof/>
          <w:lang w:val="hy-AM"/>
        </w:rPr>
        <w:t>:</w:t>
      </w:r>
    </w:p>
    <w:p w14:paraId="5C109B0B" w14:textId="77777777" w:rsidR="00976205" w:rsidRPr="00C1379B" w:rsidRDefault="00976205" w:rsidP="00976205">
      <w:pPr>
        <w:rPr>
          <w:rFonts w:ascii="GHEA Grapalat" w:hAnsi="GHEA Grapalat"/>
          <w:lang w:val="hy-AM" w:eastAsia="ru-RU"/>
        </w:rPr>
      </w:pPr>
      <w:r w:rsidRPr="007D5EFD">
        <w:rPr>
          <w:rFonts w:ascii="GHEA Grapalat" w:hAnsi="GHEA Grapalat"/>
          <w:lang w:val="hy-AM" w:eastAsia="ru-RU"/>
        </w:rPr>
        <w:t>Պետք է նշել ,որ  202</w:t>
      </w:r>
      <w:r>
        <w:rPr>
          <w:rFonts w:ascii="GHEA Grapalat" w:hAnsi="GHEA Grapalat"/>
          <w:lang w:val="hy-AM" w:eastAsia="ru-RU"/>
        </w:rPr>
        <w:t>6</w:t>
      </w:r>
      <w:r w:rsidRPr="007D5EFD">
        <w:rPr>
          <w:rFonts w:ascii="GHEA Grapalat" w:hAnsi="GHEA Grapalat"/>
          <w:lang w:val="hy-AM" w:eastAsia="ru-RU"/>
        </w:rPr>
        <w:t>թ-</w:t>
      </w:r>
      <w:r>
        <w:rPr>
          <w:rFonts w:ascii="GHEA Grapalat" w:hAnsi="GHEA Grapalat"/>
          <w:lang w:val="hy-AM" w:eastAsia="ru-RU"/>
        </w:rPr>
        <w:t>ի</w:t>
      </w:r>
      <w:r w:rsidRPr="009972A2">
        <w:rPr>
          <w:rFonts w:ascii="GHEA Grapalat" w:hAnsi="GHEA Grapalat"/>
          <w:lang w:val="hy-AM" w:eastAsia="ru-RU"/>
        </w:rPr>
        <w:t xml:space="preserve"> և 2027թ.-ի</w:t>
      </w:r>
      <w:r>
        <w:rPr>
          <w:rFonts w:ascii="GHEA Grapalat" w:hAnsi="GHEA Grapalat"/>
          <w:lang w:val="hy-AM" w:eastAsia="ru-RU"/>
        </w:rPr>
        <w:t xml:space="preserve"> եկամուտների կանխատեսումը  2025</w:t>
      </w:r>
      <w:r w:rsidRPr="007D5EFD">
        <w:rPr>
          <w:rFonts w:ascii="GHEA Grapalat" w:hAnsi="GHEA Grapalat"/>
          <w:lang w:val="hy-AM" w:eastAsia="ru-RU"/>
        </w:rPr>
        <w:t>թ-ի  հաստատված  ծրագի նկատմամբ</w:t>
      </w:r>
      <w:r w:rsidRPr="00C1379B">
        <w:rPr>
          <w:rFonts w:ascii="GHEA Grapalat" w:hAnsi="GHEA Grapalat"/>
          <w:lang w:val="hy-AM" w:eastAsia="ru-RU"/>
        </w:rPr>
        <w:t xml:space="preserve"> ունի որոշակի տարբերություններ</w:t>
      </w:r>
      <w:r w:rsidRPr="005C3603">
        <w:rPr>
          <w:rFonts w:ascii="GHEA Grapalat" w:hAnsi="GHEA Grapalat"/>
          <w:lang w:val="hy-AM" w:eastAsia="ru-RU"/>
        </w:rPr>
        <w:t xml:space="preserve"> և շեղումներ</w:t>
      </w:r>
      <w:r w:rsidRPr="00C1379B">
        <w:rPr>
          <w:rFonts w:ascii="GHEA Grapalat" w:hAnsi="GHEA Grapalat"/>
          <w:lang w:val="hy-AM" w:eastAsia="ru-RU"/>
        </w:rPr>
        <w:t>,</w:t>
      </w:r>
      <w:r w:rsidRPr="004A3ED1">
        <w:rPr>
          <w:rFonts w:ascii="GHEA Grapalat" w:hAnsi="GHEA Grapalat"/>
          <w:lang w:val="hy-AM" w:eastAsia="ru-RU"/>
        </w:rPr>
        <w:t xml:space="preserve"> </w:t>
      </w:r>
      <w:r w:rsidRPr="00C1379B">
        <w:rPr>
          <w:rFonts w:ascii="GHEA Grapalat" w:hAnsi="GHEA Grapalat"/>
          <w:lang w:val="hy-AM" w:eastAsia="ru-RU"/>
        </w:rPr>
        <w:t>մասնավորապես՝</w:t>
      </w:r>
    </w:p>
    <w:p w14:paraId="0418DCDA" w14:textId="77777777" w:rsidR="00976205" w:rsidRDefault="00976205" w:rsidP="00976205">
      <w:pPr>
        <w:pStyle w:val="a"/>
        <w:numPr>
          <w:ilvl w:val="0"/>
          <w:numId w:val="0"/>
        </w:numPr>
        <w:spacing w:line="276" w:lineRule="auto"/>
        <w:rPr>
          <w:rFonts w:ascii="GHEA Grapalat" w:hAnsi="GHEA Grapalat"/>
          <w:i w:val="0"/>
          <w:sz w:val="24"/>
          <w:szCs w:val="20"/>
        </w:rPr>
      </w:pPr>
      <w:r>
        <w:rPr>
          <w:rFonts w:ascii="GHEA Grapalat" w:hAnsi="GHEA Grapalat"/>
          <w:i w:val="0"/>
          <w:sz w:val="24"/>
          <w:szCs w:val="20"/>
        </w:rPr>
        <w:t xml:space="preserve">    2026</w:t>
      </w:r>
      <w:r w:rsidRPr="00C1379B">
        <w:rPr>
          <w:rFonts w:ascii="GHEA Grapalat" w:hAnsi="GHEA Grapalat"/>
          <w:i w:val="0"/>
          <w:sz w:val="24"/>
          <w:szCs w:val="20"/>
        </w:rPr>
        <w:t>թ-ի բյուջեի (այսուհետ՝ նախագիծ)</w:t>
      </w:r>
      <w:r>
        <w:rPr>
          <w:rFonts w:ascii="GHEA Grapalat" w:hAnsi="GHEA Grapalat"/>
          <w:i w:val="0"/>
          <w:sz w:val="24"/>
          <w:szCs w:val="20"/>
        </w:rPr>
        <w:t xml:space="preserve"> եկամուտների ընդհանուր գումարը ծրագրվել է </w:t>
      </w:r>
    </w:p>
    <w:p w14:paraId="48DD413B" w14:textId="77777777" w:rsidR="00976205" w:rsidRDefault="00976205" w:rsidP="00976205">
      <w:pPr>
        <w:pStyle w:val="a"/>
        <w:numPr>
          <w:ilvl w:val="0"/>
          <w:numId w:val="0"/>
        </w:numPr>
        <w:spacing w:line="276" w:lineRule="auto"/>
        <w:rPr>
          <w:rFonts w:ascii="GHEA Grapalat" w:hAnsi="GHEA Grapalat"/>
          <w:i w:val="0"/>
          <w:sz w:val="24"/>
        </w:rPr>
      </w:pPr>
      <w:r w:rsidRPr="00097AF1">
        <w:rPr>
          <w:rFonts w:ascii="GHEA Grapalat" w:hAnsi="GHEA Grapalat"/>
          <w:i w:val="0"/>
          <w:sz w:val="24"/>
          <w:szCs w:val="20"/>
        </w:rPr>
        <w:t>708</w:t>
      </w:r>
      <w:r w:rsidRPr="00C1379B">
        <w:rPr>
          <w:rFonts w:ascii="GHEA Grapalat" w:hAnsi="GHEA Grapalat"/>
          <w:i w:val="0"/>
          <w:sz w:val="24"/>
          <w:szCs w:val="20"/>
        </w:rPr>
        <w:t>,6</w:t>
      </w:r>
      <w:r w:rsidRPr="00097AF1">
        <w:rPr>
          <w:rFonts w:ascii="GHEA Grapalat" w:hAnsi="GHEA Grapalat"/>
          <w:i w:val="0"/>
          <w:sz w:val="24"/>
          <w:szCs w:val="20"/>
        </w:rPr>
        <w:t>23</w:t>
      </w:r>
      <w:r w:rsidRPr="00C1379B">
        <w:rPr>
          <w:rFonts w:ascii="GHEA Grapalat" w:hAnsi="GHEA Grapalat"/>
          <w:i w:val="0"/>
          <w:sz w:val="24"/>
          <w:szCs w:val="20"/>
        </w:rPr>
        <w:t>.</w:t>
      </w:r>
      <w:r w:rsidRPr="00097AF1">
        <w:rPr>
          <w:rFonts w:ascii="GHEA Grapalat" w:hAnsi="GHEA Grapalat"/>
          <w:i w:val="0"/>
          <w:sz w:val="24"/>
          <w:szCs w:val="20"/>
        </w:rPr>
        <w:t>0</w:t>
      </w:r>
      <w:r w:rsidRPr="00C1379B">
        <w:rPr>
          <w:rFonts w:ascii="GHEA Grapalat" w:hAnsi="GHEA Grapalat"/>
          <w:i w:val="0"/>
          <w:sz w:val="24"/>
        </w:rPr>
        <w:t xml:space="preserve"> </w:t>
      </w:r>
      <w:r w:rsidRPr="00F16797">
        <w:rPr>
          <w:rFonts w:ascii="GHEA Grapalat" w:hAnsi="GHEA Grapalat"/>
          <w:i w:val="0"/>
          <w:sz w:val="24"/>
        </w:rPr>
        <w:t>հազ.</w:t>
      </w:r>
      <w:r w:rsidRPr="00F86D03">
        <w:rPr>
          <w:rFonts w:ascii="GHEA Grapalat" w:hAnsi="GHEA Grapalat"/>
          <w:i w:val="0"/>
          <w:sz w:val="24"/>
        </w:rPr>
        <w:t>ՀՀ</w:t>
      </w:r>
      <w:r w:rsidRPr="00F16797">
        <w:rPr>
          <w:rFonts w:ascii="GHEA Grapalat" w:hAnsi="GHEA Grapalat"/>
          <w:i w:val="0"/>
          <w:sz w:val="24"/>
        </w:rPr>
        <w:t xml:space="preserve"> դրամ</w:t>
      </w:r>
      <w:r>
        <w:rPr>
          <w:rFonts w:ascii="GHEA Grapalat" w:hAnsi="GHEA Grapalat"/>
          <w:i w:val="0"/>
          <w:sz w:val="24"/>
        </w:rPr>
        <w:t xml:space="preserve"> </w:t>
      </w:r>
      <w:r w:rsidRPr="00C1379B">
        <w:rPr>
          <w:rFonts w:ascii="GHEA Grapalat" w:hAnsi="GHEA Grapalat"/>
          <w:i w:val="0"/>
          <w:sz w:val="24"/>
        </w:rPr>
        <w:t>202</w:t>
      </w:r>
      <w:r w:rsidRPr="00097AF1">
        <w:rPr>
          <w:rFonts w:ascii="GHEA Grapalat" w:hAnsi="GHEA Grapalat"/>
          <w:i w:val="0"/>
          <w:sz w:val="24"/>
        </w:rPr>
        <w:t>5</w:t>
      </w:r>
      <w:r w:rsidRPr="00C1379B">
        <w:rPr>
          <w:rFonts w:ascii="GHEA Grapalat" w:hAnsi="GHEA Grapalat"/>
          <w:i w:val="0"/>
          <w:sz w:val="24"/>
        </w:rPr>
        <w:t>թ-ի 4</w:t>
      </w:r>
      <w:r w:rsidRPr="00097AF1">
        <w:rPr>
          <w:rFonts w:ascii="GHEA Grapalat" w:hAnsi="GHEA Grapalat"/>
          <w:i w:val="0"/>
          <w:sz w:val="24"/>
        </w:rPr>
        <w:t>77</w:t>
      </w:r>
      <w:r w:rsidRPr="00C1379B">
        <w:rPr>
          <w:rFonts w:ascii="GHEA Grapalat" w:hAnsi="GHEA Grapalat"/>
          <w:i w:val="0"/>
          <w:sz w:val="24"/>
        </w:rPr>
        <w:t>,</w:t>
      </w:r>
      <w:r w:rsidRPr="00097AF1">
        <w:rPr>
          <w:rFonts w:ascii="GHEA Grapalat" w:hAnsi="GHEA Grapalat"/>
          <w:i w:val="0"/>
          <w:sz w:val="24"/>
        </w:rPr>
        <w:t>918</w:t>
      </w:r>
      <w:r w:rsidRPr="00C1379B">
        <w:rPr>
          <w:rFonts w:ascii="GHEA Grapalat" w:hAnsi="GHEA Grapalat"/>
          <w:i w:val="0"/>
          <w:sz w:val="24"/>
        </w:rPr>
        <w:t>.</w:t>
      </w:r>
      <w:r w:rsidRPr="00097AF1">
        <w:rPr>
          <w:rFonts w:ascii="GHEA Grapalat" w:hAnsi="GHEA Grapalat"/>
          <w:i w:val="0"/>
          <w:sz w:val="24"/>
        </w:rPr>
        <w:t>7</w:t>
      </w:r>
      <w:r w:rsidRPr="00C1379B">
        <w:rPr>
          <w:rFonts w:ascii="GHEA Grapalat" w:hAnsi="GHEA Grapalat"/>
          <w:i w:val="0"/>
          <w:sz w:val="24"/>
        </w:rPr>
        <w:t xml:space="preserve"> </w:t>
      </w:r>
      <w:r w:rsidRPr="00F16797">
        <w:rPr>
          <w:rFonts w:ascii="GHEA Grapalat" w:hAnsi="GHEA Grapalat"/>
          <w:i w:val="0"/>
          <w:sz w:val="24"/>
        </w:rPr>
        <w:t>հազ.</w:t>
      </w:r>
      <w:r w:rsidRPr="00F86D03">
        <w:rPr>
          <w:rFonts w:ascii="GHEA Grapalat" w:hAnsi="GHEA Grapalat"/>
          <w:i w:val="0"/>
          <w:sz w:val="24"/>
        </w:rPr>
        <w:t>ՀՀ</w:t>
      </w:r>
      <w:r w:rsidRPr="00F16797">
        <w:rPr>
          <w:rFonts w:ascii="GHEA Grapalat" w:hAnsi="GHEA Grapalat"/>
          <w:i w:val="0"/>
          <w:sz w:val="24"/>
        </w:rPr>
        <w:t xml:space="preserve"> դրամ</w:t>
      </w:r>
      <w:r>
        <w:rPr>
          <w:rFonts w:ascii="GHEA Grapalat" w:hAnsi="GHEA Grapalat"/>
          <w:i w:val="0"/>
          <w:sz w:val="24"/>
        </w:rPr>
        <w:t>ի դիմաց,իսկ 2027</w:t>
      </w:r>
      <w:r w:rsidRPr="00C1379B">
        <w:rPr>
          <w:rFonts w:ascii="GHEA Grapalat" w:hAnsi="GHEA Grapalat"/>
          <w:i w:val="0"/>
          <w:sz w:val="24"/>
        </w:rPr>
        <w:t>թ.</w:t>
      </w:r>
      <w:r>
        <w:rPr>
          <w:rFonts w:ascii="GHEA Grapalat" w:hAnsi="GHEA Grapalat"/>
          <w:i w:val="0"/>
          <w:sz w:val="24"/>
        </w:rPr>
        <w:t>-ի ընդհանուր եկամուտը ծրագրվել է 727</w:t>
      </w:r>
      <w:r w:rsidRPr="00C1379B">
        <w:rPr>
          <w:rFonts w:ascii="GHEA Grapalat" w:hAnsi="GHEA Grapalat"/>
          <w:i w:val="0"/>
          <w:sz w:val="24"/>
        </w:rPr>
        <w:t>,</w:t>
      </w:r>
      <w:r w:rsidRPr="00F94D41">
        <w:rPr>
          <w:rFonts w:ascii="GHEA Grapalat" w:hAnsi="GHEA Grapalat"/>
          <w:i w:val="0"/>
          <w:sz w:val="24"/>
        </w:rPr>
        <w:t>7</w:t>
      </w:r>
      <w:r w:rsidRPr="00C1379B">
        <w:rPr>
          <w:rFonts w:ascii="GHEA Grapalat" w:hAnsi="GHEA Grapalat"/>
          <w:i w:val="0"/>
          <w:sz w:val="24"/>
        </w:rPr>
        <w:t>5</w:t>
      </w:r>
      <w:r w:rsidRPr="00F94D41">
        <w:rPr>
          <w:rFonts w:ascii="GHEA Grapalat" w:hAnsi="GHEA Grapalat"/>
          <w:i w:val="0"/>
          <w:sz w:val="24"/>
        </w:rPr>
        <w:t>1</w:t>
      </w:r>
      <w:r w:rsidRPr="00C1379B">
        <w:rPr>
          <w:rFonts w:ascii="GHEA Grapalat" w:hAnsi="GHEA Grapalat"/>
          <w:i w:val="0"/>
          <w:sz w:val="24"/>
        </w:rPr>
        <w:t>.</w:t>
      </w:r>
      <w:r w:rsidRPr="00F94D41">
        <w:rPr>
          <w:rFonts w:ascii="GHEA Grapalat" w:hAnsi="GHEA Grapalat"/>
          <w:i w:val="0"/>
          <w:sz w:val="24"/>
        </w:rPr>
        <w:t>0</w:t>
      </w:r>
      <w:r w:rsidRPr="00C1379B">
        <w:rPr>
          <w:rFonts w:ascii="GHEA Grapalat" w:hAnsi="GHEA Grapalat"/>
          <w:i w:val="0"/>
          <w:sz w:val="24"/>
        </w:rPr>
        <w:t xml:space="preserve"> </w:t>
      </w:r>
      <w:r w:rsidRPr="00F16797">
        <w:rPr>
          <w:rFonts w:ascii="GHEA Grapalat" w:hAnsi="GHEA Grapalat"/>
          <w:i w:val="0"/>
          <w:sz w:val="24"/>
        </w:rPr>
        <w:t>հազ.</w:t>
      </w:r>
      <w:r w:rsidRPr="00F86D03">
        <w:rPr>
          <w:rFonts w:ascii="GHEA Grapalat" w:hAnsi="GHEA Grapalat"/>
          <w:i w:val="0"/>
          <w:sz w:val="24"/>
        </w:rPr>
        <w:t>ՀՀ</w:t>
      </w:r>
      <w:r w:rsidRPr="00F16797">
        <w:rPr>
          <w:rFonts w:ascii="GHEA Grapalat" w:hAnsi="GHEA Grapalat"/>
          <w:i w:val="0"/>
          <w:sz w:val="24"/>
        </w:rPr>
        <w:t xml:space="preserve"> դրամ</w:t>
      </w:r>
      <w:r w:rsidRPr="00236CEE">
        <w:rPr>
          <w:rFonts w:ascii="GHEA Grapalat" w:hAnsi="GHEA Grapalat"/>
          <w:i w:val="0"/>
          <w:sz w:val="24"/>
        </w:rPr>
        <w:t>,ինչպես տեսնում ե</w:t>
      </w:r>
      <w:r>
        <w:rPr>
          <w:rFonts w:ascii="GHEA Grapalat" w:hAnsi="GHEA Grapalat"/>
          <w:i w:val="0"/>
          <w:sz w:val="24"/>
        </w:rPr>
        <w:t>նք այն երկու դեպքում էլ  աճել է</w:t>
      </w:r>
      <w:r w:rsidRPr="00236CEE">
        <w:rPr>
          <w:rFonts w:ascii="GHEA Grapalat" w:hAnsi="GHEA Grapalat"/>
          <w:i w:val="0"/>
          <w:sz w:val="24"/>
        </w:rPr>
        <w:t>:</w:t>
      </w:r>
      <w:r w:rsidRPr="00C1379B">
        <w:rPr>
          <w:rFonts w:ascii="GHEA Grapalat" w:hAnsi="GHEA Grapalat"/>
          <w:i w:val="0"/>
          <w:sz w:val="24"/>
        </w:rPr>
        <w:t xml:space="preserve"> </w:t>
      </w:r>
      <w:r w:rsidRPr="002D1EBE">
        <w:rPr>
          <w:rFonts w:ascii="GHEA Grapalat" w:hAnsi="GHEA Grapalat"/>
          <w:i w:val="0"/>
          <w:sz w:val="24"/>
        </w:rPr>
        <w:t>Նախագծով նախատեսված եկամուտների</w:t>
      </w:r>
      <w:r w:rsidRPr="00C5555B">
        <w:rPr>
          <w:rFonts w:ascii="GHEA Grapalat" w:hAnsi="GHEA Grapalat"/>
          <w:i w:val="0"/>
          <w:sz w:val="24"/>
        </w:rPr>
        <w:t xml:space="preserve"> </w:t>
      </w:r>
      <w:r w:rsidRPr="002D1EBE">
        <w:rPr>
          <w:rFonts w:ascii="GHEA Grapalat" w:hAnsi="GHEA Grapalat"/>
          <w:i w:val="0"/>
          <w:sz w:val="24"/>
        </w:rPr>
        <w:t xml:space="preserve">ընդհանուր </w:t>
      </w:r>
      <w:r>
        <w:rPr>
          <w:rFonts w:ascii="GHEA Grapalat" w:hAnsi="GHEA Grapalat"/>
          <w:i w:val="0"/>
          <w:sz w:val="24"/>
        </w:rPr>
        <w:t>ծավալում սեփական եկամուտները կազմում են  2026թ-ին  95,6</w:t>
      </w:r>
      <w:r w:rsidRPr="00A75594">
        <w:rPr>
          <w:rFonts w:ascii="GHEA Grapalat" w:hAnsi="GHEA Grapalat"/>
          <w:i w:val="0"/>
          <w:sz w:val="24"/>
        </w:rPr>
        <w:t>51</w:t>
      </w:r>
      <w:r>
        <w:rPr>
          <w:rFonts w:ascii="GHEA Grapalat" w:hAnsi="GHEA Grapalat"/>
          <w:i w:val="0"/>
          <w:sz w:val="24"/>
        </w:rPr>
        <w:t>.0,</w:t>
      </w:r>
      <w:r w:rsidRPr="00C5555B">
        <w:rPr>
          <w:rFonts w:ascii="GHEA Grapalat" w:hAnsi="GHEA Grapalat"/>
          <w:i w:val="0"/>
          <w:sz w:val="24"/>
        </w:rPr>
        <w:t xml:space="preserve"> </w:t>
      </w:r>
      <w:r>
        <w:rPr>
          <w:rFonts w:ascii="GHEA Grapalat" w:hAnsi="GHEA Grapalat"/>
          <w:i w:val="0"/>
          <w:sz w:val="24"/>
        </w:rPr>
        <w:t>2027թ,</w:t>
      </w:r>
      <w:r w:rsidRPr="00A75594">
        <w:rPr>
          <w:rFonts w:ascii="GHEA Grapalat" w:hAnsi="GHEA Grapalat"/>
          <w:i w:val="0"/>
          <w:sz w:val="24"/>
        </w:rPr>
        <w:t xml:space="preserve"> </w:t>
      </w:r>
      <w:r>
        <w:rPr>
          <w:rFonts w:ascii="GHEA Grapalat" w:hAnsi="GHEA Grapalat"/>
          <w:i w:val="0"/>
          <w:sz w:val="24"/>
        </w:rPr>
        <w:t>ին</w:t>
      </w:r>
      <w:r w:rsidRPr="002D1EBE">
        <w:rPr>
          <w:rFonts w:ascii="GHEA Grapalat" w:hAnsi="GHEA Grapalat"/>
          <w:i w:val="0"/>
          <w:sz w:val="24"/>
        </w:rPr>
        <w:t>՝</w:t>
      </w:r>
      <w:r w:rsidRPr="00C5555B">
        <w:rPr>
          <w:rFonts w:ascii="GHEA Grapalat" w:hAnsi="GHEA Grapalat"/>
          <w:i w:val="0"/>
          <w:sz w:val="24"/>
        </w:rPr>
        <w:t xml:space="preserve"> </w:t>
      </w:r>
      <w:r w:rsidRPr="00A75594">
        <w:rPr>
          <w:rFonts w:ascii="GHEA Grapalat" w:hAnsi="GHEA Grapalat"/>
          <w:i w:val="0"/>
          <w:sz w:val="24"/>
        </w:rPr>
        <w:t>9</w:t>
      </w:r>
      <w:r>
        <w:rPr>
          <w:rFonts w:ascii="GHEA Grapalat" w:hAnsi="GHEA Grapalat"/>
          <w:i w:val="0"/>
          <w:sz w:val="24"/>
        </w:rPr>
        <w:t>8</w:t>
      </w:r>
      <w:r w:rsidRPr="00C5555B">
        <w:rPr>
          <w:rFonts w:ascii="GHEA Grapalat" w:hAnsi="GHEA Grapalat"/>
          <w:i w:val="0"/>
          <w:sz w:val="24"/>
        </w:rPr>
        <w:t>,</w:t>
      </w:r>
      <w:r w:rsidRPr="00A75594">
        <w:rPr>
          <w:rFonts w:ascii="GHEA Grapalat" w:hAnsi="GHEA Grapalat"/>
          <w:i w:val="0"/>
          <w:sz w:val="24"/>
        </w:rPr>
        <w:t>651</w:t>
      </w:r>
      <w:r w:rsidRPr="00C5555B">
        <w:rPr>
          <w:rFonts w:ascii="GHEA Grapalat" w:hAnsi="GHEA Grapalat"/>
          <w:i w:val="0"/>
          <w:sz w:val="24"/>
        </w:rPr>
        <w:t xml:space="preserve">.0 </w:t>
      </w:r>
      <w:r w:rsidRPr="00F16797">
        <w:rPr>
          <w:rFonts w:ascii="GHEA Grapalat" w:hAnsi="GHEA Grapalat"/>
          <w:i w:val="0"/>
          <w:sz w:val="24"/>
        </w:rPr>
        <w:t>հազ.</w:t>
      </w:r>
      <w:r w:rsidRPr="00F86D03">
        <w:rPr>
          <w:rFonts w:ascii="GHEA Grapalat" w:hAnsi="GHEA Grapalat"/>
          <w:i w:val="0"/>
          <w:sz w:val="24"/>
        </w:rPr>
        <w:t>ՀՀ</w:t>
      </w:r>
      <w:r w:rsidRPr="00F16797">
        <w:rPr>
          <w:rFonts w:ascii="GHEA Grapalat" w:hAnsi="GHEA Grapalat"/>
          <w:i w:val="0"/>
          <w:sz w:val="24"/>
        </w:rPr>
        <w:t xml:space="preserve"> դրամ</w:t>
      </w:r>
      <w:r>
        <w:rPr>
          <w:rFonts w:ascii="GHEA Grapalat" w:hAnsi="GHEA Grapalat"/>
          <w:i w:val="0"/>
          <w:sz w:val="24"/>
        </w:rPr>
        <w:t xml:space="preserve">  2025թ.ի  90</w:t>
      </w:r>
      <w:r w:rsidRPr="00C5555B">
        <w:rPr>
          <w:rFonts w:ascii="GHEA Grapalat" w:hAnsi="GHEA Grapalat"/>
          <w:i w:val="0"/>
          <w:sz w:val="24"/>
        </w:rPr>
        <w:t>,</w:t>
      </w:r>
      <w:r w:rsidRPr="00A75594">
        <w:rPr>
          <w:rFonts w:ascii="GHEA Grapalat" w:hAnsi="GHEA Grapalat"/>
          <w:i w:val="0"/>
          <w:sz w:val="24"/>
        </w:rPr>
        <w:t>836</w:t>
      </w:r>
      <w:r w:rsidRPr="00C5555B">
        <w:rPr>
          <w:rFonts w:ascii="GHEA Grapalat" w:hAnsi="GHEA Grapalat"/>
          <w:i w:val="0"/>
          <w:sz w:val="24"/>
        </w:rPr>
        <w:t>.</w:t>
      </w:r>
      <w:r w:rsidRPr="00A75594">
        <w:rPr>
          <w:rFonts w:ascii="GHEA Grapalat" w:hAnsi="GHEA Grapalat"/>
          <w:i w:val="0"/>
          <w:sz w:val="24"/>
        </w:rPr>
        <w:t>9</w:t>
      </w:r>
      <w:r w:rsidRPr="00C5555B">
        <w:rPr>
          <w:rFonts w:ascii="GHEA Grapalat" w:hAnsi="GHEA Grapalat"/>
          <w:i w:val="0"/>
          <w:sz w:val="24"/>
        </w:rPr>
        <w:t xml:space="preserve"> </w:t>
      </w:r>
      <w:r w:rsidRPr="00F16797">
        <w:rPr>
          <w:rFonts w:ascii="GHEA Grapalat" w:hAnsi="GHEA Grapalat"/>
          <w:i w:val="0"/>
          <w:sz w:val="24"/>
        </w:rPr>
        <w:t>հազ.</w:t>
      </w:r>
      <w:r w:rsidRPr="00F86D03">
        <w:rPr>
          <w:rFonts w:ascii="GHEA Grapalat" w:hAnsi="GHEA Grapalat"/>
          <w:i w:val="0"/>
          <w:sz w:val="24"/>
        </w:rPr>
        <w:t>ՀՀ</w:t>
      </w:r>
      <w:r w:rsidRPr="00F16797">
        <w:rPr>
          <w:rFonts w:ascii="GHEA Grapalat" w:hAnsi="GHEA Grapalat"/>
          <w:i w:val="0"/>
          <w:sz w:val="24"/>
        </w:rPr>
        <w:t xml:space="preserve"> դրամ</w:t>
      </w:r>
      <w:r w:rsidRPr="00C5555B">
        <w:rPr>
          <w:rFonts w:ascii="GHEA Grapalat" w:hAnsi="GHEA Grapalat"/>
          <w:i w:val="0"/>
          <w:sz w:val="24"/>
        </w:rPr>
        <w:t>ի դիմաց:</w:t>
      </w:r>
    </w:p>
    <w:p w14:paraId="6B1C4A73" w14:textId="77777777" w:rsidR="00976205" w:rsidRDefault="00976205" w:rsidP="00976205">
      <w:pPr>
        <w:pStyle w:val="a"/>
        <w:numPr>
          <w:ilvl w:val="0"/>
          <w:numId w:val="0"/>
        </w:numPr>
        <w:spacing w:line="276" w:lineRule="auto"/>
        <w:rPr>
          <w:rFonts w:ascii="GHEA Grapalat" w:hAnsi="GHEA Grapalat"/>
          <w:i w:val="0"/>
          <w:sz w:val="24"/>
        </w:rPr>
      </w:pPr>
      <w:r w:rsidRPr="00C5555B">
        <w:rPr>
          <w:rFonts w:ascii="GHEA Grapalat" w:hAnsi="GHEA Grapalat"/>
          <w:i w:val="0"/>
          <w:sz w:val="24"/>
        </w:rPr>
        <w:t xml:space="preserve"> Վերլուծությունը ավելի պատկերավոր և հստակ կլինի եկամտատեսակները առանձին տեսքով ներկայացնելու պարագայում.</w:t>
      </w:r>
    </w:p>
    <w:p w14:paraId="37610BB3" w14:textId="77777777" w:rsidR="00976205" w:rsidRDefault="00976205" w:rsidP="00976205">
      <w:pPr>
        <w:pStyle w:val="a"/>
        <w:numPr>
          <w:ilvl w:val="0"/>
          <w:numId w:val="0"/>
        </w:numPr>
        <w:spacing w:line="276" w:lineRule="auto"/>
        <w:ind w:left="360" w:hanging="360"/>
        <w:rPr>
          <w:rFonts w:ascii="GHEA Grapalat" w:hAnsi="GHEA Grapalat"/>
          <w:i w:val="0"/>
          <w:sz w:val="24"/>
        </w:rPr>
      </w:pPr>
      <w:r w:rsidRPr="00FC311F">
        <w:rPr>
          <w:rFonts w:ascii="GHEA Grapalat" w:hAnsi="GHEA Grapalat"/>
          <w:i w:val="0"/>
          <w:sz w:val="24"/>
        </w:rPr>
        <w:t xml:space="preserve">     </w:t>
      </w:r>
      <w:r w:rsidRPr="00C5555B">
        <w:rPr>
          <w:rFonts w:ascii="GHEA Grapalat" w:hAnsi="GHEA Grapalat"/>
          <w:i w:val="0"/>
          <w:sz w:val="24"/>
        </w:rPr>
        <w:t>Հարկ</w:t>
      </w:r>
      <w:r>
        <w:rPr>
          <w:rFonts w:ascii="GHEA Grapalat" w:hAnsi="GHEA Grapalat"/>
          <w:i w:val="0"/>
          <w:sz w:val="24"/>
        </w:rPr>
        <w:t xml:space="preserve">ային եկամուտները և տուրքերը 2026թ.-ին ծրագրվել է </w:t>
      </w:r>
      <w:r w:rsidRPr="00AA0886">
        <w:rPr>
          <w:rFonts w:ascii="GHEA Grapalat" w:hAnsi="GHEA Grapalat"/>
          <w:i w:val="0"/>
          <w:sz w:val="24"/>
        </w:rPr>
        <w:t>71</w:t>
      </w:r>
      <w:r w:rsidRPr="00C5555B">
        <w:rPr>
          <w:rFonts w:ascii="GHEA Grapalat" w:hAnsi="GHEA Grapalat"/>
          <w:i w:val="0"/>
          <w:sz w:val="24"/>
        </w:rPr>
        <w:t>,</w:t>
      </w:r>
      <w:r w:rsidRPr="00AA0886">
        <w:rPr>
          <w:rFonts w:ascii="GHEA Grapalat" w:hAnsi="GHEA Grapalat"/>
          <w:i w:val="0"/>
          <w:sz w:val="24"/>
        </w:rPr>
        <w:t>951</w:t>
      </w:r>
      <w:r w:rsidRPr="00C5555B">
        <w:rPr>
          <w:rFonts w:ascii="GHEA Grapalat" w:hAnsi="GHEA Grapalat"/>
          <w:i w:val="0"/>
          <w:sz w:val="24"/>
        </w:rPr>
        <w:t>.0</w:t>
      </w:r>
      <w:r w:rsidRPr="004301FA">
        <w:rPr>
          <w:rFonts w:ascii="GHEA Grapalat" w:hAnsi="GHEA Grapalat"/>
          <w:i w:val="0"/>
          <w:sz w:val="24"/>
        </w:rPr>
        <w:t>,</w:t>
      </w:r>
      <w:r w:rsidRPr="009972A2">
        <w:rPr>
          <w:rFonts w:ascii="GHEA Grapalat" w:hAnsi="GHEA Grapalat"/>
          <w:i w:val="0"/>
          <w:sz w:val="24"/>
        </w:rPr>
        <w:t xml:space="preserve"> </w:t>
      </w:r>
      <w:r w:rsidRPr="004301FA">
        <w:rPr>
          <w:rFonts w:ascii="GHEA Grapalat" w:hAnsi="GHEA Grapalat"/>
          <w:i w:val="0"/>
          <w:sz w:val="24"/>
        </w:rPr>
        <w:t>202</w:t>
      </w:r>
      <w:r w:rsidRPr="00AA0886">
        <w:rPr>
          <w:rFonts w:ascii="GHEA Grapalat" w:hAnsi="GHEA Grapalat"/>
          <w:i w:val="0"/>
          <w:sz w:val="24"/>
        </w:rPr>
        <w:t>7</w:t>
      </w:r>
      <w:r w:rsidRPr="004301FA">
        <w:rPr>
          <w:rFonts w:ascii="GHEA Grapalat" w:hAnsi="GHEA Grapalat"/>
          <w:i w:val="0"/>
          <w:sz w:val="24"/>
        </w:rPr>
        <w:t>թ.-ին, 7</w:t>
      </w:r>
      <w:r w:rsidRPr="00AA0886">
        <w:rPr>
          <w:rFonts w:ascii="GHEA Grapalat" w:hAnsi="GHEA Grapalat"/>
          <w:i w:val="0"/>
          <w:sz w:val="24"/>
        </w:rPr>
        <w:t>3</w:t>
      </w:r>
      <w:r w:rsidRPr="004301FA">
        <w:rPr>
          <w:rFonts w:ascii="GHEA Grapalat" w:hAnsi="GHEA Grapalat"/>
          <w:i w:val="0"/>
          <w:sz w:val="24"/>
        </w:rPr>
        <w:t>,</w:t>
      </w:r>
      <w:r w:rsidRPr="00AA0886">
        <w:rPr>
          <w:rFonts w:ascii="GHEA Grapalat" w:hAnsi="GHEA Grapalat"/>
          <w:i w:val="0"/>
          <w:sz w:val="24"/>
        </w:rPr>
        <w:t>951</w:t>
      </w:r>
      <w:r w:rsidRPr="004301FA">
        <w:rPr>
          <w:rFonts w:ascii="GHEA Grapalat" w:hAnsi="GHEA Grapalat"/>
          <w:i w:val="0"/>
          <w:sz w:val="24"/>
        </w:rPr>
        <w:t xml:space="preserve">.0 </w:t>
      </w:r>
      <w:r w:rsidRPr="00F16797">
        <w:rPr>
          <w:rFonts w:ascii="GHEA Grapalat" w:hAnsi="GHEA Grapalat"/>
          <w:i w:val="0"/>
          <w:sz w:val="24"/>
        </w:rPr>
        <w:t>հազ.</w:t>
      </w:r>
      <w:r w:rsidRPr="00AA0886">
        <w:rPr>
          <w:rFonts w:ascii="GHEA Grapalat" w:hAnsi="GHEA Grapalat"/>
          <w:i w:val="0"/>
          <w:sz w:val="24"/>
        </w:rPr>
        <w:t xml:space="preserve"> </w:t>
      </w:r>
      <w:r w:rsidRPr="00F86D03">
        <w:rPr>
          <w:rFonts w:ascii="GHEA Grapalat" w:hAnsi="GHEA Grapalat"/>
          <w:i w:val="0"/>
          <w:sz w:val="24"/>
        </w:rPr>
        <w:t>ՀՀ</w:t>
      </w:r>
      <w:r w:rsidRPr="00F16797">
        <w:rPr>
          <w:rFonts w:ascii="GHEA Grapalat" w:hAnsi="GHEA Grapalat"/>
          <w:i w:val="0"/>
          <w:sz w:val="24"/>
        </w:rPr>
        <w:t xml:space="preserve"> դրամ</w:t>
      </w:r>
      <w:r>
        <w:rPr>
          <w:rFonts w:ascii="GHEA Grapalat" w:hAnsi="GHEA Grapalat"/>
          <w:i w:val="0"/>
          <w:sz w:val="24"/>
        </w:rPr>
        <w:t>՝ 2025թ.ի 66</w:t>
      </w:r>
      <w:r w:rsidRPr="004301FA">
        <w:rPr>
          <w:rFonts w:ascii="GHEA Grapalat" w:hAnsi="GHEA Grapalat"/>
          <w:i w:val="0"/>
          <w:sz w:val="24"/>
        </w:rPr>
        <w:t>,</w:t>
      </w:r>
      <w:r w:rsidRPr="00AA0886">
        <w:rPr>
          <w:rFonts w:ascii="GHEA Grapalat" w:hAnsi="GHEA Grapalat"/>
          <w:i w:val="0"/>
          <w:sz w:val="24"/>
        </w:rPr>
        <w:t>706</w:t>
      </w:r>
      <w:r w:rsidRPr="004301FA">
        <w:rPr>
          <w:rFonts w:ascii="GHEA Grapalat" w:hAnsi="GHEA Grapalat"/>
          <w:i w:val="0"/>
          <w:sz w:val="24"/>
        </w:rPr>
        <w:t>.</w:t>
      </w:r>
      <w:r w:rsidRPr="009972A2">
        <w:rPr>
          <w:rFonts w:ascii="GHEA Grapalat" w:hAnsi="GHEA Grapalat"/>
          <w:i w:val="0"/>
          <w:sz w:val="24"/>
        </w:rPr>
        <w:t>9</w:t>
      </w:r>
      <w:r w:rsidRPr="004301FA">
        <w:rPr>
          <w:rFonts w:ascii="GHEA Grapalat" w:hAnsi="GHEA Grapalat"/>
          <w:i w:val="0"/>
          <w:sz w:val="24"/>
        </w:rPr>
        <w:t xml:space="preserve"> </w:t>
      </w:r>
      <w:r w:rsidRPr="00F16797">
        <w:rPr>
          <w:rFonts w:ascii="GHEA Grapalat" w:hAnsi="GHEA Grapalat"/>
          <w:i w:val="0"/>
          <w:sz w:val="24"/>
        </w:rPr>
        <w:t>հազ.</w:t>
      </w:r>
      <w:r w:rsidRPr="00F86D03">
        <w:rPr>
          <w:rFonts w:ascii="GHEA Grapalat" w:hAnsi="GHEA Grapalat"/>
          <w:i w:val="0"/>
          <w:sz w:val="24"/>
        </w:rPr>
        <w:t>ՀՀ</w:t>
      </w:r>
      <w:r w:rsidRPr="00F16797">
        <w:rPr>
          <w:rFonts w:ascii="GHEA Grapalat" w:hAnsi="GHEA Grapalat"/>
          <w:i w:val="0"/>
          <w:sz w:val="24"/>
        </w:rPr>
        <w:t xml:space="preserve"> դրամ</w:t>
      </w:r>
      <w:r>
        <w:rPr>
          <w:rFonts w:ascii="GHEA Grapalat" w:hAnsi="GHEA Grapalat"/>
          <w:i w:val="0"/>
          <w:sz w:val="24"/>
        </w:rPr>
        <w:t>ի դիմաց</w:t>
      </w:r>
    </w:p>
    <w:p w14:paraId="210A977D" w14:textId="77777777" w:rsidR="00976205" w:rsidRPr="004301FA" w:rsidRDefault="00976205" w:rsidP="00053305">
      <w:pPr>
        <w:pStyle w:val="a"/>
        <w:numPr>
          <w:ilvl w:val="0"/>
          <w:numId w:val="14"/>
        </w:numPr>
        <w:spacing w:line="276" w:lineRule="auto"/>
        <w:rPr>
          <w:rFonts w:ascii="GHEA Grapalat" w:hAnsi="GHEA Grapalat"/>
          <w:i w:val="0"/>
          <w:sz w:val="24"/>
        </w:rPr>
      </w:pPr>
      <w:r>
        <w:rPr>
          <w:rFonts w:ascii="GHEA Grapalat" w:hAnsi="GHEA Grapalat"/>
          <w:i w:val="0"/>
          <w:sz w:val="24"/>
        </w:rPr>
        <w:t>Շինությունների գույքահարկը 2026</w:t>
      </w:r>
      <w:r w:rsidRPr="004301FA">
        <w:rPr>
          <w:rFonts w:ascii="GHEA Grapalat" w:hAnsi="GHEA Grapalat"/>
          <w:i w:val="0"/>
          <w:sz w:val="24"/>
        </w:rPr>
        <w:t xml:space="preserve">թ.-ի նախագծով ծրագրվել </w:t>
      </w:r>
      <w:r>
        <w:rPr>
          <w:rFonts w:ascii="GHEA Grapalat" w:hAnsi="GHEA Grapalat"/>
          <w:i w:val="0"/>
          <w:sz w:val="24"/>
        </w:rPr>
        <w:t>է 50.0,</w:t>
      </w:r>
      <w:r w:rsidRPr="009972A2">
        <w:rPr>
          <w:rFonts w:ascii="GHEA Grapalat" w:hAnsi="GHEA Grapalat"/>
          <w:i w:val="0"/>
          <w:sz w:val="24"/>
        </w:rPr>
        <w:t xml:space="preserve"> </w:t>
      </w:r>
      <w:r>
        <w:rPr>
          <w:rFonts w:ascii="GHEA Grapalat" w:hAnsi="GHEA Grapalat"/>
          <w:i w:val="0"/>
          <w:sz w:val="24"/>
        </w:rPr>
        <w:t>2027</w:t>
      </w:r>
      <w:r w:rsidRPr="004301FA">
        <w:rPr>
          <w:rFonts w:ascii="GHEA Grapalat" w:hAnsi="GHEA Grapalat"/>
          <w:i w:val="0"/>
          <w:sz w:val="24"/>
        </w:rPr>
        <w:t xml:space="preserve">թ-ին՝ 50.0 </w:t>
      </w:r>
      <w:r w:rsidRPr="00F16797">
        <w:rPr>
          <w:rFonts w:ascii="GHEA Grapalat" w:hAnsi="GHEA Grapalat"/>
          <w:i w:val="0"/>
          <w:sz w:val="24"/>
        </w:rPr>
        <w:t>հազ.</w:t>
      </w:r>
      <w:r w:rsidRPr="00F86D03">
        <w:rPr>
          <w:rFonts w:ascii="GHEA Grapalat" w:hAnsi="GHEA Grapalat"/>
          <w:i w:val="0"/>
          <w:sz w:val="24"/>
        </w:rPr>
        <w:t>ՀՀ</w:t>
      </w:r>
      <w:r w:rsidRPr="00F16797">
        <w:rPr>
          <w:rFonts w:ascii="GHEA Grapalat" w:hAnsi="GHEA Grapalat"/>
          <w:i w:val="0"/>
          <w:sz w:val="24"/>
        </w:rPr>
        <w:t xml:space="preserve"> դրամ</w:t>
      </w:r>
      <w:r w:rsidRPr="004301FA">
        <w:rPr>
          <w:rFonts w:ascii="GHEA Grapalat" w:hAnsi="GHEA Grapalat"/>
          <w:i w:val="0"/>
          <w:sz w:val="24"/>
        </w:rPr>
        <w:t xml:space="preserve">  202</w:t>
      </w:r>
      <w:r w:rsidRPr="00EC56F7">
        <w:rPr>
          <w:rFonts w:ascii="GHEA Grapalat" w:hAnsi="GHEA Grapalat"/>
          <w:i w:val="0"/>
          <w:sz w:val="24"/>
        </w:rPr>
        <w:t>5</w:t>
      </w:r>
      <w:r>
        <w:rPr>
          <w:rFonts w:ascii="GHEA Grapalat" w:hAnsi="GHEA Grapalat"/>
          <w:i w:val="0"/>
          <w:sz w:val="24"/>
        </w:rPr>
        <w:t>թ.</w:t>
      </w:r>
      <w:r w:rsidRPr="00EC56F7">
        <w:rPr>
          <w:rFonts w:ascii="GHEA Grapalat" w:hAnsi="GHEA Grapalat"/>
          <w:i w:val="0"/>
          <w:sz w:val="24"/>
        </w:rPr>
        <w:t>-</w:t>
      </w:r>
      <w:r w:rsidRPr="004301FA">
        <w:rPr>
          <w:rFonts w:ascii="GHEA Grapalat" w:hAnsi="GHEA Grapalat"/>
          <w:i w:val="0"/>
          <w:sz w:val="24"/>
        </w:rPr>
        <w:t xml:space="preserve"> </w:t>
      </w:r>
      <w:r w:rsidRPr="00EC56F7">
        <w:rPr>
          <w:rFonts w:ascii="GHEA Grapalat" w:hAnsi="GHEA Grapalat"/>
          <w:i w:val="0"/>
          <w:sz w:val="24"/>
        </w:rPr>
        <w:t>5</w:t>
      </w:r>
      <w:r w:rsidRPr="004301FA">
        <w:rPr>
          <w:rFonts w:ascii="GHEA Grapalat" w:hAnsi="GHEA Grapalat"/>
          <w:i w:val="0"/>
          <w:sz w:val="24"/>
        </w:rPr>
        <w:t xml:space="preserve">0.0 </w:t>
      </w:r>
      <w:r w:rsidRPr="00F16797">
        <w:rPr>
          <w:rFonts w:ascii="GHEA Grapalat" w:hAnsi="GHEA Grapalat"/>
          <w:i w:val="0"/>
          <w:sz w:val="24"/>
        </w:rPr>
        <w:t>հազ.</w:t>
      </w:r>
      <w:r w:rsidRPr="00F86D03">
        <w:rPr>
          <w:rFonts w:ascii="GHEA Grapalat" w:hAnsi="GHEA Grapalat"/>
          <w:i w:val="0"/>
          <w:sz w:val="24"/>
        </w:rPr>
        <w:t>ՀՀ</w:t>
      </w:r>
      <w:r w:rsidRPr="00F16797">
        <w:rPr>
          <w:rFonts w:ascii="GHEA Grapalat" w:hAnsi="GHEA Grapalat"/>
          <w:i w:val="0"/>
          <w:sz w:val="24"/>
        </w:rPr>
        <w:t xml:space="preserve"> դրամ</w:t>
      </w:r>
      <w:r w:rsidRPr="004301FA">
        <w:rPr>
          <w:rFonts w:ascii="GHEA Grapalat" w:hAnsi="GHEA Grapalat"/>
          <w:i w:val="0"/>
          <w:sz w:val="24"/>
        </w:rPr>
        <w:t>.</w:t>
      </w:r>
    </w:p>
    <w:p w14:paraId="2E625880" w14:textId="77777777" w:rsidR="00976205" w:rsidRPr="004301FA" w:rsidRDefault="00976205" w:rsidP="00053305">
      <w:pPr>
        <w:pStyle w:val="a"/>
        <w:numPr>
          <w:ilvl w:val="0"/>
          <w:numId w:val="14"/>
        </w:numPr>
        <w:spacing w:line="276" w:lineRule="auto"/>
        <w:rPr>
          <w:rFonts w:ascii="GHEA Grapalat" w:hAnsi="GHEA Grapalat"/>
          <w:i w:val="0"/>
          <w:sz w:val="24"/>
        </w:rPr>
      </w:pPr>
      <w:r>
        <w:rPr>
          <w:rFonts w:ascii="GHEA Grapalat" w:hAnsi="GHEA Grapalat"/>
          <w:i w:val="0"/>
          <w:sz w:val="24"/>
        </w:rPr>
        <w:t>Հողի հարկը ծրագրվել է 2026թ.-ի նախագծով 4,5</w:t>
      </w:r>
      <w:r w:rsidRPr="00EC56F7">
        <w:rPr>
          <w:rFonts w:ascii="GHEA Grapalat" w:hAnsi="GHEA Grapalat"/>
          <w:i w:val="0"/>
          <w:sz w:val="24"/>
        </w:rPr>
        <w:t>00</w:t>
      </w:r>
      <w:r w:rsidRPr="004301FA">
        <w:rPr>
          <w:rFonts w:ascii="GHEA Grapalat" w:hAnsi="GHEA Grapalat"/>
          <w:i w:val="0"/>
          <w:sz w:val="24"/>
        </w:rPr>
        <w:t>.0, 202</w:t>
      </w:r>
      <w:r w:rsidRPr="00EC56F7">
        <w:rPr>
          <w:rFonts w:ascii="GHEA Grapalat" w:hAnsi="GHEA Grapalat"/>
          <w:i w:val="0"/>
          <w:sz w:val="24"/>
        </w:rPr>
        <w:t>7</w:t>
      </w:r>
      <w:r w:rsidRPr="004301FA">
        <w:rPr>
          <w:rFonts w:ascii="GHEA Grapalat" w:hAnsi="GHEA Grapalat"/>
          <w:i w:val="0"/>
          <w:sz w:val="24"/>
        </w:rPr>
        <w:t xml:space="preserve">թ.-ին՝4,500.0 </w:t>
      </w:r>
      <w:r w:rsidRPr="00F16797">
        <w:rPr>
          <w:rFonts w:ascii="GHEA Grapalat" w:hAnsi="GHEA Grapalat"/>
          <w:i w:val="0"/>
          <w:sz w:val="24"/>
        </w:rPr>
        <w:t>հազ.</w:t>
      </w:r>
      <w:r w:rsidRPr="00F86D03">
        <w:rPr>
          <w:rFonts w:ascii="GHEA Grapalat" w:hAnsi="GHEA Grapalat"/>
          <w:i w:val="0"/>
          <w:sz w:val="24"/>
        </w:rPr>
        <w:t>ՀՀ</w:t>
      </w:r>
      <w:r w:rsidRPr="00F16797">
        <w:rPr>
          <w:rFonts w:ascii="GHEA Grapalat" w:hAnsi="GHEA Grapalat"/>
          <w:i w:val="0"/>
          <w:sz w:val="24"/>
        </w:rPr>
        <w:t xml:space="preserve"> դրամ</w:t>
      </w:r>
      <w:r>
        <w:rPr>
          <w:rFonts w:ascii="GHEA Grapalat" w:hAnsi="GHEA Grapalat"/>
          <w:i w:val="0"/>
          <w:sz w:val="24"/>
        </w:rPr>
        <w:t xml:space="preserve">  2025</w:t>
      </w:r>
      <w:r w:rsidRPr="004301FA">
        <w:rPr>
          <w:rFonts w:ascii="GHEA Grapalat" w:hAnsi="GHEA Grapalat"/>
          <w:i w:val="0"/>
          <w:sz w:val="24"/>
        </w:rPr>
        <w:t>թ.-</w:t>
      </w:r>
      <w:r>
        <w:rPr>
          <w:rFonts w:ascii="GHEA Grapalat" w:hAnsi="GHEA Grapalat"/>
          <w:i w:val="0"/>
          <w:sz w:val="24"/>
        </w:rPr>
        <w:t>ի ,</w:t>
      </w:r>
      <w:r w:rsidRPr="009972A2">
        <w:rPr>
          <w:rFonts w:ascii="GHEA Grapalat" w:hAnsi="GHEA Grapalat"/>
          <w:i w:val="0"/>
          <w:sz w:val="24"/>
        </w:rPr>
        <w:t xml:space="preserve"> </w:t>
      </w:r>
      <w:r w:rsidRPr="00EC56F7">
        <w:rPr>
          <w:rFonts w:ascii="GHEA Grapalat" w:hAnsi="GHEA Grapalat"/>
          <w:i w:val="0"/>
          <w:sz w:val="24"/>
        </w:rPr>
        <w:t>469</w:t>
      </w:r>
      <w:r>
        <w:rPr>
          <w:rFonts w:ascii="GHEA Grapalat" w:hAnsi="GHEA Grapalat"/>
          <w:i w:val="0"/>
          <w:sz w:val="24"/>
        </w:rPr>
        <w:t>0</w:t>
      </w:r>
      <w:r w:rsidRPr="004301FA">
        <w:rPr>
          <w:rFonts w:ascii="GHEA Grapalat" w:hAnsi="GHEA Grapalat"/>
          <w:i w:val="0"/>
          <w:sz w:val="24"/>
        </w:rPr>
        <w:t xml:space="preserve">.0 </w:t>
      </w:r>
      <w:r w:rsidRPr="00F16797">
        <w:rPr>
          <w:rFonts w:ascii="GHEA Grapalat" w:hAnsi="GHEA Grapalat"/>
          <w:i w:val="0"/>
          <w:sz w:val="24"/>
        </w:rPr>
        <w:t>հազ.</w:t>
      </w:r>
      <w:r w:rsidRPr="009972A2">
        <w:rPr>
          <w:rFonts w:ascii="GHEA Grapalat" w:hAnsi="GHEA Grapalat"/>
          <w:i w:val="0"/>
          <w:sz w:val="24"/>
        </w:rPr>
        <w:t xml:space="preserve"> </w:t>
      </w:r>
      <w:r w:rsidRPr="00F86D03">
        <w:rPr>
          <w:rFonts w:ascii="GHEA Grapalat" w:hAnsi="GHEA Grapalat"/>
          <w:i w:val="0"/>
          <w:sz w:val="24"/>
        </w:rPr>
        <w:t>ՀՀ</w:t>
      </w:r>
      <w:r w:rsidRPr="00F16797">
        <w:rPr>
          <w:rFonts w:ascii="GHEA Grapalat" w:hAnsi="GHEA Grapalat"/>
          <w:i w:val="0"/>
          <w:sz w:val="24"/>
        </w:rPr>
        <w:t xml:space="preserve"> դրամ</w:t>
      </w:r>
      <w:r>
        <w:rPr>
          <w:rFonts w:ascii="GHEA Grapalat" w:hAnsi="GHEA Grapalat"/>
          <w:i w:val="0"/>
          <w:sz w:val="24"/>
        </w:rPr>
        <w:t>ի դիմաց</w:t>
      </w:r>
      <w:r w:rsidRPr="004301FA">
        <w:rPr>
          <w:rFonts w:ascii="GHEA Grapalat" w:hAnsi="GHEA Grapalat"/>
          <w:i w:val="0"/>
          <w:sz w:val="24"/>
        </w:rPr>
        <w:t>.</w:t>
      </w:r>
    </w:p>
    <w:p w14:paraId="0DE9E1EC" w14:textId="77777777" w:rsidR="00976205" w:rsidRDefault="00976205" w:rsidP="00053305">
      <w:pPr>
        <w:pStyle w:val="a"/>
        <w:numPr>
          <w:ilvl w:val="0"/>
          <w:numId w:val="14"/>
        </w:numPr>
        <w:spacing w:line="276" w:lineRule="auto"/>
        <w:rPr>
          <w:rFonts w:ascii="GHEA Grapalat" w:hAnsi="GHEA Grapalat"/>
          <w:i w:val="0"/>
          <w:sz w:val="24"/>
        </w:rPr>
      </w:pPr>
      <w:r w:rsidRPr="009E649F">
        <w:rPr>
          <w:rFonts w:ascii="GHEA Grapalat" w:hAnsi="GHEA Grapalat"/>
          <w:i w:val="0"/>
          <w:sz w:val="24"/>
        </w:rPr>
        <w:t xml:space="preserve">Անշարժ գույքի հարկը </w:t>
      </w:r>
      <w:r>
        <w:rPr>
          <w:rFonts w:ascii="GHEA Grapalat" w:hAnsi="GHEA Grapalat"/>
          <w:i w:val="0"/>
          <w:sz w:val="24"/>
        </w:rPr>
        <w:t>ծրագրվել է 2026</w:t>
      </w:r>
      <w:r w:rsidRPr="004301FA">
        <w:rPr>
          <w:rFonts w:ascii="GHEA Grapalat" w:hAnsi="GHEA Grapalat"/>
          <w:i w:val="0"/>
          <w:sz w:val="24"/>
        </w:rPr>
        <w:t>թ.-ի նախագծով</w:t>
      </w:r>
      <w:r w:rsidRPr="000010EC">
        <w:rPr>
          <w:rFonts w:ascii="GHEA Grapalat" w:hAnsi="GHEA Grapalat"/>
          <w:i w:val="0"/>
          <w:sz w:val="24"/>
        </w:rPr>
        <w:t>՝</w:t>
      </w:r>
      <w:r>
        <w:rPr>
          <w:rFonts w:ascii="GHEA Grapalat" w:hAnsi="GHEA Grapalat"/>
          <w:i w:val="0"/>
          <w:sz w:val="24"/>
        </w:rPr>
        <w:t xml:space="preserve"> 24</w:t>
      </w:r>
      <w:r w:rsidRPr="004301FA">
        <w:rPr>
          <w:rFonts w:ascii="GHEA Grapalat" w:hAnsi="GHEA Grapalat"/>
          <w:i w:val="0"/>
          <w:sz w:val="24"/>
        </w:rPr>
        <w:t>,</w:t>
      </w:r>
      <w:r w:rsidRPr="00EC56F7">
        <w:rPr>
          <w:rFonts w:ascii="GHEA Grapalat" w:hAnsi="GHEA Grapalat"/>
          <w:i w:val="0"/>
          <w:sz w:val="24"/>
        </w:rPr>
        <w:t>6</w:t>
      </w:r>
      <w:r w:rsidRPr="004301FA">
        <w:rPr>
          <w:rFonts w:ascii="GHEA Grapalat" w:hAnsi="GHEA Grapalat"/>
          <w:i w:val="0"/>
          <w:sz w:val="24"/>
        </w:rPr>
        <w:t>00.0,</w:t>
      </w:r>
      <w:r w:rsidRPr="009972A2">
        <w:rPr>
          <w:rFonts w:ascii="GHEA Grapalat" w:hAnsi="GHEA Grapalat"/>
          <w:i w:val="0"/>
          <w:sz w:val="24"/>
        </w:rPr>
        <w:t xml:space="preserve"> </w:t>
      </w:r>
      <w:r w:rsidRPr="004301FA">
        <w:rPr>
          <w:rFonts w:ascii="GHEA Grapalat" w:hAnsi="GHEA Grapalat"/>
          <w:i w:val="0"/>
          <w:sz w:val="24"/>
        </w:rPr>
        <w:t>202</w:t>
      </w:r>
      <w:r w:rsidRPr="00EC56F7">
        <w:rPr>
          <w:rFonts w:ascii="GHEA Grapalat" w:hAnsi="GHEA Grapalat"/>
          <w:i w:val="0"/>
          <w:sz w:val="24"/>
        </w:rPr>
        <w:t>7</w:t>
      </w:r>
      <w:r w:rsidRPr="004301FA">
        <w:rPr>
          <w:rFonts w:ascii="GHEA Grapalat" w:hAnsi="GHEA Grapalat"/>
          <w:i w:val="0"/>
          <w:sz w:val="24"/>
        </w:rPr>
        <w:t>թ.-ին</w:t>
      </w:r>
      <w:r>
        <w:rPr>
          <w:rFonts w:ascii="GHEA Grapalat" w:hAnsi="GHEA Grapalat"/>
          <w:i w:val="0"/>
          <w:sz w:val="24"/>
        </w:rPr>
        <w:t>՝</w:t>
      </w:r>
      <w:r w:rsidRPr="009E649F">
        <w:rPr>
          <w:rFonts w:ascii="GHEA Grapalat" w:hAnsi="GHEA Grapalat"/>
          <w:i w:val="0"/>
          <w:sz w:val="24"/>
        </w:rPr>
        <w:t xml:space="preserve"> </w:t>
      </w:r>
      <w:r>
        <w:rPr>
          <w:rFonts w:ascii="GHEA Grapalat" w:hAnsi="GHEA Grapalat"/>
          <w:i w:val="0"/>
          <w:sz w:val="24"/>
        </w:rPr>
        <w:t>24</w:t>
      </w:r>
      <w:r w:rsidRPr="004301FA">
        <w:rPr>
          <w:rFonts w:ascii="GHEA Grapalat" w:hAnsi="GHEA Grapalat"/>
          <w:i w:val="0"/>
          <w:sz w:val="24"/>
        </w:rPr>
        <w:t>,</w:t>
      </w:r>
      <w:r w:rsidRPr="00EC56F7">
        <w:rPr>
          <w:rFonts w:ascii="GHEA Grapalat" w:hAnsi="GHEA Grapalat"/>
          <w:i w:val="0"/>
          <w:sz w:val="24"/>
        </w:rPr>
        <w:t>6</w:t>
      </w:r>
      <w:r w:rsidRPr="004301FA">
        <w:rPr>
          <w:rFonts w:ascii="GHEA Grapalat" w:hAnsi="GHEA Grapalat"/>
          <w:i w:val="0"/>
          <w:sz w:val="24"/>
        </w:rPr>
        <w:t xml:space="preserve">00.0 </w:t>
      </w:r>
      <w:r w:rsidRPr="00F16797">
        <w:rPr>
          <w:rFonts w:ascii="GHEA Grapalat" w:hAnsi="GHEA Grapalat"/>
          <w:i w:val="0"/>
          <w:sz w:val="24"/>
        </w:rPr>
        <w:t>հազ.</w:t>
      </w:r>
      <w:r w:rsidRPr="004A3ED1">
        <w:rPr>
          <w:rFonts w:ascii="GHEA Grapalat" w:hAnsi="GHEA Grapalat"/>
          <w:i w:val="0"/>
          <w:sz w:val="24"/>
        </w:rPr>
        <w:t xml:space="preserve"> </w:t>
      </w:r>
      <w:r w:rsidRPr="00F86D03">
        <w:rPr>
          <w:rFonts w:ascii="GHEA Grapalat" w:hAnsi="GHEA Grapalat"/>
          <w:i w:val="0"/>
          <w:sz w:val="24"/>
        </w:rPr>
        <w:t>ՀՀ</w:t>
      </w:r>
      <w:r w:rsidRPr="00F16797">
        <w:rPr>
          <w:rFonts w:ascii="GHEA Grapalat" w:hAnsi="GHEA Grapalat"/>
          <w:i w:val="0"/>
          <w:sz w:val="24"/>
        </w:rPr>
        <w:t xml:space="preserve"> դրամ</w:t>
      </w:r>
      <w:r w:rsidRPr="004301FA">
        <w:rPr>
          <w:rFonts w:ascii="GHEA Grapalat" w:hAnsi="GHEA Grapalat"/>
          <w:i w:val="0"/>
          <w:sz w:val="24"/>
        </w:rPr>
        <w:t xml:space="preserve">  202</w:t>
      </w:r>
      <w:r w:rsidRPr="00EC56F7">
        <w:rPr>
          <w:rFonts w:ascii="GHEA Grapalat" w:hAnsi="GHEA Grapalat"/>
          <w:i w:val="0"/>
          <w:sz w:val="24"/>
        </w:rPr>
        <w:t>5</w:t>
      </w:r>
      <w:r w:rsidRPr="004301FA">
        <w:rPr>
          <w:rFonts w:ascii="GHEA Grapalat" w:hAnsi="GHEA Grapalat"/>
          <w:i w:val="0"/>
          <w:sz w:val="24"/>
        </w:rPr>
        <w:t>թ.-</w:t>
      </w:r>
      <w:r>
        <w:rPr>
          <w:rFonts w:ascii="GHEA Grapalat" w:hAnsi="GHEA Grapalat"/>
          <w:i w:val="0"/>
          <w:sz w:val="24"/>
        </w:rPr>
        <w:t>ի 22,</w:t>
      </w:r>
      <w:r w:rsidRPr="00EC56F7">
        <w:rPr>
          <w:rFonts w:ascii="GHEA Grapalat" w:hAnsi="GHEA Grapalat"/>
          <w:i w:val="0"/>
          <w:sz w:val="24"/>
        </w:rPr>
        <w:t>500</w:t>
      </w:r>
      <w:r w:rsidRPr="004301FA">
        <w:rPr>
          <w:rFonts w:ascii="GHEA Grapalat" w:hAnsi="GHEA Grapalat"/>
          <w:i w:val="0"/>
          <w:sz w:val="24"/>
        </w:rPr>
        <w:t>.</w:t>
      </w:r>
      <w:r w:rsidRPr="00EC56F7">
        <w:rPr>
          <w:rFonts w:ascii="GHEA Grapalat" w:hAnsi="GHEA Grapalat"/>
          <w:i w:val="0"/>
          <w:sz w:val="24"/>
        </w:rPr>
        <w:t>0</w:t>
      </w:r>
      <w:r w:rsidRPr="004301FA">
        <w:rPr>
          <w:rFonts w:ascii="GHEA Grapalat" w:hAnsi="GHEA Grapalat"/>
          <w:i w:val="0"/>
          <w:sz w:val="24"/>
        </w:rPr>
        <w:t xml:space="preserve"> </w:t>
      </w:r>
      <w:r w:rsidRPr="00F16797">
        <w:rPr>
          <w:rFonts w:ascii="GHEA Grapalat" w:hAnsi="GHEA Grapalat"/>
          <w:i w:val="0"/>
          <w:sz w:val="24"/>
        </w:rPr>
        <w:t>հազ.</w:t>
      </w:r>
      <w:r w:rsidRPr="009972A2">
        <w:rPr>
          <w:rFonts w:ascii="GHEA Grapalat" w:hAnsi="GHEA Grapalat"/>
          <w:i w:val="0"/>
          <w:sz w:val="24"/>
        </w:rPr>
        <w:t xml:space="preserve"> </w:t>
      </w:r>
      <w:r w:rsidRPr="00F86D03">
        <w:rPr>
          <w:rFonts w:ascii="GHEA Grapalat" w:hAnsi="GHEA Grapalat"/>
          <w:i w:val="0"/>
          <w:sz w:val="24"/>
        </w:rPr>
        <w:t>ՀՀ</w:t>
      </w:r>
      <w:r w:rsidRPr="00F16797">
        <w:rPr>
          <w:rFonts w:ascii="GHEA Grapalat" w:hAnsi="GHEA Grapalat"/>
          <w:i w:val="0"/>
          <w:sz w:val="24"/>
        </w:rPr>
        <w:t xml:space="preserve"> դրամ</w:t>
      </w:r>
      <w:r>
        <w:rPr>
          <w:rFonts w:ascii="GHEA Grapalat" w:hAnsi="GHEA Grapalat"/>
          <w:i w:val="0"/>
          <w:sz w:val="24"/>
        </w:rPr>
        <w:t>ի դիմաց</w:t>
      </w:r>
      <w:r w:rsidRPr="004301FA">
        <w:rPr>
          <w:rFonts w:ascii="GHEA Grapalat" w:hAnsi="GHEA Grapalat"/>
          <w:i w:val="0"/>
          <w:sz w:val="24"/>
        </w:rPr>
        <w:t>.</w:t>
      </w:r>
    </w:p>
    <w:p w14:paraId="608CCFC8" w14:textId="77777777" w:rsidR="00976205" w:rsidRDefault="00976205" w:rsidP="00053305">
      <w:pPr>
        <w:pStyle w:val="a"/>
        <w:numPr>
          <w:ilvl w:val="0"/>
          <w:numId w:val="14"/>
        </w:numPr>
        <w:spacing w:line="276" w:lineRule="auto"/>
        <w:rPr>
          <w:rFonts w:ascii="GHEA Grapalat" w:hAnsi="GHEA Grapalat"/>
          <w:i w:val="0"/>
          <w:sz w:val="24"/>
        </w:rPr>
      </w:pPr>
      <w:r w:rsidRPr="009E649F">
        <w:rPr>
          <w:rFonts w:ascii="GHEA Grapalat" w:hAnsi="GHEA Grapalat"/>
          <w:i w:val="0"/>
          <w:sz w:val="24"/>
        </w:rPr>
        <w:t xml:space="preserve">Փոխադրամիջոցների գծով գույքահարկը </w:t>
      </w:r>
      <w:r>
        <w:rPr>
          <w:rFonts w:ascii="GHEA Grapalat" w:hAnsi="GHEA Grapalat"/>
          <w:i w:val="0"/>
          <w:sz w:val="24"/>
        </w:rPr>
        <w:t>ծրագրվել է 2026</w:t>
      </w:r>
      <w:r w:rsidRPr="004301FA">
        <w:rPr>
          <w:rFonts w:ascii="GHEA Grapalat" w:hAnsi="GHEA Grapalat"/>
          <w:i w:val="0"/>
          <w:sz w:val="24"/>
        </w:rPr>
        <w:t>թ.-ի նախագծով</w:t>
      </w:r>
      <w:r w:rsidRPr="000010EC">
        <w:rPr>
          <w:rFonts w:ascii="GHEA Grapalat" w:hAnsi="GHEA Grapalat"/>
          <w:i w:val="0"/>
          <w:sz w:val="24"/>
        </w:rPr>
        <w:t>՝</w:t>
      </w:r>
      <w:r>
        <w:rPr>
          <w:rFonts w:ascii="GHEA Grapalat" w:hAnsi="GHEA Grapalat"/>
          <w:i w:val="0"/>
          <w:sz w:val="24"/>
        </w:rPr>
        <w:t xml:space="preserve"> 41</w:t>
      </w:r>
      <w:r w:rsidRPr="004301FA">
        <w:rPr>
          <w:rFonts w:ascii="GHEA Grapalat" w:hAnsi="GHEA Grapalat"/>
          <w:i w:val="0"/>
          <w:sz w:val="24"/>
        </w:rPr>
        <w:t>,</w:t>
      </w:r>
      <w:r w:rsidRPr="00EC56F7">
        <w:rPr>
          <w:rFonts w:ascii="GHEA Grapalat" w:hAnsi="GHEA Grapalat"/>
          <w:i w:val="0"/>
          <w:sz w:val="24"/>
        </w:rPr>
        <w:t>0</w:t>
      </w:r>
      <w:r w:rsidRPr="004301FA">
        <w:rPr>
          <w:rFonts w:ascii="GHEA Grapalat" w:hAnsi="GHEA Grapalat"/>
          <w:i w:val="0"/>
          <w:sz w:val="24"/>
        </w:rPr>
        <w:t>00.0,</w:t>
      </w:r>
      <w:r w:rsidRPr="004A3ED1">
        <w:rPr>
          <w:rFonts w:ascii="GHEA Grapalat" w:hAnsi="GHEA Grapalat"/>
          <w:i w:val="0"/>
          <w:sz w:val="24"/>
        </w:rPr>
        <w:t xml:space="preserve"> </w:t>
      </w:r>
      <w:r w:rsidRPr="004301FA">
        <w:rPr>
          <w:rFonts w:ascii="GHEA Grapalat" w:hAnsi="GHEA Grapalat"/>
          <w:i w:val="0"/>
          <w:sz w:val="24"/>
        </w:rPr>
        <w:t>202</w:t>
      </w:r>
      <w:r w:rsidRPr="00EC56F7">
        <w:rPr>
          <w:rFonts w:ascii="GHEA Grapalat" w:hAnsi="GHEA Grapalat"/>
          <w:i w:val="0"/>
          <w:sz w:val="24"/>
        </w:rPr>
        <w:t>7</w:t>
      </w:r>
      <w:r w:rsidRPr="004301FA">
        <w:rPr>
          <w:rFonts w:ascii="GHEA Grapalat" w:hAnsi="GHEA Grapalat"/>
          <w:i w:val="0"/>
          <w:sz w:val="24"/>
        </w:rPr>
        <w:t>թ.-ին</w:t>
      </w:r>
      <w:r>
        <w:rPr>
          <w:rFonts w:ascii="GHEA Grapalat" w:hAnsi="GHEA Grapalat"/>
          <w:i w:val="0"/>
          <w:sz w:val="24"/>
        </w:rPr>
        <w:t>՝ 43</w:t>
      </w:r>
      <w:r w:rsidRPr="004301FA">
        <w:rPr>
          <w:rFonts w:ascii="GHEA Grapalat" w:hAnsi="GHEA Grapalat"/>
          <w:i w:val="0"/>
          <w:sz w:val="24"/>
        </w:rPr>
        <w:t>,</w:t>
      </w:r>
      <w:r w:rsidRPr="00EC56F7">
        <w:rPr>
          <w:rFonts w:ascii="GHEA Grapalat" w:hAnsi="GHEA Grapalat"/>
          <w:i w:val="0"/>
          <w:sz w:val="24"/>
        </w:rPr>
        <w:t>0</w:t>
      </w:r>
      <w:r w:rsidRPr="004301FA">
        <w:rPr>
          <w:rFonts w:ascii="GHEA Grapalat" w:hAnsi="GHEA Grapalat"/>
          <w:i w:val="0"/>
          <w:sz w:val="24"/>
        </w:rPr>
        <w:t xml:space="preserve">00.0 </w:t>
      </w:r>
      <w:r w:rsidRPr="00F16797">
        <w:rPr>
          <w:rFonts w:ascii="GHEA Grapalat" w:hAnsi="GHEA Grapalat"/>
          <w:i w:val="0"/>
          <w:sz w:val="24"/>
        </w:rPr>
        <w:t>հազ.</w:t>
      </w:r>
      <w:r w:rsidRPr="00F86D03">
        <w:rPr>
          <w:rFonts w:ascii="GHEA Grapalat" w:hAnsi="GHEA Grapalat"/>
          <w:i w:val="0"/>
          <w:sz w:val="24"/>
        </w:rPr>
        <w:t>ՀՀ</w:t>
      </w:r>
      <w:r w:rsidRPr="00F16797">
        <w:rPr>
          <w:rFonts w:ascii="GHEA Grapalat" w:hAnsi="GHEA Grapalat"/>
          <w:i w:val="0"/>
          <w:sz w:val="24"/>
        </w:rPr>
        <w:t xml:space="preserve"> դրամ</w:t>
      </w:r>
      <w:r>
        <w:rPr>
          <w:rFonts w:ascii="GHEA Grapalat" w:hAnsi="GHEA Grapalat"/>
          <w:i w:val="0"/>
          <w:sz w:val="24"/>
        </w:rPr>
        <w:t xml:space="preserve"> </w:t>
      </w:r>
      <w:r w:rsidRPr="004301FA">
        <w:rPr>
          <w:rFonts w:ascii="GHEA Grapalat" w:hAnsi="GHEA Grapalat"/>
          <w:i w:val="0"/>
          <w:sz w:val="24"/>
        </w:rPr>
        <w:t>202</w:t>
      </w:r>
      <w:r w:rsidRPr="00EC56F7">
        <w:rPr>
          <w:rFonts w:ascii="GHEA Grapalat" w:hAnsi="GHEA Grapalat"/>
          <w:i w:val="0"/>
          <w:sz w:val="24"/>
        </w:rPr>
        <w:t>5</w:t>
      </w:r>
      <w:r w:rsidRPr="004301FA">
        <w:rPr>
          <w:rFonts w:ascii="GHEA Grapalat" w:hAnsi="GHEA Grapalat"/>
          <w:i w:val="0"/>
          <w:sz w:val="24"/>
        </w:rPr>
        <w:t>թ.-</w:t>
      </w:r>
      <w:r>
        <w:rPr>
          <w:rFonts w:ascii="GHEA Grapalat" w:hAnsi="GHEA Grapalat"/>
          <w:i w:val="0"/>
          <w:sz w:val="24"/>
        </w:rPr>
        <w:t xml:space="preserve">ի </w:t>
      </w:r>
      <w:r w:rsidRPr="00EC56F7">
        <w:rPr>
          <w:rFonts w:ascii="GHEA Grapalat" w:hAnsi="GHEA Grapalat"/>
          <w:i w:val="0"/>
          <w:sz w:val="24"/>
        </w:rPr>
        <w:t>37830</w:t>
      </w:r>
      <w:r w:rsidRPr="004301FA">
        <w:rPr>
          <w:rFonts w:ascii="GHEA Grapalat" w:hAnsi="GHEA Grapalat"/>
          <w:i w:val="0"/>
          <w:sz w:val="24"/>
        </w:rPr>
        <w:t>.</w:t>
      </w:r>
      <w:r w:rsidRPr="00EC56F7">
        <w:rPr>
          <w:rFonts w:ascii="GHEA Grapalat" w:hAnsi="GHEA Grapalat"/>
          <w:i w:val="0"/>
          <w:sz w:val="24"/>
        </w:rPr>
        <w:t>5</w:t>
      </w:r>
      <w:r w:rsidRPr="004301FA">
        <w:rPr>
          <w:rFonts w:ascii="GHEA Grapalat" w:hAnsi="GHEA Grapalat"/>
          <w:i w:val="0"/>
          <w:sz w:val="24"/>
        </w:rPr>
        <w:t xml:space="preserve"> </w:t>
      </w:r>
      <w:r w:rsidRPr="00F16797">
        <w:rPr>
          <w:rFonts w:ascii="GHEA Grapalat" w:hAnsi="GHEA Grapalat"/>
          <w:i w:val="0"/>
          <w:sz w:val="24"/>
        </w:rPr>
        <w:t>հազ.</w:t>
      </w:r>
      <w:r w:rsidRPr="00F86D03">
        <w:rPr>
          <w:rFonts w:ascii="GHEA Grapalat" w:hAnsi="GHEA Grapalat"/>
          <w:i w:val="0"/>
          <w:sz w:val="24"/>
        </w:rPr>
        <w:t>ՀՀ</w:t>
      </w:r>
      <w:r w:rsidRPr="00F16797">
        <w:rPr>
          <w:rFonts w:ascii="GHEA Grapalat" w:hAnsi="GHEA Grapalat"/>
          <w:i w:val="0"/>
          <w:sz w:val="24"/>
        </w:rPr>
        <w:t xml:space="preserve"> դրամ</w:t>
      </w:r>
      <w:r>
        <w:rPr>
          <w:rFonts w:ascii="GHEA Grapalat" w:hAnsi="GHEA Grapalat"/>
          <w:i w:val="0"/>
          <w:sz w:val="24"/>
        </w:rPr>
        <w:t>ի դիմաց</w:t>
      </w:r>
      <w:r w:rsidRPr="009E649F">
        <w:rPr>
          <w:rFonts w:ascii="GHEA Grapalat" w:hAnsi="GHEA Grapalat"/>
          <w:i w:val="0"/>
          <w:sz w:val="24"/>
        </w:rPr>
        <w:t>.</w:t>
      </w:r>
    </w:p>
    <w:p w14:paraId="150C1C93" w14:textId="77777777" w:rsidR="00976205" w:rsidRDefault="00976205" w:rsidP="00053305">
      <w:pPr>
        <w:pStyle w:val="a"/>
        <w:numPr>
          <w:ilvl w:val="0"/>
          <w:numId w:val="14"/>
        </w:numPr>
        <w:spacing w:line="276" w:lineRule="auto"/>
        <w:rPr>
          <w:rFonts w:ascii="GHEA Grapalat" w:hAnsi="GHEA Grapalat"/>
          <w:i w:val="0"/>
          <w:sz w:val="24"/>
        </w:rPr>
      </w:pPr>
      <w:r w:rsidRPr="009E649F">
        <w:rPr>
          <w:rFonts w:ascii="GHEA Grapalat" w:hAnsi="GHEA Grapalat"/>
          <w:i w:val="0"/>
          <w:sz w:val="24"/>
        </w:rPr>
        <w:t xml:space="preserve">Տեղական տուրքերը </w:t>
      </w:r>
      <w:r w:rsidRPr="004301FA">
        <w:rPr>
          <w:rFonts w:ascii="GHEA Grapalat" w:hAnsi="GHEA Grapalat"/>
          <w:i w:val="0"/>
          <w:sz w:val="24"/>
        </w:rPr>
        <w:t>ծրագրվել է</w:t>
      </w:r>
      <w:r>
        <w:rPr>
          <w:rFonts w:ascii="GHEA Grapalat" w:hAnsi="GHEA Grapalat"/>
          <w:i w:val="0"/>
          <w:sz w:val="24"/>
        </w:rPr>
        <w:t xml:space="preserve"> 2026</w:t>
      </w:r>
      <w:r w:rsidRPr="004301FA">
        <w:rPr>
          <w:rFonts w:ascii="GHEA Grapalat" w:hAnsi="GHEA Grapalat"/>
          <w:i w:val="0"/>
          <w:sz w:val="24"/>
        </w:rPr>
        <w:t>թ.-ի նախագծով</w:t>
      </w:r>
      <w:r w:rsidRPr="009E649F">
        <w:rPr>
          <w:rFonts w:ascii="GHEA Grapalat" w:hAnsi="GHEA Grapalat"/>
          <w:i w:val="0"/>
          <w:sz w:val="24"/>
        </w:rPr>
        <w:t xml:space="preserve"> 1,</w:t>
      </w:r>
      <w:r w:rsidRPr="00EC56F7">
        <w:rPr>
          <w:rFonts w:ascii="GHEA Grapalat" w:hAnsi="GHEA Grapalat"/>
          <w:i w:val="0"/>
          <w:sz w:val="24"/>
        </w:rPr>
        <w:t>801</w:t>
      </w:r>
      <w:r w:rsidRPr="009E649F">
        <w:rPr>
          <w:rFonts w:ascii="GHEA Grapalat" w:hAnsi="GHEA Grapalat"/>
          <w:i w:val="0"/>
          <w:sz w:val="24"/>
        </w:rPr>
        <w:t>.</w:t>
      </w:r>
      <w:r w:rsidRPr="004301FA">
        <w:rPr>
          <w:rFonts w:ascii="GHEA Grapalat" w:hAnsi="GHEA Grapalat"/>
          <w:i w:val="0"/>
          <w:sz w:val="24"/>
        </w:rPr>
        <w:t>0,202</w:t>
      </w:r>
      <w:r w:rsidRPr="00EC56F7">
        <w:rPr>
          <w:rFonts w:ascii="GHEA Grapalat" w:hAnsi="GHEA Grapalat"/>
          <w:i w:val="0"/>
          <w:sz w:val="24"/>
        </w:rPr>
        <w:t>7</w:t>
      </w:r>
      <w:r w:rsidRPr="004301FA">
        <w:rPr>
          <w:rFonts w:ascii="GHEA Grapalat" w:hAnsi="GHEA Grapalat"/>
          <w:i w:val="0"/>
          <w:sz w:val="24"/>
        </w:rPr>
        <w:t>թ.-ին</w:t>
      </w:r>
      <w:r>
        <w:rPr>
          <w:rFonts w:ascii="GHEA Grapalat" w:hAnsi="GHEA Grapalat"/>
          <w:i w:val="0"/>
          <w:sz w:val="24"/>
        </w:rPr>
        <w:t>՝</w:t>
      </w:r>
      <w:r w:rsidRPr="009E649F">
        <w:rPr>
          <w:rFonts w:ascii="GHEA Grapalat" w:hAnsi="GHEA Grapalat"/>
          <w:i w:val="0"/>
          <w:sz w:val="24"/>
        </w:rPr>
        <w:t xml:space="preserve"> 1</w:t>
      </w:r>
      <w:r w:rsidRPr="004301FA">
        <w:rPr>
          <w:rFonts w:ascii="GHEA Grapalat" w:hAnsi="GHEA Grapalat"/>
          <w:i w:val="0"/>
          <w:sz w:val="24"/>
        </w:rPr>
        <w:t>,</w:t>
      </w:r>
      <w:r w:rsidRPr="00EC56F7">
        <w:rPr>
          <w:rFonts w:ascii="GHEA Grapalat" w:hAnsi="GHEA Grapalat"/>
          <w:i w:val="0"/>
          <w:sz w:val="24"/>
        </w:rPr>
        <w:t>801</w:t>
      </w:r>
      <w:r w:rsidRPr="004301FA">
        <w:rPr>
          <w:rFonts w:ascii="GHEA Grapalat" w:hAnsi="GHEA Grapalat"/>
          <w:i w:val="0"/>
          <w:sz w:val="24"/>
        </w:rPr>
        <w:t xml:space="preserve">.0 </w:t>
      </w:r>
      <w:r w:rsidRPr="00F16797">
        <w:rPr>
          <w:rFonts w:ascii="GHEA Grapalat" w:hAnsi="GHEA Grapalat"/>
          <w:i w:val="0"/>
          <w:sz w:val="24"/>
        </w:rPr>
        <w:t>հազ.</w:t>
      </w:r>
      <w:r w:rsidRPr="00F86D03">
        <w:rPr>
          <w:rFonts w:ascii="GHEA Grapalat" w:hAnsi="GHEA Grapalat"/>
          <w:i w:val="0"/>
          <w:sz w:val="24"/>
        </w:rPr>
        <w:t>ՀՀ</w:t>
      </w:r>
      <w:r w:rsidRPr="00F16797">
        <w:rPr>
          <w:rFonts w:ascii="GHEA Grapalat" w:hAnsi="GHEA Grapalat"/>
          <w:i w:val="0"/>
          <w:sz w:val="24"/>
        </w:rPr>
        <w:t xml:space="preserve"> դրամ</w:t>
      </w:r>
      <w:r w:rsidRPr="004301FA">
        <w:rPr>
          <w:rFonts w:ascii="GHEA Grapalat" w:hAnsi="GHEA Grapalat"/>
          <w:i w:val="0"/>
          <w:sz w:val="24"/>
        </w:rPr>
        <w:t xml:space="preserve">  202</w:t>
      </w:r>
      <w:r w:rsidRPr="00EC56F7">
        <w:rPr>
          <w:rFonts w:ascii="GHEA Grapalat" w:hAnsi="GHEA Grapalat"/>
          <w:i w:val="0"/>
          <w:sz w:val="24"/>
        </w:rPr>
        <w:t>5</w:t>
      </w:r>
      <w:r w:rsidRPr="004301FA">
        <w:rPr>
          <w:rFonts w:ascii="GHEA Grapalat" w:hAnsi="GHEA Grapalat"/>
          <w:i w:val="0"/>
          <w:sz w:val="24"/>
        </w:rPr>
        <w:t>թ.-</w:t>
      </w:r>
      <w:r>
        <w:rPr>
          <w:rFonts w:ascii="GHEA Grapalat" w:hAnsi="GHEA Grapalat"/>
          <w:i w:val="0"/>
          <w:sz w:val="24"/>
        </w:rPr>
        <w:t>ի 1,</w:t>
      </w:r>
      <w:r w:rsidRPr="00EC56F7">
        <w:rPr>
          <w:rFonts w:ascii="GHEA Grapalat" w:hAnsi="GHEA Grapalat"/>
          <w:i w:val="0"/>
          <w:sz w:val="24"/>
        </w:rPr>
        <w:t>63</w:t>
      </w:r>
      <w:r w:rsidRPr="009E649F">
        <w:rPr>
          <w:rFonts w:ascii="GHEA Grapalat" w:hAnsi="GHEA Grapalat"/>
          <w:i w:val="0"/>
          <w:sz w:val="24"/>
        </w:rPr>
        <w:t>6</w:t>
      </w:r>
      <w:r w:rsidRPr="004301FA">
        <w:rPr>
          <w:rFonts w:ascii="GHEA Grapalat" w:hAnsi="GHEA Grapalat"/>
          <w:i w:val="0"/>
          <w:sz w:val="24"/>
        </w:rPr>
        <w:t>.</w:t>
      </w:r>
      <w:r w:rsidRPr="00EC56F7">
        <w:rPr>
          <w:rFonts w:ascii="GHEA Grapalat" w:hAnsi="GHEA Grapalat"/>
          <w:i w:val="0"/>
          <w:sz w:val="24"/>
        </w:rPr>
        <w:t>4</w:t>
      </w:r>
      <w:r w:rsidRPr="004301FA">
        <w:rPr>
          <w:rFonts w:ascii="GHEA Grapalat" w:hAnsi="GHEA Grapalat"/>
          <w:i w:val="0"/>
          <w:sz w:val="24"/>
        </w:rPr>
        <w:t xml:space="preserve"> </w:t>
      </w:r>
      <w:r w:rsidRPr="00F16797">
        <w:rPr>
          <w:rFonts w:ascii="GHEA Grapalat" w:hAnsi="GHEA Grapalat"/>
          <w:i w:val="0"/>
          <w:sz w:val="24"/>
        </w:rPr>
        <w:t>հազ.</w:t>
      </w:r>
      <w:r w:rsidRPr="00F86D03">
        <w:rPr>
          <w:rFonts w:ascii="GHEA Grapalat" w:hAnsi="GHEA Grapalat"/>
          <w:i w:val="0"/>
          <w:sz w:val="24"/>
        </w:rPr>
        <w:t>ՀՀ</w:t>
      </w:r>
      <w:r w:rsidRPr="00F16797">
        <w:rPr>
          <w:rFonts w:ascii="GHEA Grapalat" w:hAnsi="GHEA Grapalat"/>
          <w:i w:val="0"/>
          <w:sz w:val="24"/>
        </w:rPr>
        <w:t xml:space="preserve"> դրամ</w:t>
      </w:r>
      <w:r>
        <w:rPr>
          <w:rFonts w:ascii="GHEA Grapalat" w:hAnsi="GHEA Grapalat"/>
          <w:i w:val="0"/>
          <w:sz w:val="24"/>
        </w:rPr>
        <w:t>ի դիմաց</w:t>
      </w:r>
      <w:r w:rsidRPr="004301FA">
        <w:rPr>
          <w:rFonts w:ascii="GHEA Grapalat" w:hAnsi="GHEA Grapalat"/>
          <w:i w:val="0"/>
          <w:sz w:val="24"/>
        </w:rPr>
        <w:t>.</w:t>
      </w:r>
    </w:p>
    <w:p w14:paraId="0CB102FB" w14:textId="77777777" w:rsidR="00976205" w:rsidRDefault="00976205" w:rsidP="00053305">
      <w:pPr>
        <w:pStyle w:val="a"/>
        <w:numPr>
          <w:ilvl w:val="0"/>
          <w:numId w:val="14"/>
        </w:numPr>
        <w:spacing w:line="276" w:lineRule="auto"/>
        <w:rPr>
          <w:rFonts w:ascii="GHEA Grapalat" w:hAnsi="GHEA Grapalat"/>
          <w:i w:val="0"/>
          <w:sz w:val="24"/>
        </w:rPr>
      </w:pPr>
      <w:r w:rsidRPr="009E649F">
        <w:rPr>
          <w:rFonts w:ascii="GHEA Grapalat" w:hAnsi="GHEA Grapalat"/>
          <w:i w:val="0"/>
          <w:sz w:val="24"/>
        </w:rPr>
        <w:t xml:space="preserve">Հիմք ընդունելով ֆինանսական համահարթեցման սկզբունքով </w:t>
      </w:r>
      <w:r>
        <w:rPr>
          <w:rFonts w:ascii="GHEA Grapalat" w:hAnsi="GHEA Grapalat"/>
          <w:i w:val="0"/>
          <w:sz w:val="24"/>
        </w:rPr>
        <w:t>ՀՀ</w:t>
      </w:r>
      <w:r w:rsidRPr="008239D9">
        <w:rPr>
          <w:rFonts w:ascii="GHEA Grapalat" w:hAnsi="GHEA Grapalat"/>
          <w:i w:val="0"/>
          <w:sz w:val="24"/>
        </w:rPr>
        <w:t xml:space="preserve"> </w:t>
      </w:r>
      <w:r w:rsidRPr="009E649F">
        <w:rPr>
          <w:rFonts w:ascii="GHEA Grapalat" w:hAnsi="GHEA Grapalat"/>
          <w:i w:val="0"/>
          <w:sz w:val="24"/>
        </w:rPr>
        <w:t>համայնքներին</w:t>
      </w:r>
      <w:r w:rsidRPr="008239D9">
        <w:rPr>
          <w:rFonts w:ascii="GHEA Grapalat" w:hAnsi="GHEA Grapalat"/>
          <w:i w:val="0"/>
          <w:sz w:val="24"/>
        </w:rPr>
        <w:t xml:space="preserve"> տրամադրվող դոտացիաները </w:t>
      </w:r>
      <w:r>
        <w:rPr>
          <w:rFonts w:ascii="GHEA Grapalat" w:hAnsi="GHEA Grapalat"/>
          <w:i w:val="0"/>
          <w:sz w:val="24"/>
        </w:rPr>
        <w:t>2026</w:t>
      </w:r>
      <w:r w:rsidRPr="004301FA">
        <w:rPr>
          <w:rFonts w:ascii="GHEA Grapalat" w:hAnsi="GHEA Grapalat"/>
          <w:i w:val="0"/>
          <w:sz w:val="24"/>
        </w:rPr>
        <w:t>թ.-ի նախագծով</w:t>
      </w:r>
      <w:r w:rsidRPr="009E649F">
        <w:rPr>
          <w:rFonts w:ascii="GHEA Grapalat" w:hAnsi="GHEA Grapalat"/>
          <w:i w:val="0"/>
          <w:sz w:val="24"/>
        </w:rPr>
        <w:t xml:space="preserve"> </w:t>
      </w:r>
      <w:r w:rsidRPr="008239D9">
        <w:rPr>
          <w:rFonts w:ascii="GHEA Grapalat" w:hAnsi="GHEA Grapalat"/>
          <w:i w:val="0"/>
          <w:sz w:val="24"/>
        </w:rPr>
        <w:t xml:space="preserve">ծրագրվել են </w:t>
      </w:r>
      <w:r>
        <w:rPr>
          <w:rFonts w:ascii="GHEA Grapalat" w:hAnsi="GHEA Grapalat"/>
          <w:i w:val="0"/>
          <w:sz w:val="24"/>
        </w:rPr>
        <w:t>3</w:t>
      </w:r>
      <w:r w:rsidRPr="00723182">
        <w:rPr>
          <w:rFonts w:ascii="GHEA Grapalat" w:hAnsi="GHEA Grapalat"/>
          <w:i w:val="0"/>
          <w:sz w:val="24"/>
        </w:rPr>
        <w:t>12</w:t>
      </w:r>
      <w:r w:rsidRPr="009E649F">
        <w:rPr>
          <w:rFonts w:ascii="GHEA Grapalat" w:hAnsi="GHEA Grapalat"/>
          <w:i w:val="0"/>
          <w:sz w:val="24"/>
        </w:rPr>
        <w:t>,</w:t>
      </w:r>
      <w:r w:rsidRPr="00723182">
        <w:rPr>
          <w:rFonts w:ascii="GHEA Grapalat" w:hAnsi="GHEA Grapalat"/>
          <w:i w:val="0"/>
          <w:sz w:val="24"/>
        </w:rPr>
        <w:t>972</w:t>
      </w:r>
      <w:r w:rsidRPr="009E649F">
        <w:rPr>
          <w:rFonts w:ascii="GHEA Grapalat" w:hAnsi="GHEA Grapalat"/>
          <w:i w:val="0"/>
          <w:sz w:val="24"/>
        </w:rPr>
        <w:t>.</w:t>
      </w:r>
      <w:r w:rsidRPr="00723182">
        <w:rPr>
          <w:rFonts w:ascii="GHEA Grapalat" w:hAnsi="GHEA Grapalat"/>
          <w:i w:val="0"/>
          <w:sz w:val="24"/>
        </w:rPr>
        <w:t>0</w:t>
      </w:r>
      <w:r w:rsidRPr="004301FA">
        <w:rPr>
          <w:rFonts w:ascii="GHEA Grapalat" w:hAnsi="GHEA Grapalat"/>
          <w:i w:val="0"/>
          <w:sz w:val="24"/>
        </w:rPr>
        <w:t>,</w:t>
      </w:r>
      <w:r w:rsidRPr="000010EC">
        <w:rPr>
          <w:rFonts w:ascii="GHEA Grapalat" w:hAnsi="GHEA Grapalat"/>
          <w:i w:val="0"/>
          <w:sz w:val="24"/>
        </w:rPr>
        <w:t xml:space="preserve"> </w:t>
      </w:r>
      <w:r>
        <w:rPr>
          <w:rFonts w:ascii="GHEA Grapalat" w:hAnsi="GHEA Grapalat"/>
          <w:i w:val="0"/>
          <w:sz w:val="24"/>
        </w:rPr>
        <w:t>2027</w:t>
      </w:r>
      <w:r w:rsidRPr="004301FA">
        <w:rPr>
          <w:rFonts w:ascii="GHEA Grapalat" w:hAnsi="GHEA Grapalat"/>
          <w:i w:val="0"/>
          <w:sz w:val="24"/>
        </w:rPr>
        <w:t>թ.-ին</w:t>
      </w:r>
      <w:r>
        <w:rPr>
          <w:rFonts w:ascii="GHEA Grapalat" w:hAnsi="GHEA Grapalat"/>
          <w:i w:val="0"/>
          <w:sz w:val="24"/>
        </w:rPr>
        <w:t>՝ 3</w:t>
      </w:r>
      <w:r w:rsidRPr="00723182">
        <w:rPr>
          <w:rFonts w:ascii="GHEA Grapalat" w:hAnsi="GHEA Grapalat"/>
          <w:i w:val="0"/>
          <w:sz w:val="24"/>
        </w:rPr>
        <w:t>88</w:t>
      </w:r>
      <w:r w:rsidRPr="004301FA">
        <w:rPr>
          <w:rFonts w:ascii="GHEA Grapalat" w:hAnsi="GHEA Grapalat"/>
          <w:i w:val="0"/>
          <w:sz w:val="24"/>
        </w:rPr>
        <w:t>,</w:t>
      </w:r>
      <w:r w:rsidRPr="00723182">
        <w:rPr>
          <w:rFonts w:ascii="GHEA Grapalat" w:hAnsi="GHEA Grapalat"/>
          <w:i w:val="0"/>
          <w:sz w:val="24"/>
        </w:rPr>
        <w:t>600</w:t>
      </w:r>
      <w:r w:rsidRPr="004301FA">
        <w:rPr>
          <w:rFonts w:ascii="GHEA Grapalat" w:hAnsi="GHEA Grapalat"/>
          <w:i w:val="0"/>
          <w:sz w:val="24"/>
        </w:rPr>
        <w:t>.</w:t>
      </w:r>
      <w:r w:rsidRPr="00723182">
        <w:rPr>
          <w:rFonts w:ascii="GHEA Grapalat" w:hAnsi="GHEA Grapalat"/>
          <w:i w:val="0"/>
          <w:sz w:val="24"/>
        </w:rPr>
        <w:t>0</w:t>
      </w:r>
      <w:r w:rsidRPr="004301FA">
        <w:rPr>
          <w:rFonts w:ascii="GHEA Grapalat" w:hAnsi="GHEA Grapalat"/>
          <w:i w:val="0"/>
          <w:sz w:val="24"/>
        </w:rPr>
        <w:t xml:space="preserve"> </w:t>
      </w:r>
      <w:r w:rsidRPr="00F16797">
        <w:rPr>
          <w:rFonts w:ascii="GHEA Grapalat" w:hAnsi="GHEA Grapalat"/>
          <w:i w:val="0"/>
          <w:sz w:val="24"/>
        </w:rPr>
        <w:t>հազ.</w:t>
      </w:r>
      <w:r w:rsidRPr="00A75594">
        <w:rPr>
          <w:rFonts w:ascii="GHEA Grapalat" w:hAnsi="GHEA Grapalat"/>
          <w:i w:val="0"/>
          <w:sz w:val="24"/>
        </w:rPr>
        <w:t xml:space="preserve"> </w:t>
      </w:r>
      <w:r w:rsidRPr="00F86D03">
        <w:rPr>
          <w:rFonts w:ascii="GHEA Grapalat" w:hAnsi="GHEA Grapalat"/>
          <w:i w:val="0"/>
          <w:sz w:val="24"/>
        </w:rPr>
        <w:t>ՀՀ</w:t>
      </w:r>
      <w:r>
        <w:rPr>
          <w:rFonts w:ascii="GHEA Grapalat" w:hAnsi="GHEA Grapalat"/>
          <w:i w:val="0"/>
          <w:sz w:val="24"/>
        </w:rPr>
        <w:t xml:space="preserve"> </w:t>
      </w:r>
      <w:r w:rsidRPr="00F16797">
        <w:rPr>
          <w:rFonts w:ascii="GHEA Grapalat" w:hAnsi="GHEA Grapalat"/>
          <w:i w:val="0"/>
          <w:sz w:val="24"/>
        </w:rPr>
        <w:t>դրամ</w:t>
      </w:r>
      <w:r>
        <w:rPr>
          <w:rFonts w:ascii="GHEA Grapalat" w:hAnsi="GHEA Grapalat"/>
          <w:i w:val="0"/>
          <w:sz w:val="24"/>
        </w:rPr>
        <w:t xml:space="preserve">  2025</w:t>
      </w:r>
      <w:r w:rsidRPr="004301FA">
        <w:rPr>
          <w:rFonts w:ascii="GHEA Grapalat" w:hAnsi="GHEA Grapalat"/>
          <w:i w:val="0"/>
          <w:sz w:val="24"/>
        </w:rPr>
        <w:t>թ.-</w:t>
      </w:r>
      <w:r>
        <w:rPr>
          <w:rFonts w:ascii="GHEA Grapalat" w:hAnsi="GHEA Grapalat"/>
          <w:i w:val="0"/>
          <w:sz w:val="24"/>
        </w:rPr>
        <w:t>ի 2</w:t>
      </w:r>
      <w:r w:rsidRPr="00EC56F7">
        <w:rPr>
          <w:rFonts w:ascii="GHEA Grapalat" w:hAnsi="GHEA Grapalat"/>
          <w:i w:val="0"/>
          <w:sz w:val="24"/>
        </w:rPr>
        <w:t>97</w:t>
      </w:r>
      <w:r>
        <w:rPr>
          <w:rFonts w:ascii="GHEA Grapalat" w:hAnsi="GHEA Grapalat"/>
          <w:i w:val="0"/>
          <w:sz w:val="24"/>
        </w:rPr>
        <w:t>,</w:t>
      </w:r>
      <w:r w:rsidRPr="008239D9">
        <w:rPr>
          <w:rFonts w:ascii="GHEA Grapalat" w:hAnsi="GHEA Grapalat"/>
          <w:i w:val="0"/>
          <w:sz w:val="24"/>
        </w:rPr>
        <w:t>8</w:t>
      </w:r>
      <w:r w:rsidRPr="00EC56F7">
        <w:rPr>
          <w:rFonts w:ascii="GHEA Grapalat" w:hAnsi="GHEA Grapalat"/>
          <w:i w:val="0"/>
          <w:sz w:val="24"/>
        </w:rPr>
        <w:t>41</w:t>
      </w:r>
      <w:r w:rsidRPr="004301FA">
        <w:rPr>
          <w:rFonts w:ascii="GHEA Grapalat" w:hAnsi="GHEA Grapalat"/>
          <w:i w:val="0"/>
          <w:sz w:val="24"/>
        </w:rPr>
        <w:t>.</w:t>
      </w:r>
      <w:r w:rsidRPr="00EC56F7">
        <w:rPr>
          <w:rFonts w:ascii="GHEA Grapalat" w:hAnsi="GHEA Grapalat"/>
          <w:i w:val="0"/>
          <w:sz w:val="24"/>
        </w:rPr>
        <w:t>4</w:t>
      </w:r>
      <w:r w:rsidRPr="004301FA">
        <w:rPr>
          <w:rFonts w:ascii="GHEA Grapalat" w:hAnsi="GHEA Grapalat"/>
          <w:i w:val="0"/>
          <w:sz w:val="24"/>
        </w:rPr>
        <w:t xml:space="preserve"> </w:t>
      </w:r>
      <w:r w:rsidRPr="00F16797">
        <w:rPr>
          <w:rFonts w:ascii="GHEA Grapalat" w:hAnsi="GHEA Grapalat"/>
          <w:i w:val="0"/>
          <w:sz w:val="24"/>
        </w:rPr>
        <w:t>հազ.</w:t>
      </w:r>
      <w:r w:rsidRPr="00F86D03">
        <w:rPr>
          <w:rFonts w:ascii="GHEA Grapalat" w:hAnsi="GHEA Grapalat"/>
          <w:i w:val="0"/>
          <w:sz w:val="24"/>
        </w:rPr>
        <w:t>ՀՀ</w:t>
      </w:r>
      <w:r w:rsidRPr="00F16797">
        <w:rPr>
          <w:rFonts w:ascii="GHEA Grapalat" w:hAnsi="GHEA Grapalat"/>
          <w:i w:val="0"/>
          <w:sz w:val="24"/>
        </w:rPr>
        <w:t xml:space="preserve"> դրամ</w:t>
      </w:r>
      <w:r>
        <w:rPr>
          <w:rFonts w:ascii="GHEA Grapalat" w:hAnsi="GHEA Grapalat"/>
          <w:i w:val="0"/>
          <w:sz w:val="24"/>
        </w:rPr>
        <w:t>ի դիմաց</w:t>
      </w:r>
      <w:r w:rsidRPr="004301FA">
        <w:rPr>
          <w:rFonts w:ascii="GHEA Grapalat" w:hAnsi="GHEA Grapalat"/>
          <w:i w:val="0"/>
          <w:sz w:val="24"/>
        </w:rPr>
        <w:t>.</w:t>
      </w:r>
      <w:r w:rsidRPr="008239D9">
        <w:rPr>
          <w:rFonts w:ascii="GHEA Grapalat" w:hAnsi="GHEA Grapalat"/>
          <w:i w:val="0"/>
          <w:sz w:val="24"/>
        </w:rPr>
        <w:t xml:space="preserve">իսկ կապիտալ ծախսերի ֆինանսավորման նպատակով տրվող սուբվենցիաները </w:t>
      </w:r>
      <w:r>
        <w:rPr>
          <w:rFonts w:ascii="GHEA Grapalat" w:hAnsi="GHEA Grapalat"/>
          <w:i w:val="0"/>
          <w:sz w:val="24"/>
        </w:rPr>
        <w:t>2026</w:t>
      </w:r>
      <w:r w:rsidRPr="004301FA">
        <w:rPr>
          <w:rFonts w:ascii="GHEA Grapalat" w:hAnsi="GHEA Grapalat"/>
          <w:i w:val="0"/>
          <w:sz w:val="24"/>
        </w:rPr>
        <w:t>թ.-ի նախագծով</w:t>
      </w:r>
      <w:r w:rsidRPr="009E649F">
        <w:rPr>
          <w:rFonts w:ascii="GHEA Grapalat" w:hAnsi="GHEA Grapalat"/>
          <w:i w:val="0"/>
          <w:sz w:val="24"/>
        </w:rPr>
        <w:t xml:space="preserve"> </w:t>
      </w:r>
      <w:r w:rsidRPr="008239D9">
        <w:rPr>
          <w:rFonts w:ascii="GHEA Grapalat" w:hAnsi="GHEA Grapalat"/>
          <w:i w:val="0"/>
          <w:sz w:val="24"/>
        </w:rPr>
        <w:t xml:space="preserve">ծրագրվել են </w:t>
      </w:r>
      <w:r>
        <w:rPr>
          <w:rFonts w:ascii="GHEA Grapalat" w:hAnsi="GHEA Grapalat"/>
          <w:i w:val="0"/>
          <w:sz w:val="24"/>
        </w:rPr>
        <w:t>3</w:t>
      </w:r>
      <w:r w:rsidRPr="00723182">
        <w:rPr>
          <w:rFonts w:ascii="GHEA Grapalat" w:hAnsi="GHEA Grapalat"/>
          <w:i w:val="0"/>
          <w:sz w:val="24"/>
        </w:rPr>
        <w:t>00</w:t>
      </w:r>
      <w:r w:rsidRPr="009E649F">
        <w:rPr>
          <w:rFonts w:ascii="GHEA Grapalat" w:hAnsi="GHEA Grapalat"/>
          <w:i w:val="0"/>
          <w:sz w:val="24"/>
        </w:rPr>
        <w:t>,</w:t>
      </w:r>
      <w:r w:rsidRPr="00723182">
        <w:rPr>
          <w:rFonts w:ascii="GHEA Grapalat" w:hAnsi="GHEA Grapalat"/>
          <w:i w:val="0"/>
          <w:sz w:val="24"/>
        </w:rPr>
        <w:t>0</w:t>
      </w:r>
      <w:r w:rsidRPr="008239D9">
        <w:rPr>
          <w:rFonts w:ascii="GHEA Grapalat" w:hAnsi="GHEA Grapalat"/>
          <w:i w:val="0"/>
          <w:sz w:val="24"/>
        </w:rPr>
        <w:t>00</w:t>
      </w:r>
      <w:r w:rsidRPr="009E649F">
        <w:rPr>
          <w:rFonts w:ascii="GHEA Grapalat" w:hAnsi="GHEA Grapalat"/>
          <w:i w:val="0"/>
          <w:sz w:val="24"/>
        </w:rPr>
        <w:t>.</w:t>
      </w:r>
      <w:r w:rsidRPr="008239D9">
        <w:rPr>
          <w:rFonts w:ascii="GHEA Grapalat" w:hAnsi="GHEA Grapalat"/>
          <w:i w:val="0"/>
          <w:sz w:val="24"/>
        </w:rPr>
        <w:t>0</w:t>
      </w:r>
      <w:r w:rsidRPr="004301FA">
        <w:rPr>
          <w:rFonts w:ascii="GHEA Grapalat" w:hAnsi="GHEA Grapalat"/>
          <w:i w:val="0"/>
          <w:sz w:val="24"/>
        </w:rPr>
        <w:t>,202</w:t>
      </w:r>
      <w:r w:rsidRPr="00723182">
        <w:rPr>
          <w:rFonts w:ascii="GHEA Grapalat" w:hAnsi="GHEA Grapalat"/>
          <w:i w:val="0"/>
          <w:sz w:val="24"/>
        </w:rPr>
        <w:t>7</w:t>
      </w:r>
      <w:r w:rsidRPr="004301FA">
        <w:rPr>
          <w:rFonts w:ascii="GHEA Grapalat" w:hAnsi="GHEA Grapalat"/>
          <w:i w:val="0"/>
          <w:sz w:val="24"/>
        </w:rPr>
        <w:t>թ.-ին</w:t>
      </w:r>
      <w:r>
        <w:rPr>
          <w:rFonts w:ascii="GHEA Grapalat" w:hAnsi="GHEA Grapalat"/>
          <w:i w:val="0"/>
          <w:sz w:val="24"/>
        </w:rPr>
        <w:t>՝</w:t>
      </w:r>
      <w:r w:rsidRPr="009E649F">
        <w:rPr>
          <w:rFonts w:ascii="GHEA Grapalat" w:hAnsi="GHEA Grapalat"/>
          <w:i w:val="0"/>
          <w:sz w:val="24"/>
        </w:rPr>
        <w:t xml:space="preserve"> </w:t>
      </w:r>
      <w:r w:rsidRPr="00723182">
        <w:rPr>
          <w:rFonts w:ascii="GHEA Grapalat" w:hAnsi="GHEA Grapalat"/>
          <w:i w:val="0"/>
          <w:sz w:val="24"/>
        </w:rPr>
        <w:t>240</w:t>
      </w:r>
      <w:r w:rsidRPr="004301FA">
        <w:rPr>
          <w:rFonts w:ascii="GHEA Grapalat" w:hAnsi="GHEA Grapalat"/>
          <w:i w:val="0"/>
          <w:sz w:val="24"/>
        </w:rPr>
        <w:t>,</w:t>
      </w:r>
      <w:r w:rsidRPr="008239D9">
        <w:rPr>
          <w:rFonts w:ascii="GHEA Grapalat" w:hAnsi="GHEA Grapalat"/>
          <w:i w:val="0"/>
          <w:sz w:val="24"/>
        </w:rPr>
        <w:t>5</w:t>
      </w:r>
      <w:r w:rsidRPr="00723182">
        <w:rPr>
          <w:rFonts w:ascii="GHEA Grapalat" w:hAnsi="GHEA Grapalat"/>
          <w:i w:val="0"/>
          <w:sz w:val="24"/>
        </w:rPr>
        <w:t>0</w:t>
      </w:r>
      <w:r w:rsidRPr="008239D9">
        <w:rPr>
          <w:rFonts w:ascii="GHEA Grapalat" w:hAnsi="GHEA Grapalat"/>
          <w:i w:val="0"/>
          <w:sz w:val="24"/>
        </w:rPr>
        <w:t>0</w:t>
      </w:r>
      <w:r w:rsidRPr="004301FA">
        <w:rPr>
          <w:rFonts w:ascii="GHEA Grapalat" w:hAnsi="GHEA Grapalat"/>
          <w:i w:val="0"/>
          <w:sz w:val="24"/>
        </w:rPr>
        <w:t>.</w:t>
      </w:r>
      <w:r w:rsidRPr="008239D9">
        <w:rPr>
          <w:rFonts w:ascii="GHEA Grapalat" w:hAnsi="GHEA Grapalat"/>
          <w:i w:val="0"/>
          <w:sz w:val="24"/>
        </w:rPr>
        <w:t>0</w:t>
      </w:r>
      <w:r w:rsidRPr="004301FA">
        <w:rPr>
          <w:rFonts w:ascii="GHEA Grapalat" w:hAnsi="GHEA Grapalat"/>
          <w:i w:val="0"/>
          <w:sz w:val="24"/>
        </w:rPr>
        <w:t xml:space="preserve"> </w:t>
      </w:r>
      <w:r w:rsidRPr="00F16797">
        <w:rPr>
          <w:rFonts w:ascii="GHEA Grapalat" w:hAnsi="GHEA Grapalat"/>
          <w:i w:val="0"/>
          <w:sz w:val="24"/>
        </w:rPr>
        <w:t>հազ.</w:t>
      </w:r>
      <w:r w:rsidRPr="00F86D03">
        <w:rPr>
          <w:rFonts w:ascii="GHEA Grapalat" w:hAnsi="GHEA Grapalat"/>
          <w:i w:val="0"/>
          <w:sz w:val="24"/>
        </w:rPr>
        <w:t>ՀՀ</w:t>
      </w:r>
      <w:r w:rsidRPr="00F16797">
        <w:rPr>
          <w:rFonts w:ascii="GHEA Grapalat" w:hAnsi="GHEA Grapalat"/>
          <w:i w:val="0"/>
          <w:sz w:val="24"/>
        </w:rPr>
        <w:t xml:space="preserve"> դրամ</w:t>
      </w:r>
      <w:r w:rsidRPr="004301FA">
        <w:rPr>
          <w:rFonts w:ascii="GHEA Grapalat" w:hAnsi="GHEA Grapalat"/>
          <w:i w:val="0"/>
          <w:sz w:val="24"/>
        </w:rPr>
        <w:t xml:space="preserve">  202</w:t>
      </w:r>
      <w:r w:rsidRPr="00723182">
        <w:rPr>
          <w:rFonts w:ascii="GHEA Grapalat" w:hAnsi="GHEA Grapalat"/>
          <w:i w:val="0"/>
          <w:sz w:val="24"/>
        </w:rPr>
        <w:t>5</w:t>
      </w:r>
      <w:r w:rsidRPr="004301FA">
        <w:rPr>
          <w:rFonts w:ascii="GHEA Grapalat" w:hAnsi="GHEA Grapalat"/>
          <w:i w:val="0"/>
          <w:sz w:val="24"/>
        </w:rPr>
        <w:t>թ.-</w:t>
      </w:r>
      <w:r>
        <w:rPr>
          <w:rFonts w:ascii="GHEA Grapalat" w:hAnsi="GHEA Grapalat"/>
          <w:i w:val="0"/>
          <w:sz w:val="24"/>
        </w:rPr>
        <w:t>ի 89,</w:t>
      </w:r>
      <w:r w:rsidRPr="00723182">
        <w:rPr>
          <w:rFonts w:ascii="GHEA Grapalat" w:hAnsi="GHEA Grapalat"/>
          <w:i w:val="0"/>
          <w:sz w:val="24"/>
        </w:rPr>
        <w:t>013</w:t>
      </w:r>
      <w:r w:rsidRPr="004301FA">
        <w:rPr>
          <w:rFonts w:ascii="GHEA Grapalat" w:hAnsi="GHEA Grapalat"/>
          <w:i w:val="0"/>
          <w:sz w:val="24"/>
        </w:rPr>
        <w:t>.</w:t>
      </w:r>
      <w:r w:rsidRPr="00723182">
        <w:rPr>
          <w:rFonts w:ascii="GHEA Grapalat" w:hAnsi="GHEA Grapalat"/>
          <w:i w:val="0"/>
          <w:sz w:val="24"/>
        </w:rPr>
        <w:t>1</w:t>
      </w:r>
      <w:r w:rsidRPr="004301FA">
        <w:rPr>
          <w:rFonts w:ascii="GHEA Grapalat" w:hAnsi="GHEA Grapalat"/>
          <w:i w:val="0"/>
          <w:sz w:val="24"/>
        </w:rPr>
        <w:t xml:space="preserve"> </w:t>
      </w:r>
      <w:r w:rsidRPr="00F16797">
        <w:rPr>
          <w:rFonts w:ascii="GHEA Grapalat" w:hAnsi="GHEA Grapalat"/>
          <w:i w:val="0"/>
          <w:sz w:val="24"/>
        </w:rPr>
        <w:t>հազ.</w:t>
      </w:r>
      <w:r w:rsidRPr="00F86D03">
        <w:rPr>
          <w:rFonts w:ascii="GHEA Grapalat" w:hAnsi="GHEA Grapalat"/>
          <w:i w:val="0"/>
          <w:sz w:val="24"/>
        </w:rPr>
        <w:t>ՀՀ</w:t>
      </w:r>
      <w:r w:rsidRPr="00F16797">
        <w:rPr>
          <w:rFonts w:ascii="GHEA Grapalat" w:hAnsi="GHEA Grapalat"/>
          <w:i w:val="0"/>
          <w:sz w:val="24"/>
        </w:rPr>
        <w:t xml:space="preserve"> դրամ</w:t>
      </w:r>
      <w:r>
        <w:rPr>
          <w:rFonts w:ascii="GHEA Grapalat" w:hAnsi="GHEA Grapalat"/>
          <w:i w:val="0"/>
          <w:sz w:val="24"/>
        </w:rPr>
        <w:t>ի</w:t>
      </w:r>
      <w:r w:rsidRPr="008239D9">
        <w:rPr>
          <w:rFonts w:ascii="GHEA Grapalat" w:hAnsi="GHEA Grapalat"/>
          <w:i w:val="0"/>
          <w:sz w:val="24"/>
        </w:rPr>
        <w:t xml:space="preserve"> դիմաց.</w:t>
      </w:r>
    </w:p>
    <w:p w14:paraId="7DCC06E9" w14:textId="77777777" w:rsidR="00976205" w:rsidRDefault="00976205" w:rsidP="00053305">
      <w:pPr>
        <w:pStyle w:val="a"/>
        <w:numPr>
          <w:ilvl w:val="0"/>
          <w:numId w:val="14"/>
        </w:numPr>
        <w:spacing w:line="276" w:lineRule="auto"/>
        <w:rPr>
          <w:rFonts w:ascii="GHEA Grapalat" w:hAnsi="GHEA Grapalat"/>
          <w:i w:val="0"/>
          <w:sz w:val="24"/>
        </w:rPr>
      </w:pPr>
      <w:r w:rsidRPr="007E6C7D">
        <w:rPr>
          <w:rFonts w:ascii="GHEA Grapalat" w:hAnsi="GHEA Grapalat"/>
          <w:i w:val="0"/>
          <w:sz w:val="24"/>
        </w:rPr>
        <w:t xml:space="preserve">Այլ եկամուտները </w:t>
      </w:r>
      <w:r>
        <w:rPr>
          <w:rFonts w:ascii="GHEA Grapalat" w:hAnsi="GHEA Grapalat"/>
          <w:i w:val="0"/>
          <w:sz w:val="24"/>
        </w:rPr>
        <w:t>2026</w:t>
      </w:r>
      <w:r w:rsidRPr="004301FA">
        <w:rPr>
          <w:rFonts w:ascii="GHEA Grapalat" w:hAnsi="GHEA Grapalat"/>
          <w:i w:val="0"/>
          <w:sz w:val="24"/>
        </w:rPr>
        <w:t>թ.-ի նախագծով</w:t>
      </w:r>
      <w:r w:rsidRPr="009E649F">
        <w:rPr>
          <w:rFonts w:ascii="GHEA Grapalat" w:hAnsi="GHEA Grapalat"/>
          <w:i w:val="0"/>
          <w:sz w:val="24"/>
        </w:rPr>
        <w:t xml:space="preserve"> </w:t>
      </w:r>
      <w:r w:rsidRPr="008239D9">
        <w:rPr>
          <w:rFonts w:ascii="GHEA Grapalat" w:hAnsi="GHEA Grapalat"/>
          <w:i w:val="0"/>
          <w:sz w:val="24"/>
        </w:rPr>
        <w:t xml:space="preserve">ծրագրվել են </w:t>
      </w:r>
      <w:r w:rsidRPr="00723182">
        <w:rPr>
          <w:rFonts w:ascii="GHEA Grapalat" w:hAnsi="GHEA Grapalat"/>
          <w:i w:val="0"/>
          <w:sz w:val="24"/>
        </w:rPr>
        <w:t>23,700</w:t>
      </w:r>
      <w:r w:rsidRPr="009E649F">
        <w:rPr>
          <w:rFonts w:ascii="GHEA Grapalat" w:hAnsi="GHEA Grapalat"/>
          <w:i w:val="0"/>
          <w:sz w:val="24"/>
        </w:rPr>
        <w:t>.</w:t>
      </w:r>
      <w:r w:rsidRPr="007E6C7D">
        <w:rPr>
          <w:rFonts w:ascii="GHEA Grapalat" w:hAnsi="GHEA Grapalat"/>
          <w:i w:val="0"/>
          <w:sz w:val="24"/>
        </w:rPr>
        <w:t>0</w:t>
      </w:r>
      <w:r w:rsidRPr="004301FA">
        <w:rPr>
          <w:rFonts w:ascii="GHEA Grapalat" w:hAnsi="GHEA Grapalat"/>
          <w:i w:val="0"/>
          <w:sz w:val="24"/>
        </w:rPr>
        <w:t>,</w:t>
      </w:r>
      <w:r w:rsidRPr="009972A2">
        <w:rPr>
          <w:rFonts w:ascii="GHEA Grapalat" w:hAnsi="GHEA Grapalat"/>
          <w:i w:val="0"/>
          <w:sz w:val="24"/>
        </w:rPr>
        <w:t xml:space="preserve"> </w:t>
      </w:r>
      <w:r w:rsidRPr="004301FA">
        <w:rPr>
          <w:rFonts w:ascii="GHEA Grapalat" w:hAnsi="GHEA Grapalat"/>
          <w:i w:val="0"/>
          <w:sz w:val="24"/>
        </w:rPr>
        <w:t>202</w:t>
      </w:r>
      <w:r w:rsidRPr="00723182">
        <w:rPr>
          <w:rFonts w:ascii="GHEA Grapalat" w:hAnsi="GHEA Grapalat"/>
          <w:i w:val="0"/>
          <w:sz w:val="24"/>
        </w:rPr>
        <w:t>7</w:t>
      </w:r>
      <w:r w:rsidRPr="004301FA">
        <w:rPr>
          <w:rFonts w:ascii="GHEA Grapalat" w:hAnsi="GHEA Grapalat"/>
          <w:i w:val="0"/>
          <w:sz w:val="24"/>
        </w:rPr>
        <w:t>թ.-ին</w:t>
      </w:r>
      <w:r>
        <w:rPr>
          <w:rFonts w:ascii="GHEA Grapalat" w:hAnsi="GHEA Grapalat"/>
          <w:i w:val="0"/>
          <w:sz w:val="24"/>
        </w:rPr>
        <w:t>՝</w:t>
      </w:r>
      <w:r w:rsidRPr="009E649F">
        <w:rPr>
          <w:rFonts w:ascii="GHEA Grapalat" w:hAnsi="GHEA Grapalat"/>
          <w:i w:val="0"/>
          <w:sz w:val="24"/>
        </w:rPr>
        <w:t xml:space="preserve"> </w:t>
      </w:r>
      <w:r w:rsidRPr="00723182">
        <w:rPr>
          <w:rFonts w:ascii="GHEA Grapalat" w:hAnsi="GHEA Grapalat"/>
          <w:i w:val="0"/>
          <w:sz w:val="24"/>
        </w:rPr>
        <w:t>24</w:t>
      </w:r>
      <w:r w:rsidRPr="004301FA">
        <w:rPr>
          <w:rFonts w:ascii="GHEA Grapalat" w:hAnsi="GHEA Grapalat"/>
          <w:i w:val="0"/>
          <w:sz w:val="24"/>
        </w:rPr>
        <w:t>,</w:t>
      </w:r>
      <w:r w:rsidRPr="007E6C7D">
        <w:rPr>
          <w:rFonts w:ascii="GHEA Grapalat" w:hAnsi="GHEA Grapalat"/>
          <w:i w:val="0"/>
          <w:sz w:val="24"/>
        </w:rPr>
        <w:t>7</w:t>
      </w:r>
      <w:r w:rsidRPr="00723182">
        <w:rPr>
          <w:rFonts w:ascii="GHEA Grapalat" w:hAnsi="GHEA Grapalat"/>
          <w:i w:val="0"/>
          <w:sz w:val="24"/>
        </w:rPr>
        <w:t>0</w:t>
      </w:r>
      <w:r w:rsidRPr="008239D9">
        <w:rPr>
          <w:rFonts w:ascii="GHEA Grapalat" w:hAnsi="GHEA Grapalat"/>
          <w:i w:val="0"/>
          <w:sz w:val="24"/>
        </w:rPr>
        <w:t>0</w:t>
      </w:r>
      <w:r w:rsidRPr="004301FA">
        <w:rPr>
          <w:rFonts w:ascii="GHEA Grapalat" w:hAnsi="GHEA Grapalat"/>
          <w:i w:val="0"/>
          <w:sz w:val="24"/>
        </w:rPr>
        <w:t>.</w:t>
      </w:r>
      <w:r w:rsidRPr="008239D9">
        <w:rPr>
          <w:rFonts w:ascii="GHEA Grapalat" w:hAnsi="GHEA Grapalat"/>
          <w:i w:val="0"/>
          <w:sz w:val="24"/>
        </w:rPr>
        <w:t>0</w:t>
      </w:r>
      <w:r w:rsidRPr="004301FA">
        <w:rPr>
          <w:rFonts w:ascii="GHEA Grapalat" w:hAnsi="GHEA Grapalat"/>
          <w:i w:val="0"/>
          <w:sz w:val="24"/>
        </w:rPr>
        <w:t xml:space="preserve"> </w:t>
      </w:r>
      <w:r w:rsidRPr="00F16797">
        <w:rPr>
          <w:rFonts w:ascii="GHEA Grapalat" w:hAnsi="GHEA Grapalat"/>
          <w:i w:val="0"/>
          <w:sz w:val="24"/>
        </w:rPr>
        <w:t>հազ.</w:t>
      </w:r>
      <w:r w:rsidRPr="007E6C7D">
        <w:rPr>
          <w:rFonts w:ascii="GHEA Grapalat" w:hAnsi="GHEA Grapalat"/>
          <w:i w:val="0"/>
          <w:sz w:val="24"/>
        </w:rPr>
        <w:t xml:space="preserve"> </w:t>
      </w:r>
      <w:r w:rsidRPr="00F86D03">
        <w:rPr>
          <w:rFonts w:ascii="GHEA Grapalat" w:hAnsi="GHEA Grapalat"/>
          <w:i w:val="0"/>
          <w:sz w:val="24"/>
        </w:rPr>
        <w:t>ՀՀ</w:t>
      </w:r>
      <w:r w:rsidRPr="00F16797">
        <w:rPr>
          <w:rFonts w:ascii="GHEA Grapalat" w:hAnsi="GHEA Grapalat"/>
          <w:i w:val="0"/>
          <w:sz w:val="24"/>
        </w:rPr>
        <w:t xml:space="preserve"> դրամ</w:t>
      </w:r>
      <w:r>
        <w:rPr>
          <w:rFonts w:ascii="GHEA Grapalat" w:hAnsi="GHEA Grapalat"/>
          <w:i w:val="0"/>
          <w:sz w:val="24"/>
        </w:rPr>
        <w:t xml:space="preserve">  2025</w:t>
      </w:r>
      <w:r w:rsidRPr="004301FA">
        <w:rPr>
          <w:rFonts w:ascii="GHEA Grapalat" w:hAnsi="GHEA Grapalat"/>
          <w:i w:val="0"/>
          <w:sz w:val="24"/>
        </w:rPr>
        <w:t>թ.-</w:t>
      </w:r>
      <w:r>
        <w:rPr>
          <w:rFonts w:ascii="GHEA Grapalat" w:hAnsi="GHEA Grapalat"/>
          <w:i w:val="0"/>
          <w:sz w:val="24"/>
        </w:rPr>
        <w:t xml:space="preserve">ի </w:t>
      </w:r>
      <w:r w:rsidRPr="009972A2">
        <w:rPr>
          <w:rFonts w:ascii="GHEA Grapalat" w:hAnsi="GHEA Grapalat"/>
          <w:i w:val="0"/>
          <w:sz w:val="24"/>
        </w:rPr>
        <w:t>24</w:t>
      </w:r>
      <w:r>
        <w:rPr>
          <w:rFonts w:ascii="GHEA Grapalat" w:hAnsi="GHEA Grapalat"/>
          <w:i w:val="0"/>
          <w:sz w:val="24"/>
        </w:rPr>
        <w:t>,</w:t>
      </w:r>
      <w:r w:rsidRPr="009972A2">
        <w:rPr>
          <w:rFonts w:ascii="GHEA Grapalat" w:hAnsi="GHEA Grapalat"/>
          <w:i w:val="0"/>
          <w:sz w:val="24"/>
        </w:rPr>
        <w:t>130</w:t>
      </w:r>
      <w:r w:rsidRPr="004301FA">
        <w:rPr>
          <w:rFonts w:ascii="GHEA Grapalat" w:hAnsi="GHEA Grapalat"/>
          <w:i w:val="0"/>
          <w:sz w:val="24"/>
        </w:rPr>
        <w:t>.</w:t>
      </w:r>
      <w:r w:rsidRPr="009972A2">
        <w:rPr>
          <w:rFonts w:ascii="GHEA Grapalat" w:hAnsi="GHEA Grapalat"/>
          <w:i w:val="0"/>
          <w:sz w:val="24"/>
        </w:rPr>
        <w:t>0</w:t>
      </w:r>
      <w:r w:rsidRPr="004301FA">
        <w:rPr>
          <w:rFonts w:ascii="GHEA Grapalat" w:hAnsi="GHEA Grapalat"/>
          <w:i w:val="0"/>
          <w:sz w:val="24"/>
        </w:rPr>
        <w:t xml:space="preserve"> </w:t>
      </w:r>
      <w:r w:rsidRPr="00F16797">
        <w:rPr>
          <w:rFonts w:ascii="GHEA Grapalat" w:hAnsi="GHEA Grapalat"/>
          <w:i w:val="0"/>
          <w:sz w:val="24"/>
        </w:rPr>
        <w:t>հազ.</w:t>
      </w:r>
      <w:r w:rsidRPr="00F86D03">
        <w:rPr>
          <w:rFonts w:ascii="GHEA Grapalat" w:hAnsi="GHEA Grapalat"/>
          <w:i w:val="0"/>
          <w:sz w:val="24"/>
        </w:rPr>
        <w:t>ՀՀ</w:t>
      </w:r>
      <w:r w:rsidRPr="00F16797">
        <w:rPr>
          <w:rFonts w:ascii="GHEA Grapalat" w:hAnsi="GHEA Grapalat"/>
          <w:i w:val="0"/>
          <w:sz w:val="24"/>
        </w:rPr>
        <w:t xml:space="preserve"> դրամ</w:t>
      </w:r>
      <w:r>
        <w:rPr>
          <w:rFonts w:ascii="GHEA Grapalat" w:hAnsi="GHEA Grapalat"/>
          <w:i w:val="0"/>
          <w:sz w:val="24"/>
        </w:rPr>
        <w:t>ի</w:t>
      </w:r>
      <w:r w:rsidRPr="008239D9">
        <w:rPr>
          <w:rFonts w:ascii="GHEA Grapalat" w:hAnsi="GHEA Grapalat"/>
          <w:i w:val="0"/>
          <w:sz w:val="24"/>
        </w:rPr>
        <w:t xml:space="preserve"> դիմաց.</w:t>
      </w:r>
    </w:p>
    <w:p w14:paraId="2B39DD8F" w14:textId="0D77B691" w:rsidR="00976205" w:rsidRPr="008F29C2" w:rsidRDefault="00976205" w:rsidP="00A92EE8">
      <w:pPr>
        <w:pStyle w:val="a"/>
        <w:numPr>
          <w:ilvl w:val="0"/>
          <w:numId w:val="0"/>
        </w:numPr>
        <w:spacing w:line="276" w:lineRule="auto"/>
        <w:ind w:left="1080"/>
        <w:jc w:val="left"/>
        <w:rPr>
          <w:rFonts w:ascii="GHEA Grapalat" w:hAnsi="GHEA Grapalat"/>
          <w:i w:val="0"/>
          <w:sz w:val="24"/>
        </w:rPr>
      </w:pPr>
      <w:r w:rsidRPr="007E6C7D">
        <w:rPr>
          <w:rFonts w:ascii="GHEA Grapalat" w:hAnsi="GHEA Grapalat"/>
          <w:i w:val="0"/>
          <w:sz w:val="24"/>
        </w:rPr>
        <w:t>Ինչպես</w:t>
      </w:r>
      <w:r w:rsidRPr="00E45FAA">
        <w:rPr>
          <w:rFonts w:ascii="GHEA Grapalat" w:hAnsi="GHEA Grapalat"/>
          <w:i w:val="0"/>
          <w:sz w:val="24"/>
        </w:rPr>
        <w:t xml:space="preserve"> </w:t>
      </w:r>
      <w:r w:rsidRPr="007E6C7D">
        <w:rPr>
          <w:rFonts w:ascii="GHEA Grapalat" w:hAnsi="GHEA Grapalat"/>
          <w:i w:val="0"/>
          <w:sz w:val="24"/>
        </w:rPr>
        <w:t xml:space="preserve"> տեսնում ենք  համեմատական  վերլուծության </w:t>
      </w:r>
      <w:r w:rsidRPr="00E45FAA">
        <w:rPr>
          <w:rFonts w:ascii="GHEA Grapalat" w:hAnsi="GHEA Grapalat"/>
          <w:i w:val="0"/>
          <w:sz w:val="24"/>
        </w:rPr>
        <w:t xml:space="preserve"> </w:t>
      </w:r>
      <w:r w:rsidRPr="007E6C7D">
        <w:rPr>
          <w:rFonts w:ascii="GHEA Grapalat" w:hAnsi="GHEA Grapalat"/>
          <w:i w:val="0"/>
          <w:sz w:val="24"/>
        </w:rPr>
        <w:t>ժամանակ մեկ եկամտատեսակը</w:t>
      </w:r>
      <w:r w:rsidRPr="00E45FAA">
        <w:rPr>
          <w:rFonts w:ascii="GHEA Grapalat" w:hAnsi="GHEA Grapalat"/>
          <w:i w:val="0"/>
          <w:sz w:val="24"/>
        </w:rPr>
        <w:t xml:space="preserve"> </w:t>
      </w:r>
      <w:r w:rsidRPr="007E6C7D">
        <w:rPr>
          <w:rFonts w:ascii="GHEA Grapalat" w:hAnsi="GHEA Grapalat"/>
          <w:i w:val="0"/>
          <w:sz w:val="24"/>
        </w:rPr>
        <w:t xml:space="preserve"> մի դեպքում աճում է, մի դեպքում</w:t>
      </w:r>
      <w:r w:rsidRPr="009972A2">
        <w:rPr>
          <w:rFonts w:ascii="GHEA Grapalat" w:hAnsi="GHEA Grapalat"/>
          <w:i w:val="0"/>
          <w:sz w:val="24"/>
        </w:rPr>
        <w:t>՝</w:t>
      </w:r>
      <w:r w:rsidRPr="008F29C2">
        <w:rPr>
          <w:rFonts w:ascii="GHEA Grapalat" w:hAnsi="GHEA Grapalat"/>
          <w:i w:val="0"/>
          <w:sz w:val="24"/>
        </w:rPr>
        <w:t xml:space="preserve"> </w:t>
      </w:r>
      <w:r w:rsidRPr="007E6C7D">
        <w:rPr>
          <w:rFonts w:ascii="GHEA Grapalat" w:hAnsi="GHEA Grapalat"/>
          <w:i w:val="0"/>
          <w:sz w:val="24"/>
        </w:rPr>
        <w:t xml:space="preserve"> նվազում,</w:t>
      </w:r>
      <w:r w:rsidRPr="008F29C2">
        <w:rPr>
          <w:rFonts w:ascii="GHEA Grapalat" w:hAnsi="GHEA Grapalat"/>
          <w:i w:val="0"/>
          <w:sz w:val="24"/>
        </w:rPr>
        <w:t xml:space="preserve"> </w:t>
      </w:r>
      <w:r w:rsidRPr="007E6C7D">
        <w:rPr>
          <w:rFonts w:ascii="GHEA Grapalat" w:hAnsi="GHEA Grapalat"/>
          <w:i w:val="0"/>
          <w:sz w:val="24"/>
        </w:rPr>
        <w:t xml:space="preserve">որը արդյունք է բազայում </w:t>
      </w:r>
      <w:r w:rsidRPr="00E45FAA">
        <w:rPr>
          <w:rFonts w:ascii="GHEA Grapalat" w:hAnsi="GHEA Grapalat"/>
          <w:i w:val="0"/>
          <w:sz w:val="24"/>
        </w:rPr>
        <w:t xml:space="preserve"> </w:t>
      </w:r>
      <w:r w:rsidRPr="007E6C7D">
        <w:rPr>
          <w:rFonts w:ascii="GHEA Grapalat" w:hAnsi="GHEA Grapalat"/>
          <w:i w:val="0"/>
          <w:sz w:val="24"/>
        </w:rPr>
        <w:t>ճշգրտումներ</w:t>
      </w:r>
      <w:r w:rsidRPr="00E45FAA">
        <w:rPr>
          <w:rFonts w:ascii="GHEA Grapalat" w:hAnsi="GHEA Grapalat"/>
          <w:i w:val="0"/>
          <w:sz w:val="24"/>
        </w:rPr>
        <w:t xml:space="preserve"> </w:t>
      </w:r>
      <w:r w:rsidRPr="007E6C7D">
        <w:rPr>
          <w:rFonts w:ascii="GHEA Grapalat" w:hAnsi="GHEA Grapalat"/>
          <w:i w:val="0"/>
          <w:sz w:val="24"/>
        </w:rPr>
        <w:t xml:space="preserve"> կատարելու </w:t>
      </w:r>
      <w:r>
        <w:rPr>
          <w:rFonts w:ascii="GHEA Grapalat" w:hAnsi="GHEA Grapalat"/>
          <w:i w:val="0"/>
          <w:sz w:val="24"/>
        </w:rPr>
        <w:t xml:space="preserve"> և</w:t>
      </w:r>
      <w:r w:rsidRPr="008F29C2">
        <w:rPr>
          <w:rFonts w:ascii="GHEA Grapalat" w:hAnsi="GHEA Grapalat"/>
          <w:i w:val="0"/>
          <w:sz w:val="24"/>
        </w:rPr>
        <w:t xml:space="preserve"> </w:t>
      </w:r>
      <w:r>
        <w:rPr>
          <w:rFonts w:ascii="GHEA Grapalat" w:hAnsi="GHEA Grapalat"/>
          <w:i w:val="0"/>
          <w:sz w:val="24"/>
        </w:rPr>
        <w:t xml:space="preserve">այլ </w:t>
      </w:r>
      <w:r w:rsidRPr="008F29C2">
        <w:rPr>
          <w:rFonts w:ascii="GHEA Grapalat" w:hAnsi="GHEA Grapalat"/>
          <w:i w:val="0"/>
          <w:sz w:val="24"/>
        </w:rPr>
        <w:t xml:space="preserve"> կանխատեսումների:</w:t>
      </w:r>
    </w:p>
    <w:p w14:paraId="65F5773C" w14:textId="77777777" w:rsidR="00976205" w:rsidRDefault="00976205" w:rsidP="00976205">
      <w:pPr>
        <w:pStyle w:val="a"/>
        <w:numPr>
          <w:ilvl w:val="0"/>
          <w:numId w:val="0"/>
        </w:numPr>
        <w:spacing w:line="276" w:lineRule="auto"/>
        <w:rPr>
          <w:rFonts w:ascii="GHEA Grapalat" w:hAnsi="GHEA Grapalat"/>
          <w:i w:val="0"/>
          <w:sz w:val="24"/>
          <w:szCs w:val="20"/>
        </w:rPr>
      </w:pPr>
    </w:p>
    <w:p w14:paraId="14EC3328" w14:textId="77777777" w:rsidR="00976205" w:rsidRPr="00A26366" w:rsidRDefault="00976205" w:rsidP="00976205">
      <w:pPr>
        <w:pStyle w:val="a"/>
        <w:numPr>
          <w:ilvl w:val="0"/>
          <w:numId w:val="0"/>
        </w:numPr>
        <w:spacing w:line="276" w:lineRule="auto"/>
        <w:rPr>
          <w:rFonts w:ascii="GHEA Grapalat" w:hAnsi="GHEA Grapalat"/>
          <w:i w:val="0"/>
          <w:sz w:val="24"/>
          <w:szCs w:val="20"/>
        </w:rPr>
      </w:pPr>
      <w:r>
        <w:rPr>
          <w:rFonts w:ascii="GHEA Grapalat" w:hAnsi="GHEA Grapalat"/>
          <w:i w:val="0"/>
          <w:sz w:val="24"/>
          <w:szCs w:val="20"/>
        </w:rPr>
        <w:t xml:space="preserve">     </w:t>
      </w:r>
      <w:r w:rsidRPr="00831113">
        <w:rPr>
          <w:rFonts w:ascii="GHEA Grapalat" w:hAnsi="GHEA Grapalat"/>
          <w:i w:val="0"/>
          <w:sz w:val="24"/>
          <w:szCs w:val="20"/>
        </w:rPr>
        <w:t xml:space="preserve"> </w:t>
      </w:r>
      <w:r w:rsidRPr="00FC311F">
        <w:rPr>
          <w:rFonts w:ascii="GHEA Grapalat" w:hAnsi="GHEA Grapalat"/>
          <w:i w:val="0"/>
          <w:sz w:val="24"/>
          <w:szCs w:val="20"/>
        </w:rPr>
        <w:t xml:space="preserve"> </w:t>
      </w:r>
      <w:r w:rsidRPr="00E614B9">
        <w:rPr>
          <w:rFonts w:ascii="GHEA Grapalat" w:hAnsi="GHEA Grapalat"/>
          <w:b/>
          <w:i w:val="0"/>
          <w:sz w:val="28"/>
          <w:szCs w:val="28"/>
        </w:rPr>
        <w:t xml:space="preserve">Թումանյան համայնքի </w:t>
      </w:r>
      <w:r w:rsidRPr="008E4E8B">
        <w:rPr>
          <w:rFonts w:ascii="GHEA Grapalat" w:hAnsi="GHEA Grapalat"/>
          <w:b/>
          <w:i w:val="0"/>
          <w:sz w:val="28"/>
          <w:szCs w:val="28"/>
        </w:rPr>
        <w:t>202</w:t>
      </w:r>
      <w:r>
        <w:rPr>
          <w:rFonts w:ascii="GHEA Grapalat" w:hAnsi="GHEA Grapalat"/>
          <w:b/>
          <w:i w:val="0"/>
          <w:sz w:val="28"/>
          <w:szCs w:val="28"/>
        </w:rPr>
        <w:t>6</w:t>
      </w:r>
      <w:r w:rsidRPr="00E614B9">
        <w:rPr>
          <w:rFonts w:ascii="GHEA Grapalat" w:hAnsi="GHEA Grapalat"/>
          <w:b/>
          <w:i w:val="0"/>
          <w:sz w:val="28"/>
          <w:szCs w:val="28"/>
        </w:rPr>
        <w:t>-202</w:t>
      </w:r>
      <w:r w:rsidRPr="00141A37">
        <w:rPr>
          <w:rFonts w:ascii="GHEA Grapalat" w:hAnsi="GHEA Grapalat"/>
          <w:b/>
          <w:i w:val="0"/>
          <w:sz w:val="28"/>
          <w:szCs w:val="28"/>
        </w:rPr>
        <w:t>8</w:t>
      </w:r>
      <w:r w:rsidRPr="00E614B9">
        <w:rPr>
          <w:rFonts w:ascii="GHEA Grapalat" w:hAnsi="GHEA Grapalat"/>
          <w:b/>
          <w:i w:val="0"/>
          <w:sz w:val="28"/>
          <w:szCs w:val="28"/>
        </w:rPr>
        <w:t>թթ. կանխատեսվող ծախսերը</w:t>
      </w:r>
    </w:p>
    <w:p w14:paraId="447350C2" w14:textId="77777777" w:rsidR="00976205" w:rsidRDefault="00976205" w:rsidP="00976205">
      <w:pPr>
        <w:pStyle w:val="a"/>
        <w:numPr>
          <w:ilvl w:val="0"/>
          <w:numId w:val="0"/>
        </w:numPr>
        <w:spacing w:line="276" w:lineRule="auto"/>
        <w:rPr>
          <w:rFonts w:ascii="GHEA Grapalat" w:hAnsi="GHEA Grapalat"/>
          <w:i w:val="0"/>
          <w:sz w:val="24"/>
        </w:rPr>
      </w:pPr>
    </w:p>
    <w:p w14:paraId="4511E8C9" w14:textId="5C98A85C" w:rsidR="00976205" w:rsidRDefault="00976205" w:rsidP="00976205">
      <w:pPr>
        <w:pStyle w:val="a"/>
        <w:numPr>
          <w:ilvl w:val="0"/>
          <w:numId w:val="0"/>
        </w:numPr>
        <w:spacing w:line="276" w:lineRule="auto"/>
        <w:rPr>
          <w:rFonts w:ascii="GHEA Grapalat" w:hAnsi="GHEA Grapalat"/>
          <w:i w:val="0"/>
          <w:sz w:val="24"/>
        </w:rPr>
      </w:pPr>
      <w:r w:rsidRPr="00A26366">
        <w:rPr>
          <w:rFonts w:ascii="GHEA Grapalat" w:hAnsi="GHEA Grapalat"/>
          <w:i w:val="0"/>
          <w:sz w:val="24"/>
        </w:rPr>
        <w:lastRenderedPageBreak/>
        <w:t xml:space="preserve">      </w:t>
      </w:r>
      <w:r>
        <w:rPr>
          <w:rFonts w:ascii="GHEA Grapalat" w:hAnsi="GHEA Grapalat"/>
          <w:i w:val="0"/>
          <w:sz w:val="24"/>
        </w:rPr>
        <w:t>Համայնքի  ծախս</w:t>
      </w:r>
      <w:r w:rsidRPr="004E3297">
        <w:rPr>
          <w:rFonts w:ascii="GHEA Grapalat" w:hAnsi="GHEA Grapalat"/>
          <w:i w:val="0"/>
          <w:sz w:val="24"/>
        </w:rPr>
        <w:t>երը շարադրող մաս</w:t>
      </w:r>
      <w:r w:rsidRPr="00A26E1C">
        <w:rPr>
          <w:rFonts w:ascii="GHEA Grapalat" w:hAnsi="GHEA Grapalat"/>
          <w:i w:val="0"/>
          <w:sz w:val="24"/>
        </w:rPr>
        <w:t xml:space="preserve"> </w:t>
      </w:r>
      <w:r>
        <w:rPr>
          <w:rFonts w:ascii="GHEA Grapalat" w:hAnsi="GHEA Grapalat"/>
          <w:i w:val="0"/>
          <w:sz w:val="24"/>
        </w:rPr>
        <w:t xml:space="preserve">  </w:t>
      </w:r>
    </w:p>
    <w:p w14:paraId="5B1C38EA" w14:textId="77777777" w:rsidR="00976205" w:rsidRPr="00E614B9" w:rsidRDefault="00976205" w:rsidP="00976205">
      <w:pPr>
        <w:pStyle w:val="a"/>
        <w:numPr>
          <w:ilvl w:val="0"/>
          <w:numId w:val="0"/>
        </w:numPr>
        <w:spacing w:line="276" w:lineRule="auto"/>
        <w:jc w:val="left"/>
        <w:rPr>
          <w:rFonts w:ascii="GHEA Grapalat" w:hAnsi="GHEA Grapalat"/>
          <w:i w:val="0"/>
          <w:sz w:val="24"/>
        </w:rPr>
      </w:pPr>
      <w:r w:rsidRPr="00F86D03">
        <w:rPr>
          <w:rFonts w:ascii="GHEA Grapalat" w:hAnsi="GHEA Grapalat"/>
          <w:i w:val="0"/>
          <w:sz w:val="24"/>
        </w:rPr>
        <w:tab/>
      </w:r>
      <w:r w:rsidRPr="00E614B9">
        <w:rPr>
          <w:rFonts w:ascii="GHEA Grapalat" w:hAnsi="GHEA Grapalat"/>
          <w:i w:val="0"/>
          <w:sz w:val="24"/>
        </w:rPr>
        <w:t>Թումանյան համայնքի</w:t>
      </w:r>
      <w:r w:rsidRPr="00F86D03">
        <w:rPr>
          <w:rFonts w:ascii="GHEA Grapalat" w:hAnsi="GHEA Grapalat"/>
          <w:i w:val="0"/>
          <w:sz w:val="24"/>
        </w:rPr>
        <w:t xml:space="preserve"> 202</w:t>
      </w:r>
      <w:r>
        <w:rPr>
          <w:rFonts w:ascii="GHEA Grapalat" w:hAnsi="GHEA Grapalat"/>
          <w:i w:val="0"/>
          <w:sz w:val="24"/>
        </w:rPr>
        <w:t>6</w:t>
      </w:r>
      <w:r w:rsidRPr="00F86D03">
        <w:rPr>
          <w:rFonts w:ascii="GHEA Grapalat" w:hAnsi="GHEA Grapalat"/>
          <w:i w:val="0"/>
          <w:sz w:val="24"/>
        </w:rPr>
        <w:t>-202</w:t>
      </w:r>
      <w:r>
        <w:rPr>
          <w:rFonts w:ascii="GHEA Grapalat" w:hAnsi="GHEA Grapalat"/>
          <w:i w:val="0"/>
          <w:sz w:val="24"/>
        </w:rPr>
        <w:t>8</w:t>
      </w:r>
      <w:r w:rsidRPr="00F86D03">
        <w:rPr>
          <w:rFonts w:ascii="GHEA Grapalat" w:hAnsi="GHEA Grapalat"/>
          <w:i w:val="0"/>
          <w:sz w:val="24"/>
        </w:rPr>
        <w:t>թթ.</w:t>
      </w:r>
      <w:r w:rsidRPr="00E614B9">
        <w:rPr>
          <w:rFonts w:ascii="GHEA Grapalat" w:hAnsi="GHEA Grapalat"/>
          <w:i w:val="0"/>
          <w:sz w:val="24"/>
        </w:rPr>
        <w:t xml:space="preserve"> </w:t>
      </w:r>
      <w:r w:rsidRPr="00F86D03">
        <w:rPr>
          <w:rFonts w:ascii="GHEA Grapalat" w:hAnsi="GHEA Grapalat"/>
          <w:i w:val="0"/>
          <w:sz w:val="24"/>
        </w:rPr>
        <w:t>ծախսերը</w:t>
      </w:r>
      <w:r w:rsidRPr="00E068FE">
        <w:rPr>
          <w:rFonts w:ascii="GHEA Grapalat" w:hAnsi="GHEA Grapalat"/>
          <w:i w:val="0"/>
          <w:sz w:val="24"/>
        </w:rPr>
        <w:t xml:space="preserve"> ՄԺԺԾ-ով</w:t>
      </w:r>
      <w:r w:rsidRPr="00F86D03">
        <w:rPr>
          <w:rFonts w:ascii="GHEA Grapalat" w:hAnsi="GHEA Grapalat"/>
          <w:i w:val="0"/>
          <w:sz w:val="24"/>
        </w:rPr>
        <w:t xml:space="preserve"> կանխատեսվում են համապատասխան</w:t>
      </w:r>
      <w:r>
        <w:rPr>
          <w:rFonts w:ascii="GHEA Grapalat" w:hAnsi="GHEA Grapalat"/>
          <w:i w:val="0"/>
          <w:sz w:val="24"/>
        </w:rPr>
        <w:t>աբար՝ 856,</w:t>
      </w:r>
      <w:r w:rsidRPr="00E45FAA">
        <w:rPr>
          <w:rFonts w:ascii="GHEA Grapalat" w:hAnsi="GHEA Grapalat"/>
          <w:i w:val="0"/>
          <w:sz w:val="24"/>
        </w:rPr>
        <w:t>623</w:t>
      </w:r>
      <w:r w:rsidRPr="00581207">
        <w:rPr>
          <w:rFonts w:ascii="GHEA Grapalat" w:hAnsi="GHEA Grapalat"/>
          <w:i w:val="0"/>
          <w:sz w:val="24"/>
        </w:rPr>
        <w:t>.</w:t>
      </w:r>
      <w:r w:rsidRPr="00E45FAA">
        <w:rPr>
          <w:rFonts w:ascii="GHEA Grapalat" w:hAnsi="GHEA Grapalat"/>
          <w:i w:val="0"/>
          <w:sz w:val="24"/>
        </w:rPr>
        <w:t>0</w:t>
      </w:r>
      <w:r w:rsidRPr="00A45646">
        <w:rPr>
          <w:rFonts w:ascii="GHEA Grapalat" w:hAnsi="GHEA Grapalat"/>
          <w:i w:val="0"/>
          <w:sz w:val="24"/>
        </w:rPr>
        <w:t>,</w:t>
      </w:r>
      <w:r w:rsidRPr="00E614B9">
        <w:rPr>
          <w:rFonts w:ascii="GHEA Grapalat" w:hAnsi="GHEA Grapalat"/>
          <w:i w:val="0"/>
          <w:sz w:val="24"/>
        </w:rPr>
        <w:t xml:space="preserve"> </w:t>
      </w:r>
      <w:r w:rsidRPr="00E45FAA">
        <w:rPr>
          <w:rFonts w:ascii="GHEA Grapalat" w:hAnsi="GHEA Grapalat"/>
          <w:i w:val="0"/>
          <w:sz w:val="24"/>
        </w:rPr>
        <w:t>902</w:t>
      </w:r>
      <w:r w:rsidRPr="00581207">
        <w:rPr>
          <w:rFonts w:ascii="GHEA Grapalat" w:hAnsi="GHEA Grapalat"/>
          <w:i w:val="0"/>
          <w:sz w:val="24"/>
        </w:rPr>
        <w:t>,</w:t>
      </w:r>
      <w:r w:rsidRPr="00E45FAA">
        <w:rPr>
          <w:rFonts w:ascii="GHEA Grapalat" w:hAnsi="GHEA Grapalat"/>
          <w:i w:val="0"/>
          <w:sz w:val="24"/>
        </w:rPr>
        <w:t>251</w:t>
      </w:r>
      <w:r w:rsidRPr="00E614B9">
        <w:rPr>
          <w:rFonts w:ascii="GHEA Grapalat" w:hAnsi="GHEA Grapalat"/>
          <w:i w:val="0"/>
          <w:sz w:val="24"/>
        </w:rPr>
        <w:t>.</w:t>
      </w:r>
      <w:r w:rsidRPr="00E45FAA">
        <w:rPr>
          <w:rFonts w:ascii="GHEA Grapalat" w:hAnsi="GHEA Grapalat"/>
          <w:i w:val="0"/>
          <w:sz w:val="24"/>
        </w:rPr>
        <w:t>0</w:t>
      </w:r>
      <w:r w:rsidRPr="00E614B9">
        <w:rPr>
          <w:rFonts w:ascii="GHEA Grapalat" w:hAnsi="GHEA Grapalat"/>
          <w:i w:val="0"/>
          <w:sz w:val="24"/>
        </w:rPr>
        <w:t xml:space="preserve"> և </w:t>
      </w:r>
      <w:r w:rsidRPr="00E45FAA">
        <w:rPr>
          <w:rFonts w:ascii="GHEA Grapalat" w:hAnsi="GHEA Grapalat"/>
          <w:i w:val="0"/>
          <w:sz w:val="24"/>
        </w:rPr>
        <w:t>954</w:t>
      </w:r>
      <w:r w:rsidRPr="00E614B9">
        <w:rPr>
          <w:rFonts w:ascii="GHEA Grapalat" w:hAnsi="GHEA Grapalat"/>
          <w:i w:val="0"/>
          <w:sz w:val="24"/>
        </w:rPr>
        <w:t>,</w:t>
      </w:r>
      <w:r w:rsidRPr="00E45FAA">
        <w:rPr>
          <w:rFonts w:ascii="GHEA Grapalat" w:hAnsi="GHEA Grapalat"/>
          <w:i w:val="0"/>
          <w:sz w:val="24"/>
        </w:rPr>
        <w:t>351</w:t>
      </w:r>
      <w:r w:rsidRPr="00E614B9">
        <w:rPr>
          <w:rFonts w:ascii="GHEA Grapalat" w:hAnsi="GHEA Grapalat"/>
          <w:i w:val="0"/>
          <w:sz w:val="24"/>
        </w:rPr>
        <w:t>.0 հազ.</w:t>
      </w:r>
      <w:r w:rsidRPr="00581207">
        <w:rPr>
          <w:rFonts w:ascii="GHEA Grapalat" w:hAnsi="GHEA Grapalat"/>
          <w:i w:val="0"/>
          <w:sz w:val="24"/>
        </w:rPr>
        <w:t>ՀՀ</w:t>
      </w:r>
      <w:r w:rsidRPr="00E614B9">
        <w:rPr>
          <w:rFonts w:ascii="GHEA Grapalat" w:hAnsi="GHEA Grapalat"/>
          <w:i w:val="0"/>
          <w:sz w:val="24"/>
        </w:rPr>
        <w:t xml:space="preserve"> դրամ </w:t>
      </w:r>
      <w:r w:rsidRPr="00923AD1">
        <w:rPr>
          <w:rFonts w:ascii="GHEA Grapalat" w:hAnsi="GHEA Grapalat"/>
          <w:i w:val="0"/>
          <w:sz w:val="24"/>
        </w:rPr>
        <w:t xml:space="preserve"> </w:t>
      </w:r>
      <w:r w:rsidRPr="00E614B9">
        <w:rPr>
          <w:rFonts w:ascii="GHEA Grapalat" w:hAnsi="GHEA Grapalat"/>
          <w:i w:val="0"/>
          <w:sz w:val="24"/>
        </w:rPr>
        <w:t xml:space="preserve">և  միտված են համայնքի համաչափ և կայուն զարգացմանը: Ծախսերի քաղաքականության </w:t>
      </w:r>
      <w:r>
        <w:rPr>
          <w:rFonts w:ascii="GHEA Grapalat" w:hAnsi="GHEA Grapalat"/>
          <w:i w:val="0"/>
          <w:sz w:val="24"/>
        </w:rPr>
        <w:t xml:space="preserve">և նպատակներին հասնելու </w:t>
      </w:r>
      <w:r w:rsidRPr="00E614B9">
        <w:rPr>
          <w:rFonts w:ascii="GHEA Grapalat" w:hAnsi="GHEA Grapalat"/>
          <w:i w:val="0"/>
          <w:sz w:val="24"/>
        </w:rPr>
        <w:t xml:space="preserve">սկզբնաղբյուրն է հանդիսանում </w:t>
      </w:r>
      <w:r w:rsidRPr="00581207">
        <w:rPr>
          <w:rFonts w:ascii="GHEA Grapalat" w:hAnsi="GHEA Grapalat"/>
          <w:i w:val="0"/>
          <w:sz w:val="24"/>
        </w:rPr>
        <w:t>Թումանյանի համայնքապետարանի</w:t>
      </w:r>
      <w:r w:rsidRPr="00E614B9">
        <w:rPr>
          <w:rFonts w:ascii="GHEA Grapalat" w:hAnsi="GHEA Grapalat"/>
          <w:i w:val="0"/>
          <w:sz w:val="24"/>
        </w:rPr>
        <w:t xml:space="preserve"> պահպանման ծախսերի համատեքստում ստանալ այնպիսի մարդկային ռեսուրս, որը ի վիճակի կլինի համապատասխան ծ</w:t>
      </w:r>
      <w:r>
        <w:rPr>
          <w:rFonts w:ascii="GHEA Grapalat" w:hAnsi="GHEA Grapalat"/>
          <w:i w:val="0"/>
          <w:sz w:val="24"/>
        </w:rPr>
        <w:t>առայությունները մատուցել համայնքին</w:t>
      </w:r>
      <w:r w:rsidRPr="00E614B9">
        <w:rPr>
          <w:rFonts w:ascii="GHEA Grapalat" w:hAnsi="GHEA Grapalat"/>
          <w:i w:val="0"/>
          <w:sz w:val="24"/>
        </w:rPr>
        <w:t>՝ լուծելով համայնքի առջև դրված կայուն զարգացման պահանջ</w:t>
      </w:r>
      <w:r w:rsidRPr="00A45646">
        <w:rPr>
          <w:rFonts w:ascii="GHEA Grapalat" w:hAnsi="GHEA Grapalat"/>
          <w:i w:val="0"/>
          <w:sz w:val="24"/>
        </w:rPr>
        <w:t>ներ</w:t>
      </w:r>
      <w:r w:rsidRPr="00E614B9">
        <w:rPr>
          <w:rFonts w:ascii="GHEA Grapalat" w:hAnsi="GHEA Grapalat"/>
          <w:i w:val="0"/>
          <w:sz w:val="24"/>
        </w:rPr>
        <w:t xml:space="preserve">ը՝ մշակելով և կատարելով դրա իրագործմանն ուղղված բյուջետային ծրագրերը: Ծախսային մասը նախագծվել է հետևելով բյուջետային հաշվեկշռվածության </w:t>
      </w:r>
      <w:r>
        <w:rPr>
          <w:rFonts w:ascii="GHEA Grapalat" w:hAnsi="GHEA Grapalat"/>
          <w:i w:val="0"/>
          <w:sz w:val="24"/>
        </w:rPr>
        <w:t>սկզբունքին համապատասխան</w:t>
      </w:r>
      <w:r w:rsidRPr="00E614B9">
        <w:rPr>
          <w:rFonts w:ascii="GHEA Grapalat" w:hAnsi="GHEA Grapalat"/>
          <w:i w:val="0"/>
          <w:sz w:val="24"/>
        </w:rPr>
        <w:t>՝ ապահովելով բյուջեների կառուցման ստանդարտները և ներկայացնելով այն ըստ գործառական և տնտեսագիտական դասակարգումների, ինչպես նաև ըստ առանձին ծրագրերի:</w:t>
      </w:r>
    </w:p>
    <w:p w14:paraId="64C0574D" w14:textId="77777777" w:rsidR="00976205" w:rsidRPr="00821709" w:rsidRDefault="00976205" w:rsidP="00976205">
      <w:pPr>
        <w:pStyle w:val="a"/>
        <w:numPr>
          <w:ilvl w:val="0"/>
          <w:numId w:val="0"/>
        </w:numPr>
        <w:spacing w:line="276" w:lineRule="auto"/>
        <w:rPr>
          <w:rFonts w:ascii="GHEA Grapalat" w:hAnsi="GHEA Grapalat"/>
          <w:i w:val="0"/>
          <w:sz w:val="24"/>
        </w:rPr>
      </w:pPr>
      <w:r w:rsidRPr="00E614B9">
        <w:rPr>
          <w:rFonts w:ascii="GHEA Grapalat" w:hAnsi="GHEA Grapalat"/>
          <w:i w:val="0"/>
          <w:sz w:val="24"/>
        </w:rPr>
        <w:t xml:space="preserve"> </w:t>
      </w:r>
      <w:r w:rsidRPr="00821709">
        <w:rPr>
          <w:rFonts w:ascii="GHEA Grapalat" w:hAnsi="GHEA Grapalat"/>
          <w:i w:val="0"/>
          <w:sz w:val="24"/>
        </w:rPr>
        <w:t>Ընդհանուր ծախսերը ըստ բյուջետային տնտեսագիտական դասակարգման բնույթների կարելի է նկարագրել հետևյալ խմբերով.</w:t>
      </w:r>
    </w:p>
    <w:p w14:paraId="41E20D33" w14:textId="77777777" w:rsidR="00976205" w:rsidRPr="009B2187" w:rsidRDefault="00976205" w:rsidP="00053305">
      <w:pPr>
        <w:pStyle w:val="a"/>
        <w:numPr>
          <w:ilvl w:val="0"/>
          <w:numId w:val="10"/>
        </w:numPr>
        <w:spacing w:line="276" w:lineRule="auto"/>
        <w:rPr>
          <w:rFonts w:ascii="GHEA Grapalat" w:hAnsi="GHEA Grapalat"/>
          <w:i w:val="0"/>
          <w:sz w:val="24"/>
        </w:rPr>
      </w:pPr>
      <w:r w:rsidRPr="009B2187">
        <w:rPr>
          <w:rFonts w:ascii="GHEA Grapalat" w:hAnsi="GHEA Grapalat"/>
          <w:i w:val="0"/>
          <w:sz w:val="24"/>
        </w:rPr>
        <w:t>Աշխատանքի վարձատրություն՝ 90</w:t>
      </w:r>
      <w:r>
        <w:rPr>
          <w:rFonts w:ascii="GHEA Grapalat" w:hAnsi="GHEA Grapalat"/>
          <w:i w:val="0"/>
          <w:sz w:val="24"/>
        </w:rPr>
        <w:t>,000.0,99,000.0,110</w:t>
      </w:r>
      <w:r w:rsidRPr="009B2187">
        <w:rPr>
          <w:rFonts w:ascii="GHEA Grapalat" w:hAnsi="GHEA Grapalat"/>
          <w:i w:val="0"/>
          <w:sz w:val="24"/>
        </w:rPr>
        <w:t>,000.0 հազ.,ՀՀ դրամ</w:t>
      </w:r>
    </w:p>
    <w:p w14:paraId="18212A68" w14:textId="77777777" w:rsidR="00976205" w:rsidRPr="009B2187" w:rsidRDefault="00976205" w:rsidP="00053305">
      <w:pPr>
        <w:pStyle w:val="a"/>
        <w:numPr>
          <w:ilvl w:val="0"/>
          <w:numId w:val="10"/>
        </w:numPr>
        <w:spacing w:line="276" w:lineRule="auto"/>
        <w:rPr>
          <w:rFonts w:ascii="GHEA Grapalat" w:hAnsi="GHEA Grapalat"/>
          <w:i w:val="0"/>
          <w:sz w:val="24"/>
        </w:rPr>
      </w:pPr>
      <w:r w:rsidRPr="009B2187">
        <w:rPr>
          <w:rFonts w:ascii="GHEA Grapalat" w:hAnsi="GHEA Grapalat"/>
          <w:i w:val="0"/>
          <w:sz w:val="24"/>
        </w:rPr>
        <w:t xml:space="preserve">Ծառայությունների և ապրանքների ձեռք բերում՝ </w:t>
      </w:r>
      <w:r>
        <w:rPr>
          <w:rFonts w:ascii="GHEA Grapalat" w:hAnsi="GHEA Grapalat"/>
          <w:i w:val="0"/>
          <w:sz w:val="24"/>
        </w:rPr>
        <w:t>86</w:t>
      </w:r>
      <w:r w:rsidRPr="009B2187">
        <w:rPr>
          <w:rFonts w:ascii="GHEA Grapalat" w:hAnsi="GHEA Grapalat"/>
          <w:i w:val="0"/>
          <w:sz w:val="24"/>
        </w:rPr>
        <w:t>,</w:t>
      </w:r>
      <w:r w:rsidRPr="00ED5590">
        <w:rPr>
          <w:rFonts w:ascii="GHEA Grapalat" w:hAnsi="GHEA Grapalat"/>
          <w:i w:val="0"/>
          <w:sz w:val="24"/>
        </w:rPr>
        <w:t>55</w:t>
      </w:r>
      <w:r w:rsidRPr="009B2187">
        <w:rPr>
          <w:rFonts w:ascii="GHEA Grapalat" w:hAnsi="GHEA Grapalat"/>
          <w:i w:val="0"/>
          <w:sz w:val="24"/>
        </w:rPr>
        <w:t xml:space="preserve">0.0, </w:t>
      </w:r>
      <w:r w:rsidRPr="00ED5590">
        <w:rPr>
          <w:rFonts w:ascii="GHEA Grapalat" w:hAnsi="GHEA Grapalat"/>
          <w:i w:val="0"/>
          <w:sz w:val="24"/>
        </w:rPr>
        <w:t>92</w:t>
      </w:r>
      <w:r w:rsidRPr="009B2187">
        <w:rPr>
          <w:rFonts w:ascii="GHEA Grapalat" w:hAnsi="GHEA Grapalat"/>
          <w:i w:val="0"/>
          <w:sz w:val="24"/>
        </w:rPr>
        <w:t xml:space="preserve">,600.0, </w:t>
      </w:r>
      <w:r w:rsidRPr="00ED5590">
        <w:rPr>
          <w:rFonts w:ascii="GHEA Grapalat" w:hAnsi="GHEA Grapalat"/>
          <w:i w:val="0"/>
          <w:sz w:val="24"/>
        </w:rPr>
        <w:t>131</w:t>
      </w:r>
      <w:r w:rsidRPr="009B2187">
        <w:rPr>
          <w:rFonts w:ascii="GHEA Grapalat" w:hAnsi="GHEA Grapalat"/>
          <w:i w:val="0"/>
          <w:sz w:val="24"/>
        </w:rPr>
        <w:t>,</w:t>
      </w:r>
      <w:r w:rsidRPr="00ED5590">
        <w:rPr>
          <w:rFonts w:ascii="GHEA Grapalat" w:hAnsi="GHEA Grapalat"/>
          <w:i w:val="0"/>
          <w:sz w:val="24"/>
        </w:rPr>
        <w:t>6</w:t>
      </w:r>
      <w:r w:rsidRPr="009B2187">
        <w:rPr>
          <w:rFonts w:ascii="GHEA Grapalat" w:hAnsi="GHEA Grapalat"/>
          <w:i w:val="0"/>
          <w:sz w:val="24"/>
        </w:rPr>
        <w:t>00.0 հազ. ՀՀ դրամ</w:t>
      </w:r>
    </w:p>
    <w:p w14:paraId="4B649931" w14:textId="77777777" w:rsidR="00976205" w:rsidRPr="007B641B" w:rsidRDefault="00976205" w:rsidP="00053305">
      <w:pPr>
        <w:pStyle w:val="a"/>
        <w:numPr>
          <w:ilvl w:val="0"/>
          <w:numId w:val="10"/>
        </w:numPr>
        <w:spacing w:line="276" w:lineRule="auto"/>
        <w:rPr>
          <w:rFonts w:ascii="GHEA Grapalat" w:hAnsi="GHEA Grapalat"/>
          <w:i w:val="0"/>
          <w:sz w:val="24"/>
          <w:lang w:val="en-US"/>
        </w:rPr>
      </w:pPr>
      <w:r w:rsidRPr="009B2187">
        <w:rPr>
          <w:rFonts w:ascii="GHEA Grapalat" w:hAnsi="GHEA Grapalat"/>
          <w:i w:val="0"/>
          <w:sz w:val="24"/>
        </w:rPr>
        <w:t xml:space="preserve">Դրամաշնորհներ՝ </w:t>
      </w:r>
      <w:r>
        <w:rPr>
          <w:rFonts w:ascii="GHEA Grapalat" w:hAnsi="GHEA Grapalat"/>
          <w:i w:val="0"/>
          <w:sz w:val="24"/>
        </w:rPr>
        <w:t>142</w:t>
      </w:r>
      <w:r w:rsidRPr="009B2187">
        <w:rPr>
          <w:rFonts w:ascii="GHEA Grapalat" w:hAnsi="GHEA Grapalat"/>
          <w:i w:val="0"/>
          <w:sz w:val="24"/>
        </w:rPr>
        <w:t>,</w:t>
      </w:r>
      <w:r>
        <w:rPr>
          <w:rFonts w:ascii="GHEA Grapalat" w:hAnsi="GHEA Grapalat"/>
          <w:i w:val="0"/>
          <w:sz w:val="24"/>
          <w:lang w:val="ru-RU"/>
        </w:rPr>
        <w:t>55</w:t>
      </w:r>
      <w:r w:rsidRPr="009B2187">
        <w:rPr>
          <w:rFonts w:ascii="GHEA Grapalat" w:hAnsi="GHEA Grapalat"/>
          <w:i w:val="0"/>
          <w:sz w:val="24"/>
        </w:rPr>
        <w:t xml:space="preserve">0.0, </w:t>
      </w:r>
      <w:r>
        <w:rPr>
          <w:rFonts w:ascii="GHEA Grapalat" w:hAnsi="GHEA Grapalat"/>
          <w:i w:val="0"/>
          <w:sz w:val="24"/>
          <w:lang w:val="ru-RU"/>
        </w:rPr>
        <w:t>147,400</w:t>
      </w:r>
      <w:r>
        <w:rPr>
          <w:rFonts w:ascii="GHEA Grapalat" w:hAnsi="GHEA Grapalat"/>
          <w:i w:val="0"/>
          <w:sz w:val="24"/>
          <w:lang w:val="en-US"/>
        </w:rPr>
        <w:t>.</w:t>
      </w:r>
      <w:r>
        <w:rPr>
          <w:rFonts w:ascii="GHEA Grapalat" w:hAnsi="GHEA Grapalat"/>
          <w:i w:val="0"/>
          <w:sz w:val="24"/>
          <w:lang w:val="ru-RU"/>
        </w:rPr>
        <w:t>0</w:t>
      </w:r>
      <w:r>
        <w:rPr>
          <w:rFonts w:ascii="GHEA Grapalat" w:hAnsi="GHEA Grapalat"/>
          <w:i w:val="0"/>
          <w:sz w:val="24"/>
          <w:lang w:val="en-US"/>
        </w:rPr>
        <w:t xml:space="preserve">, </w:t>
      </w:r>
      <w:r>
        <w:rPr>
          <w:rFonts w:ascii="GHEA Grapalat" w:hAnsi="GHEA Grapalat"/>
          <w:i w:val="0"/>
          <w:sz w:val="24"/>
          <w:lang w:val="ru-RU"/>
        </w:rPr>
        <w:t>158,200</w:t>
      </w:r>
      <w:r>
        <w:rPr>
          <w:rFonts w:ascii="GHEA Grapalat" w:hAnsi="GHEA Grapalat"/>
          <w:i w:val="0"/>
          <w:sz w:val="24"/>
          <w:lang w:val="en-US"/>
        </w:rPr>
        <w:t>.</w:t>
      </w:r>
      <w:r>
        <w:rPr>
          <w:rFonts w:ascii="GHEA Grapalat" w:hAnsi="GHEA Grapalat"/>
          <w:i w:val="0"/>
          <w:sz w:val="24"/>
          <w:lang w:val="ru-RU"/>
        </w:rPr>
        <w:t>0</w:t>
      </w:r>
      <w:r w:rsidRPr="007B641B">
        <w:rPr>
          <w:rFonts w:ascii="GHEA Grapalat" w:hAnsi="GHEA Grapalat"/>
          <w:i w:val="0"/>
          <w:sz w:val="24"/>
          <w:lang w:val="en-US"/>
        </w:rPr>
        <w:t xml:space="preserve"> հազ.</w:t>
      </w:r>
      <w:r>
        <w:rPr>
          <w:rFonts w:ascii="GHEA Grapalat" w:hAnsi="GHEA Grapalat"/>
          <w:i w:val="0"/>
          <w:sz w:val="24"/>
          <w:lang w:val="ru-RU"/>
        </w:rPr>
        <w:t>ՀՀ</w:t>
      </w:r>
      <w:r w:rsidRPr="007B641B">
        <w:rPr>
          <w:rFonts w:ascii="GHEA Grapalat" w:hAnsi="GHEA Grapalat"/>
          <w:i w:val="0"/>
          <w:sz w:val="24"/>
          <w:lang w:val="en-US"/>
        </w:rPr>
        <w:t xml:space="preserve"> դրամ</w:t>
      </w:r>
    </w:p>
    <w:p w14:paraId="6D55DC97" w14:textId="77777777" w:rsidR="00976205" w:rsidRPr="00045305" w:rsidRDefault="00976205" w:rsidP="00053305">
      <w:pPr>
        <w:pStyle w:val="a"/>
        <w:numPr>
          <w:ilvl w:val="0"/>
          <w:numId w:val="10"/>
        </w:numPr>
        <w:spacing w:line="276" w:lineRule="auto"/>
        <w:rPr>
          <w:rFonts w:ascii="GHEA Grapalat" w:hAnsi="GHEA Grapalat"/>
          <w:i w:val="0"/>
          <w:sz w:val="24"/>
          <w:lang w:val="en-US"/>
        </w:rPr>
      </w:pPr>
      <w:r w:rsidRPr="00045305">
        <w:rPr>
          <w:rFonts w:ascii="GHEA Grapalat" w:hAnsi="GHEA Grapalat"/>
          <w:i w:val="0"/>
          <w:sz w:val="24"/>
          <w:lang w:val="en-US"/>
        </w:rPr>
        <w:t xml:space="preserve">Այլ ծախսեր՝ </w:t>
      </w:r>
      <w:r>
        <w:rPr>
          <w:rFonts w:ascii="GHEA Grapalat" w:hAnsi="GHEA Grapalat"/>
          <w:i w:val="0"/>
          <w:sz w:val="24"/>
          <w:lang w:val="en-US"/>
        </w:rPr>
        <w:t>89</w:t>
      </w:r>
      <w:r w:rsidRPr="00923AD1">
        <w:rPr>
          <w:rFonts w:ascii="GHEA Grapalat" w:hAnsi="GHEA Grapalat"/>
          <w:i w:val="0"/>
          <w:sz w:val="24"/>
          <w:lang w:val="en-US"/>
        </w:rPr>
        <w:t>,</w:t>
      </w:r>
      <w:r w:rsidRPr="00ED5590">
        <w:rPr>
          <w:rFonts w:ascii="GHEA Grapalat" w:hAnsi="GHEA Grapalat"/>
          <w:i w:val="0"/>
          <w:sz w:val="24"/>
          <w:lang w:val="en-US"/>
        </w:rPr>
        <w:t>523</w:t>
      </w:r>
      <w:r>
        <w:rPr>
          <w:rFonts w:ascii="GHEA Grapalat" w:hAnsi="GHEA Grapalat"/>
          <w:i w:val="0"/>
          <w:sz w:val="24"/>
          <w:lang w:val="en-US"/>
        </w:rPr>
        <w:t>.</w:t>
      </w:r>
      <w:r w:rsidRPr="00ED5590">
        <w:rPr>
          <w:rFonts w:ascii="GHEA Grapalat" w:hAnsi="GHEA Grapalat"/>
          <w:i w:val="0"/>
          <w:sz w:val="24"/>
          <w:lang w:val="en-US"/>
        </w:rPr>
        <w:t>0,</w:t>
      </w:r>
      <w:r w:rsidRPr="00045305">
        <w:rPr>
          <w:rFonts w:ascii="GHEA Grapalat" w:hAnsi="GHEA Grapalat"/>
          <w:i w:val="0"/>
          <w:sz w:val="24"/>
          <w:lang w:val="en-US"/>
        </w:rPr>
        <w:t xml:space="preserve"> </w:t>
      </w:r>
      <w:r>
        <w:rPr>
          <w:rFonts w:ascii="GHEA Grapalat" w:hAnsi="GHEA Grapalat"/>
          <w:i w:val="0"/>
          <w:sz w:val="24"/>
          <w:lang w:val="en-US"/>
        </w:rPr>
        <w:t>14</w:t>
      </w:r>
      <w:r w:rsidRPr="00ED5590">
        <w:rPr>
          <w:rFonts w:ascii="GHEA Grapalat" w:hAnsi="GHEA Grapalat"/>
          <w:i w:val="0"/>
          <w:sz w:val="24"/>
          <w:lang w:val="en-US"/>
        </w:rPr>
        <w:t>8</w:t>
      </w:r>
      <w:r>
        <w:rPr>
          <w:rFonts w:ascii="GHEA Grapalat" w:hAnsi="GHEA Grapalat"/>
          <w:i w:val="0"/>
          <w:sz w:val="24"/>
          <w:lang w:val="en-US"/>
        </w:rPr>
        <w:t>,</w:t>
      </w:r>
      <w:r w:rsidRPr="00ED5590">
        <w:rPr>
          <w:rFonts w:ascii="GHEA Grapalat" w:hAnsi="GHEA Grapalat"/>
          <w:i w:val="0"/>
          <w:sz w:val="24"/>
          <w:lang w:val="en-US"/>
        </w:rPr>
        <w:t>251</w:t>
      </w:r>
      <w:r w:rsidRPr="00045305">
        <w:rPr>
          <w:rFonts w:ascii="GHEA Grapalat" w:hAnsi="GHEA Grapalat"/>
          <w:i w:val="0"/>
          <w:sz w:val="24"/>
          <w:lang w:val="en-US"/>
        </w:rPr>
        <w:t>.</w:t>
      </w:r>
      <w:r w:rsidRPr="00ED5590">
        <w:rPr>
          <w:rFonts w:ascii="GHEA Grapalat" w:hAnsi="GHEA Grapalat"/>
          <w:i w:val="0"/>
          <w:sz w:val="24"/>
          <w:lang w:val="en-US"/>
        </w:rPr>
        <w:t>0</w:t>
      </w:r>
      <w:r w:rsidRPr="00045305">
        <w:rPr>
          <w:rFonts w:ascii="GHEA Grapalat" w:hAnsi="GHEA Grapalat"/>
          <w:i w:val="0"/>
          <w:sz w:val="24"/>
          <w:lang w:val="en-US"/>
        </w:rPr>
        <w:t xml:space="preserve">, </w:t>
      </w:r>
      <w:r w:rsidRPr="004D0C71">
        <w:rPr>
          <w:rFonts w:ascii="GHEA Grapalat" w:hAnsi="GHEA Grapalat"/>
          <w:i w:val="0"/>
          <w:sz w:val="24"/>
          <w:lang w:val="en-US"/>
        </w:rPr>
        <w:t>1</w:t>
      </w:r>
      <w:r w:rsidRPr="00ED5590">
        <w:rPr>
          <w:rFonts w:ascii="GHEA Grapalat" w:hAnsi="GHEA Grapalat"/>
          <w:i w:val="0"/>
          <w:sz w:val="24"/>
          <w:lang w:val="en-US"/>
        </w:rPr>
        <w:t>11</w:t>
      </w:r>
      <w:r w:rsidRPr="004D0C71">
        <w:rPr>
          <w:rFonts w:ascii="GHEA Grapalat" w:hAnsi="GHEA Grapalat"/>
          <w:i w:val="0"/>
          <w:sz w:val="24"/>
          <w:lang w:val="en-US"/>
        </w:rPr>
        <w:t>,</w:t>
      </w:r>
      <w:r w:rsidRPr="00ED5590">
        <w:rPr>
          <w:rFonts w:ascii="GHEA Grapalat" w:hAnsi="GHEA Grapalat"/>
          <w:i w:val="0"/>
          <w:sz w:val="24"/>
          <w:lang w:val="en-US"/>
        </w:rPr>
        <w:t>551</w:t>
      </w:r>
      <w:r>
        <w:rPr>
          <w:rFonts w:ascii="GHEA Grapalat" w:hAnsi="GHEA Grapalat"/>
          <w:i w:val="0"/>
          <w:sz w:val="24"/>
          <w:lang w:val="en-US"/>
        </w:rPr>
        <w:t>.</w:t>
      </w:r>
      <w:r w:rsidRPr="004D0C71">
        <w:rPr>
          <w:rFonts w:ascii="GHEA Grapalat" w:hAnsi="GHEA Grapalat"/>
          <w:i w:val="0"/>
          <w:sz w:val="24"/>
          <w:lang w:val="en-US"/>
        </w:rPr>
        <w:t>0</w:t>
      </w:r>
      <w:r w:rsidRPr="00045305">
        <w:rPr>
          <w:rFonts w:ascii="GHEA Grapalat" w:hAnsi="GHEA Grapalat"/>
          <w:i w:val="0"/>
          <w:sz w:val="24"/>
          <w:lang w:val="en-US"/>
        </w:rPr>
        <w:t xml:space="preserve"> հազ.</w:t>
      </w:r>
      <w:r>
        <w:rPr>
          <w:rFonts w:ascii="GHEA Grapalat" w:hAnsi="GHEA Grapalat"/>
          <w:i w:val="0"/>
          <w:sz w:val="24"/>
          <w:lang w:val="ru-RU"/>
        </w:rPr>
        <w:t>ՀՀ</w:t>
      </w:r>
      <w:r w:rsidRPr="00045305">
        <w:rPr>
          <w:rFonts w:ascii="GHEA Grapalat" w:hAnsi="GHEA Grapalat"/>
          <w:i w:val="0"/>
          <w:sz w:val="24"/>
          <w:lang w:val="en-US"/>
        </w:rPr>
        <w:t xml:space="preserve"> դրամ</w:t>
      </w:r>
    </w:p>
    <w:p w14:paraId="11FC8D5C" w14:textId="77777777" w:rsidR="00976205" w:rsidRPr="007B641B" w:rsidRDefault="00976205" w:rsidP="00053305">
      <w:pPr>
        <w:pStyle w:val="a"/>
        <w:numPr>
          <w:ilvl w:val="0"/>
          <w:numId w:val="10"/>
        </w:numPr>
        <w:spacing w:line="276" w:lineRule="auto"/>
        <w:rPr>
          <w:rFonts w:ascii="GHEA Grapalat" w:hAnsi="GHEA Grapalat"/>
          <w:i w:val="0"/>
          <w:sz w:val="24"/>
          <w:lang w:val="en-US"/>
        </w:rPr>
      </w:pPr>
      <w:r w:rsidRPr="007B641B">
        <w:rPr>
          <w:rFonts w:ascii="GHEA Grapalat" w:hAnsi="GHEA Grapalat"/>
          <w:i w:val="0"/>
          <w:sz w:val="24"/>
          <w:lang w:val="en-US"/>
        </w:rPr>
        <w:t xml:space="preserve">Հիմնական միջոցներ՝ </w:t>
      </w:r>
      <w:r>
        <w:rPr>
          <w:rFonts w:ascii="GHEA Grapalat" w:hAnsi="GHEA Grapalat"/>
          <w:i w:val="0"/>
          <w:sz w:val="24"/>
          <w:lang w:val="en-US"/>
        </w:rPr>
        <w:t>448,</w:t>
      </w:r>
      <w:r>
        <w:rPr>
          <w:rFonts w:ascii="GHEA Grapalat" w:hAnsi="GHEA Grapalat"/>
          <w:i w:val="0"/>
          <w:sz w:val="24"/>
          <w:lang w:val="ru-RU"/>
        </w:rPr>
        <w:t>0</w:t>
      </w:r>
      <w:r>
        <w:rPr>
          <w:rFonts w:ascii="GHEA Grapalat" w:hAnsi="GHEA Grapalat"/>
          <w:i w:val="0"/>
          <w:sz w:val="24"/>
          <w:lang w:val="en-US"/>
        </w:rPr>
        <w:t>00.</w:t>
      </w:r>
      <w:r w:rsidRPr="004D0C71">
        <w:rPr>
          <w:rFonts w:ascii="GHEA Grapalat" w:hAnsi="GHEA Grapalat"/>
          <w:i w:val="0"/>
          <w:sz w:val="24"/>
          <w:lang w:val="en-US"/>
        </w:rPr>
        <w:t>0</w:t>
      </w:r>
      <w:r>
        <w:rPr>
          <w:rFonts w:ascii="GHEA Grapalat" w:hAnsi="GHEA Grapalat"/>
          <w:i w:val="0"/>
          <w:sz w:val="24"/>
          <w:lang w:val="en-US"/>
        </w:rPr>
        <w:t xml:space="preserve">, </w:t>
      </w:r>
      <w:r>
        <w:rPr>
          <w:rFonts w:ascii="GHEA Grapalat" w:hAnsi="GHEA Grapalat"/>
          <w:i w:val="0"/>
          <w:sz w:val="24"/>
          <w:lang w:val="ru-RU"/>
        </w:rPr>
        <w:t>4</w:t>
      </w:r>
      <w:r>
        <w:rPr>
          <w:rFonts w:ascii="GHEA Grapalat" w:hAnsi="GHEA Grapalat"/>
          <w:i w:val="0"/>
          <w:sz w:val="24"/>
          <w:lang w:val="en-US"/>
        </w:rPr>
        <w:t>1</w:t>
      </w:r>
      <w:r>
        <w:rPr>
          <w:rFonts w:ascii="GHEA Grapalat" w:hAnsi="GHEA Grapalat"/>
          <w:i w:val="0"/>
          <w:sz w:val="24"/>
          <w:lang w:val="ru-RU"/>
        </w:rPr>
        <w:t>5</w:t>
      </w:r>
      <w:r>
        <w:rPr>
          <w:rFonts w:ascii="GHEA Grapalat" w:hAnsi="GHEA Grapalat"/>
          <w:i w:val="0"/>
          <w:sz w:val="24"/>
          <w:lang w:val="en-US"/>
        </w:rPr>
        <w:t>,</w:t>
      </w:r>
      <w:r>
        <w:rPr>
          <w:rFonts w:ascii="GHEA Grapalat" w:hAnsi="GHEA Grapalat"/>
          <w:i w:val="0"/>
          <w:sz w:val="24"/>
          <w:lang w:val="ru-RU"/>
        </w:rPr>
        <w:t>0</w:t>
      </w:r>
      <w:r w:rsidRPr="004D0C71">
        <w:rPr>
          <w:rFonts w:ascii="GHEA Grapalat" w:hAnsi="GHEA Grapalat"/>
          <w:i w:val="0"/>
          <w:sz w:val="24"/>
          <w:lang w:val="en-US"/>
        </w:rPr>
        <w:t>00</w:t>
      </w:r>
      <w:r>
        <w:rPr>
          <w:rFonts w:ascii="GHEA Grapalat" w:hAnsi="GHEA Grapalat"/>
          <w:i w:val="0"/>
          <w:sz w:val="24"/>
          <w:lang w:val="en-US"/>
        </w:rPr>
        <w:t>.</w:t>
      </w:r>
      <w:r w:rsidRPr="004D0C71">
        <w:rPr>
          <w:rFonts w:ascii="GHEA Grapalat" w:hAnsi="GHEA Grapalat"/>
          <w:i w:val="0"/>
          <w:sz w:val="24"/>
          <w:lang w:val="en-US"/>
        </w:rPr>
        <w:t>0</w:t>
      </w:r>
      <w:r>
        <w:rPr>
          <w:rFonts w:ascii="GHEA Grapalat" w:hAnsi="GHEA Grapalat"/>
          <w:i w:val="0"/>
          <w:sz w:val="24"/>
          <w:lang w:val="en-US"/>
        </w:rPr>
        <w:t xml:space="preserve">, </w:t>
      </w:r>
      <w:r>
        <w:rPr>
          <w:rFonts w:ascii="GHEA Grapalat" w:hAnsi="GHEA Grapalat"/>
          <w:i w:val="0"/>
          <w:sz w:val="24"/>
          <w:lang w:val="ru-RU"/>
        </w:rPr>
        <w:t>443</w:t>
      </w:r>
      <w:r>
        <w:rPr>
          <w:rFonts w:ascii="GHEA Grapalat" w:hAnsi="GHEA Grapalat"/>
          <w:i w:val="0"/>
          <w:sz w:val="24"/>
          <w:lang w:val="en-US"/>
        </w:rPr>
        <w:t>,</w:t>
      </w:r>
      <w:r w:rsidRPr="004D0C71">
        <w:rPr>
          <w:rFonts w:ascii="GHEA Grapalat" w:hAnsi="GHEA Grapalat"/>
          <w:i w:val="0"/>
          <w:sz w:val="24"/>
          <w:lang w:val="en-US"/>
        </w:rPr>
        <w:t>000</w:t>
      </w:r>
      <w:r>
        <w:rPr>
          <w:rFonts w:ascii="GHEA Grapalat" w:hAnsi="GHEA Grapalat"/>
          <w:i w:val="0"/>
          <w:sz w:val="24"/>
          <w:lang w:val="en-US"/>
        </w:rPr>
        <w:t xml:space="preserve">.0 </w:t>
      </w:r>
      <w:r w:rsidRPr="007B641B">
        <w:rPr>
          <w:rFonts w:ascii="GHEA Grapalat" w:hAnsi="GHEA Grapalat"/>
          <w:i w:val="0"/>
          <w:sz w:val="24"/>
          <w:lang w:val="en-US"/>
        </w:rPr>
        <w:t>հազ.</w:t>
      </w:r>
      <w:r>
        <w:rPr>
          <w:rFonts w:ascii="GHEA Grapalat" w:hAnsi="GHEA Grapalat"/>
          <w:i w:val="0"/>
          <w:sz w:val="24"/>
          <w:lang w:val="ru-RU"/>
        </w:rPr>
        <w:t>ՀՀ</w:t>
      </w:r>
      <w:r w:rsidRPr="007B641B">
        <w:rPr>
          <w:rFonts w:ascii="GHEA Grapalat" w:hAnsi="GHEA Grapalat"/>
          <w:i w:val="0"/>
          <w:sz w:val="24"/>
          <w:lang w:val="en-US"/>
        </w:rPr>
        <w:t xml:space="preserve"> դրամ</w:t>
      </w:r>
    </w:p>
    <w:p w14:paraId="6843E876" w14:textId="6E798AED" w:rsidR="00976205" w:rsidRPr="00A92EE8" w:rsidRDefault="00976205" w:rsidP="00053305">
      <w:pPr>
        <w:pStyle w:val="a"/>
        <w:numPr>
          <w:ilvl w:val="0"/>
          <w:numId w:val="10"/>
        </w:numPr>
        <w:spacing w:line="276" w:lineRule="auto"/>
        <w:jc w:val="left"/>
        <w:rPr>
          <w:rFonts w:ascii="GHEA Grapalat" w:hAnsi="GHEA Grapalat"/>
          <w:i w:val="0"/>
          <w:sz w:val="24"/>
          <w:lang w:val="en-US"/>
        </w:rPr>
      </w:pPr>
      <w:r w:rsidRPr="007B641B">
        <w:rPr>
          <w:rFonts w:ascii="GHEA Grapalat" w:hAnsi="GHEA Grapalat"/>
          <w:i w:val="0"/>
          <w:sz w:val="24"/>
          <w:lang w:val="en-US"/>
        </w:rPr>
        <w:t xml:space="preserve">Ոչ ֆինանսական ակտիվների </w:t>
      </w:r>
      <w:r>
        <w:rPr>
          <w:rFonts w:ascii="GHEA Grapalat" w:hAnsi="GHEA Grapalat"/>
          <w:i w:val="0"/>
          <w:sz w:val="24"/>
          <w:lang w:val="en-US"/>
        </w:rPr>
        <w:t xml:space="preserve">իրացումից </w:t>
      </w:r>
      <w:r w:rsidRPr="007B641B">
        <w:rPr>
          <w:rFonts w:ascii="GHEA Grapalat" w:hAnsi="GHEA Grapalat"/>
          <w:i w:val="0"/>
          <w:sz w:val="24"/>
          <w:lang w:val="en-US"/>
        </w:rPr>
        <w:t>մուտքեր՝ (</w:t>
      </w:r>
      <w:r>
        <w:rPr>
          <w:rFonts w:ascii="GHEA Grapalat" w:hAnsi="GHEA Grapalat"/>
          <w:i w:val="0"/>
          <w:sz w:val="24"/>
          <w:lang w:val="en-US"/>
        </w:rPr>
        <w:t>45,</w:t>
      </w:r>
      <w:r w:rsidRPr="00ED5590">
        <w:rPr>
          <w:rFonts w:ascii="GHEA Grapalat" w:hAnsi="GHEA Grapalat"/>
          <w:i w:val="0"/>
          <w:sz w:val="24"/>
          <w:lang w:val="en-US"/>
        </w:rPr>
        <w:t>0</w:t>
      </w:r>
      <w:r>
        <w:rPr>
          <w:rFonts w:ascii="GHEA Grapalat" w:hAnsi="GHEA Grapalat"/>
          <w:i w:val="0"/>
          <w:sz w:val="24"/>
          <w:lang w:val="en-US"/>
        </w:rPr>
        <w:t>00.</w:t>
      </w:r>
      <w:r w:rsidRPr="004D0C71">
        <w:rPr>
          <w:rFonts w:ascii="GHEA Grapalat" w:hAnsi="GHEA Grapalat"/>
          <w:i w:val="0"/>
          <w:sz w:val="24"/>
          <w:lang w:val="en-US"/>
        </w:rPr>
        <w:t>0</w:t>
      </w:r>
      <w:r w:rsidRPr="007B641B">
        <w:rPr>
          <w:rFonts w:ascii="GHEA Grapalat" w:hAnsi="GHEA Grapalat"/>
          <w:i w:val="0"/>
          <w:sz w:val="24"/>
          <w:lang w:val="en-US"/>
        </w:rPr>
        <w:t>), (</w:t>
      </w:r>
      <w:r w:rsidRPr="00ED5590">
        <w:rPr>
          <w:rFonts w:ascii="GHEA Grapalat" w:hAnsi="GHEA Grapalat"/>
          <w:i w:val="0"/>
          <w:sz w:val="24"/>
          <w:lang w:val="en-US"/>
        </w:rPr>
        <w:t>38</w:t>
      </w:r>
      <w:r w:rsidRPr="004D0C71">
        <w:rPr>
          <w:rFonts w:ascii="GHEA Grapalat" w:hAnsi="GHEA Grapalat"/>
          <w:i w:val="0"/>
          <w:sz w:val="24"/>
          <w:lang w:val="en-US"/>
        </w:rPr>
        <w:t>,000</w:t>
      </w:r>
      <w:r>
        <w:rPr>
          <w:rFonts w:ascii="GHEA Grapalat" w:hAnsi="GHEA Grapalat"/>
          <w:i w:val="0"/>
          <w:sz w:val="24"/>
          <w:lang w:val="en-US"/>
        </w:rPr>
        <w:t>.</w:t>
      </w:r>
      <w:r w:rsidRPr="004D0C71">
        <w:rPr>
          <w:rFonts w:ascii="GHEA Grapalat" w:hAnsi="GHEA Grapalat"/>
          <w:i w:val="0"/>
          <w:sz w:val="24"/>
          <w:lang w:val="en-US"/>
        </w:rPr>
        <w:t>0</w:t>
      </w:r>
      <w:r>
        <w:rPr>
          <w:rFonts w:ascii="GHEA Grapalat" w:hAnsi="GHEA Grapalat"/>
          <w:i w:val="0"/>
          <w:sz w:val="24"/>
          <w:lang w:val="en-US"/>
        </w:rPr>
        <w:t>)</w:t>
      </w:r>
      <w:r w:rsidRPr="007B641B">
        <w:rPr>
          <w:rFonts w:ascii="GHEA Grapalat" w:hAnsi="GHEA Grapalat"/>
          <w:i w:val="0"/>
          <w:sz w:val="24"/>
          <w:lang w:val="en-US"/>
        </w:rPr>
        <w:t xml:space="preserve">, </w:t>
      </w:r>
      <w:r>
        <w:rPr>
          <w:rFonts w:ascii="GHEA Grapalat" w:hAnsi="GHEA Grapalat"/>
          <w:i w:val="0"/>
          <w:sz w:val="24"/>
          <w:lang w:val="en-US"/>
        </w:rPr>
        <w:t>(</w:t>
      </w:r>
      <w:r w:rsidRPr="00ED5590">
        <w:rPr>
          <w:rFonts w:ascii="GHEA Grapalat" w:hAnsi="GHEA Grapalat"/>
          <w:i w:val="0"/>
          <w:sz w:val="24"/>
          <w:lang w:val="en-US"/>
        </w:rPr>
        <w:t>10</w:t>
      </w:r>
      <w:r>
        <w:rPr>
          <w:rFonts w:ascii="GHEA Grapalat" w:hAnsi="GHEA Grapalat"/>
          <w:i w:val="0"/>
          <w:sz w:val="24"/>
          <w:lang w:val="en-US"/>
        </w:rPr>
        <w:t>,</w:t>
      </w:r>
      <w:r w:rsidRPr="004D0C71">
        <w:rPr>
          <w:rFonts w:ascii="GHEA Grapalat" w:hAnsi="GHEA Grapalat"/>
          <w:i w:val="0"/>
          <w:sz w:val="24"/>
          <w:lang w:val="en-US"/>
        </w:rPr>
        <w:t>000</w:t>
      </w:r>
      <w:r>
        <w:rPr>
          <w:rFonts w:ascii="GHEA Grapalat" w:hAnsi="GHEA Grapalat"/>
          <w:i w:val="0"/>
          <w:sz w:val="24"/>
          <w:lang w:val="en-US"/>
        </w:rPr>
        <w:t>.</w:t>
      </w:r>
      <w:r w:rsidRPr="004D0C71">
        <w:rPr>
          <w:rFonts w:ascii="GHEA Grapalat" w:hAnsi="GHEA Grapalat"/>
          <w:i w:val="0"/>
          <w:sz w:val="24"/>
          <w:lang w:val="en-US"/>
        </w:rPr>
        <w:t>0</w:t>
      </w:r>
      <w:r>
        <w:rPr>
          <w:rFonts w:ascii="GHEA Grapalat" w:hAnsi="GHEA Grapalat"/>
          <w:i w:val="0"/>
          <w:sz w:val="24"/>
          <w:lang w:val="en-US"/>
        </w:rPr>
        <w:t>)</w:t>
      </w:r>
      <w:r w:rsidRPr="007B641B">
        <w:rPr>
          <w:rFonts w:ascii="GHEA Grapalat" w:hAnsi="GHEA Grapalat"/>
          <w:i w:val="0"/>
          <w:sz w:val="24"/>
          <w:lang w:val="en-US"/>
        </w:rPr>
        <w:t xml:space="preserve"> հազ.</w:t>
      </w:r>
      <w:r>
        <w:rPr>
          <w:rFonts w:ascii="GHEA Grapalat" w:hAnsi="GHEA Grapalat"/>
          <w:i w:val="0"/>
          <w:sz w:val="24"/>
          <w:lang w:val="ru-RU"/>
        </w:rPr>
        <w:t>ՀՀ</w:t>
      </w:r>
      <w:r w:rsidRPr="007B641B">
        <w:rPr>
          <w:rFonts w:ascii="GHEA Grapalat" w:hAnsi="GHEA Grapalat"/>
          <w:i w:val="0"/>
          <w:sz w:val="24"/>
          <w:lang w:val="en-US"/>
        </w:rPr>
        <w:t xml:space="preserve"> դրամ</w:t>
      </w:r>
    </w:p>
    <w:p w14:paraId="1039EFE1" w14:textId="77777777" w:rsidR="00976205" w:rsidRDefault="00976205" w:rsidP="00976205">
      <w:pPr>
        <w:pStyle w:val="a"/>
        <w:numPr>
          <w:ilvl w:val="0"/>
          <w:numId w:val="0"/>
        </w:numPr>
        <w:spacing w:line="276" w:lineRule="auto"/>
        <w:rPr>
          <w:rFonts w:ascii="GHEA Grapalat" w:hAnsi="GHEA Grapalat"/>
          <w:b/>
          <w:i w:val="0"/>
          <w:sz w:val="28"/>
          <w:szCs w:val="28"/>
          <w:lang w:val="en-US"/>
        </w:rPr>
      </w:pPr>
      <w:r>
        <w:rPr>
          <w:rFonts w:ascii="GHEA Grapalat" w:hAnsi="GHEA Grapalat"/>
          <w:b/>
          <w:i w:val="0"/>
          <w:sz w:val="28"/>
          <w:szCs w:val="28"/>
          <w:lang w:val="en-US"/>
        </w:rPr>
        <w:t xml:space="preserve">      </w:t>
      </w:r>
    </w:p>
    <w:p w14:paraId="19B44BA1" w14:textId="77777777" w:rsidR="00976205" w:rsidRDefault="00976205" w:rsidP="00976205">
      <w:pPr>
        <w:pStyle w:val="a"/>
        <w:numPr>
          <w:ilvl w:val="0"/>
          <w:numId w:val="0"/>
        </w:numPr>
        <w:spacing w:line="276" w:lineRule="auto"/>
        <w:rPr>
          <w:rFonts w:ascii="GHEA Grapalat" w:hAnsi="GHEA Grapalat"/>
          <w:b/>
          <w:i w:val="0"/>
          <w:sz w:val="28"/>
          <w:szCs w:val="28"/>
          <w:lang w:val="en-US"/>
        </w:rPr>
      </w:pPr>
      <w:r w:rsidRPr="002C3849">
        <w:rPr>
          <w:rFonts w:ascii="GHEA Grapalat" w:hAnsi="GHEA Grapalat"/>
          <w:b/>
          <w:i w:val="0"/>
          <w:sz w:val="28"/>
          <w:szCs w:val="28"/>
          <w:lang w:val="en-US"/>
        </w:rPr>
        <w:t xml:space="preserve">              </w:t>
      </w:r>
      <w:r w:rsidRPr="005969E6">
        <w:rPr>
          <w:rFonts w:ascii="GHEA Grapalat" w:hAnsi="GHEA Grapalat"/>
          <w:b/>
          <w:i w:val="0"/>
          <w:sz w:val="28"/>
          <w:szCs w:val="28"/>
          <w:lang w:val="en-US"/>
        </w:rPr>
        <w:t>Բյուջետային ծախսերի կանխատեսումը ըստ ոլորտների</w:t>
      </w:r>
    </w:p>
    <w:p w14:paraId="34C61E81" w14:textId="77777777" w:rsidR="00976205" w:rsidRDefault="00976205" w:rsidP="00976205">
      <w:pPr>
        <w:pStyle w:val="a"/>
        <w:numPr>
          <w:ilvl w:val="0"/>
          <w:numId w:val="0"/>
        </w:numPr>
        <w:spacing w:line="276" w:lineRule="auto"/>
        <w:rPr>
          <w:rFonts w:ascii="GHEA Grapalat" w:hAnsi="GHEA Grapalat"/>
          <w:i w:val="0"/>
          <w:sz w:val="24"/>
          <w:lang w:val="en-US"/>
        </w:rPr>
      </w:pPr>
      <w:r w:rsidRPr="002C3849">
        <w:rPr>
          <w:rFonts w:ascii="GHEA Grapalat" w:hAnsi="GHEA Grapalat"/>
          <w:b/>
          <w:i w:val="0"/>
          <w:sz w:val="28"/>
          <w:szCs w:val="28"/>
          <w:lang w:val="en-US"/>
        </w:rPr>
        <w:t xml:space="preserve">  </w:t>
      </w:r>
      <w:r>
        <w:rPr>
          <w:rFonts w:ascii="GHEA Grapalat" w:hAnsi="GHEA Grapalat"/>
          <w:i w:val="0"/>
          <w:sz w:val="24"/>
          <w:lang w:val="en-US"/>
        </w:rPr>
        <w:t xml:space="preserve">Կանխատեսվող բյուջետային ծախսերի բաշխման ոլորտային սկզբունքը կայանում է </w:t>
      </w:r>
      <w:r>
        <w:rPr>
          <w:rFonts w:ascii="GHEA Grapalat" w:hAnsi="GHEA Grapalat"/>
          <w:i w:val="0"/>
          <w:sz w:val="24"/>
          <w:lang w:val="ru-RU"/>
        </w:rPr>
        <w:t>Թումանյան</w:t>
      </w:r>
      <w:r w:rsidRPr="00B16138">
        <w:rPr>
          <w:rFonts w:ascii="GHEA Grapalat" w:hAnsi="GHEA Grapalat"/>
          <w:i w:val="0"/>
          <w:sz w:val="24"/>
          <w:lang w:val="en-US"/>
        </w:rPr>
        <w:t xml:space="preserve"> </w:t>
      </w:r>
      <w:r>
        <w:rPr>
          <w:rFonts w:ascii="GHEA Grapalat" w:hAnsi="GHEA Grapalat"/>
          <w:i w:val="0"/>
          <w:sz w:val="24"/>
          <w:lang w:val="ru-RU"/>
        </w:rPr>
        <w:t>համայնքի</w:t>
      </w:r>
      <w:r w:rsidRPr="00B16138">
        <w:rPr>
          <w:rFonts w:ascii="GHEA Grapalat" w:hAnsi="GHEA Grapalat"/>
          <w:i w:val="0"/>
          <w:sz w:val="24"/>
          <w:lang w:val="en-US"/>
        </w:rPr>
        <w:t xml:space="preserve"> </w:t>
      </w:r>
      <w:r>
        <w:rPr>
          <w:rFonts w:ascii="GHEA Grapalat" w:hAnsi="GHEA Grapalat"/>
          <w:i w:val="0"/>
          <w:sz w:val="24"/>
          <w:lang w:val="en-US"/>
        </w:rPr>
        <w:t>համաչափ զարգացման և ոլորտային ուսումնասիրությունների արդյունքում հանգած խնդիրների լուծման տեսլականներով, և այն առավել մատչելի ձևով ներկայացված է բյուջետային դասակարգման գործառական խմբերում, մասնավորապես դրանք ըստ բաժինների բաշխված են հետևյալ կերպ.</w:t>
      </w:r>
    </w:p>
    <w:p w14:paraId="2F8D0B7D" w14:textId="77777777" w:rsidR="00976205" w:rsidRDefault="00976205" w:rsidP="00053305">
      <w:pPr>
        <w:pStyle w:val="a"/>
        <w:numPr>
          <w:ilvl w:val="0"/>
          <w:numId w:val="11"/>
        </w:numPr>
        <w:spacing w:line="276" w:lineRule="auto"/>
        <w:jc w:val="left"/>
        <w:rPr>
          <w:rFonts w:ascii="GHEA Grapalat" w:hAnsi="GHEA Grapalat"/>
          <w:i w:val="0"/>
          <w:sz w:val="24"/>
          <w:lang w:val="en-US"/>
        </w:rPr>
      </w:pPr>
      <w:r>
        <w:rPr>
          <w:rFonts w:ascii="GHEA Grapalat" w:hAnsi="GHEA Grapalat"/>
          <w:i w:val="0"/>
          <w:sz w:val="24"/>
          <w:lang w:val="en-US"/>
        </w:rPr>
        <w:t>Ընդհանուր բնույթի հանրային ծառայություններ համապատասխանաբար՝ 170</w:t>
      </w:r>
      <w:r w:rsidRPr="00D66ADA">
        <w:rPr>
          <w:rFonts w:ascii="GHEA Grapalat" w:hAnsi="GHEA Grapalat"/>
          <w:i w:val="0"/>
          <w:sz w:val="24"/>
          <w:lang w:val="en-US"/>
        </w:rPr>
        <w:t>,</w:t>
      </w:r>
      <w:r w:rsidRPr="002E18F5">
        <w:rPr>
          <w:rFonts w:ascii="GHEA Grapalat" w:hAnsi="GHEA Grapalat"/>
          <w:i w:val="0"/>
          <w:sz w:val="24"/>
          <w:lang w:val="en-US"/>
        </w:rPr>
        <w:t>20</w:t>
      </w:r>
      <w:r w:rsidRPr="00D66ADA">
        <w:rPr>
          <w:rFonts w:ascii="GHEA Grapalat" w:hAnsi="GHEA Grapalat"/>
          <w:i w:val="0"/>
          <w:sz w:val="24"/>
          <w:lang w:val="en-US"/>
        </w:rPr>
        <w:t>0</w:t>
      </w:r>
      <w:r>
        <w:rPr>
          <w:rFonts w:ascii="GHEA Grapalat" w:hAnsi="GHEA Grapalat"/>
          <w:i w:val="0"/>
          <w:sz w:val="24"/>
          <w:lang w:val="en-US"/>
        </w:rPr>
        <w:t>.</w:t>
      </w:r>
      <w:r w:rsidRPr="00D66ADA">
        <w:rPr>
          <w:rFonts w:ascii="GHEA Grapalat" w:hAnsi="GHEA Grapalat"/>
          <w:i w:val="0"/>
          <w:sz w:val="24"/>
          <w:lang w:val="en-US"/>
        </w:rPr>
        <w:t>0</w:t>
      </w:r>
      <w:r>
        <w:rPr>
          <w:rFonts w:ascii="GHEA Grapalat" w:hAnsi="GHEA Grapalat"/>
          <w:i w:val="0"/>
          <w:sz w:val="24"/>
          <w:lang w:val="en-US"/>
        </w:rPr>
        <w:t>, 21</w:t>
      </w:r>
      <w:r w:rsidRPr="00D66ADA">
        <w:rPr>
          <w:rFonts w:ascii="GHEA Grapalat" w:hAnsi="GHEA Grapalat"/>
          <w:i w:val="0"/>
          <w:sz w:val="24"/>
          <w:lang w:val="en-US"/>
        </w:rPr>
        <w:t>9,</w:t>
      </w:r>
      <w:r w:rsidRPr="002E18F5">
        <w:rPr>
          <w:rFonts w:ascii="GHEA Grapalat" w:hAnsi="GHEA Grapalat"/>
          <w:i w:val="0"/>
          <w:sz w:val="24"/>
          <w:lang w:val="en-US"/>
        </w:rPr>
        <w:t>20</w:t>
      </w:r>
      <w:r w:rsidRPr="00D66ADA">
        <w:rPr>
          <w:rFonts w:ascii="GHEA Grapalat" w:hAnsi="GHEA Grapalat"/>
          <w:i w:val="0"/>
          <w:sz w:val="24"/>
          <w:lang w:val="en-US"/>
        </w:rPr>
        <w:t>0.0</w:t>
      </w:r>
      <w:r>
        <w:rPr>
          <w:rFonts w:ascii="GHEA Grapalat" w:hAnsi="GHEA Grapalat"/>
          <w:i w:val="0"/>
          <w:sz w:val="24"/>
          <w:lang w:val="en-US"/>
        </w:rPr>
        <w:t xml:space="preserve"> և </w:t>
      </w:r>
      <w:r w:rsidRPr="002E18F5">
        <w:rPr>
          <w:rFonts w:ascii="GHEA Grapalat" w:hAnsi="GHEA Grapalat"/>
          <w:i w:val="0"/>
          <w:sz w:val="24"/>
          <w:lang w:val="en-US"/>
        </w:rPr>
        <w:t>344</w:t>
      </w:r>
      <w:r>
        <w:rPr>
          <w:rFonts w:ascii="GHEA Grapalat" w:hAnsi="GHEA Grapalat"/>
          <w:i w:val="0"/>
          <w:sz w:val="24"/>
          <w:lang w:val="en-US"/>
        </w:rPr>
        <w:t>,</w:t>
      </w:r>
      <w:r w:rsidRPr="002E18F5">
        <w:rPr>
          <w:rFonts w:ascii="GHEA Grapalat" w:hAnsi="GHEA Grapalat"/>
          <w:i w:val="0"/>
          <w:sz w:val="24"/>
          <w:lang w:val="en-US"/>
        </w:rPr>
        <w:t>20</w:t>
      </w:r>
      <w:r>
        <w:rPr>
          <w:rFonts w:ascii="GHEA Grapalat" w:hAnsi="GHEA Grapalat"/>
          <w:i w:val="0"/>
          <w:sz w:val="24"/>
          <w:lang w:val="en-US"/>
        </w:rPr>
        <w:t>0.</w:t>
      </w:r>
      <w:r w:rsidRPr="00D66ADA">
        <w:rPr>
          <w:rFonts w:ascii="GHEA Grapalat" w:hAnsi="GHEA Grapalat"/>
          <w:i w:val="0"/>
          <w:sz w:val="24"/>
          <w:lang w:val="en-US"/>
        </w:rPr>
        <w:t>0</w:t>
      </w:r>
      <w:r>
        <w:rPr>
          <w:rFonts w:ascii="GHEA Grapalat" w:hAnsi="GHEA Grapalat"/>
          <w:i w:val="0"/>
          <w:sz w:val="24"/>
          <w:lang w:val="en-US"/>
        </w:rPr>
        <w:t xml:space="preserve"> հազ. </w:t>
      </w:r>
      <w:r>
        <w:rPr>
          <w:rFonts w:ascii="GHEA Grapalat" w:hAnsi="GHEA Grapalat"/>
          <w:i w:val="0"/>
          <w:sz w:val="24"/>
          <w:lang w:val="ru-RU"/>
        </w:rPr>
        <w:t>ՀՀ</w:t>
      </w:r>
      <w:r w:rsidRPr="002E18F5">
        <w:rPr>
          <w:rFonts w:ascii="GHEA Grapalat" w:hAnsi="GHEA Grapalat"/>
          <w:i w:val="0"/>
          <w:sz w:val="24"/>
          <w:lang w:val="en-US"/>
        </w:rPr>
        <w:t xml:space="preserve"> </w:t>
      </w:r>
      <w:r>
        <w:rPr>
          <w:rFonts w:ascii="GHEA Grapalat" w:hAnsi="GHEA Grapalat"/>
          <w:i w:val="0"/>
          <w:sz w:val="24"/>
          <w:lang w:val="en-US"/>
        </w:rPr>
        <w:t>դրամ</w:t>
      </w:r>
    </w:p>
    <w:p w14:paraId="50FE7EF8" w14:textId="77777777" w:rsidR="00976205" w:rsidRPr="00CF5201" w:rsidRDefault="00976205" w:rsidP="00053305">
      <w:pPr>
        <w:pStyle w:val="a"/>
        <w:numPr>
          <w:ilvl w:val="0"/>
          <w:numId w:val="11"/>
        </w:numPr>
        <w:spacing w:line="276" w:lineRule="auto"/>
        <w:jc w:val="left"/>
        <w:rPr>
          <w:rFonts w:ascii="GHEA Grapalat" w:hAnsi="GHEA Grapalat"/>
          <w:i w:val="0"/>
          <w:sz w:val="24"/>
          <w:lang w:val="en-US"/>
        </w:rPr>
      </w:pPr>
      <w:r w:rsidRPr="00CF5201">
        <w:rPr>
          <w:rFonts w:ascii="GHEA Grapalat" w:hAnsi="GHEA Grapalat"/>
          <w:i w:val="0"/>
          <w:sz w:val="24"/>
          <w:lang w:val="en-US"/>
        </w:rPr>
        <w:t xml:space="preserve">Տնտեսական հարաբերություններ՝ </w:t>
      </w:r>
      <w:r>
        <w:rPr>
          <w:rFonts w:ascii="GHEA Grapalat" w:hAnsi="GHEA Grapalat"/>
          <w:i w:val="0"/>
          <w:sz w:val="24"/>
          <w:lang w:val="en-US"/>
        </w:rPr>
        <w:t>316</w:t>
      </w:r>
      <w:r w:rsidRPr="00E11074">
        <w:rPr>
          <w:rFonts w:ascii="GHEA Grapalat" w:hAnsi="GHEA Grapalat"/>
          <w:i w:val="0"/>
          <w:sz w:val="24"/>
          <w:lang w:val="en-US"/>
        </w:rPr>
        <w:t>,</w:t>
      </w:r>
      <w:r w:rsidRPr="00976205">
        <w:rPr>
          <w:rFonts w:ascii="GHEA Grapalat" w:hAnsi="GHEA Grapalat"/>
          <w:i w:val="0"/>
          <w:sz w:val="24"/>
          <w:lang w:val="en-US"/>
        </w:rPr>
        <w:t>8</w:t>
      </w:r>
      <w:r w:rsidRPr="00E11074">
        <w:rPr>
          <w:rFonts w:ascii="GHEA Grapalat" w:hAnsi="GHEA Grapalat"/>
          <w:i w:val="0"/>
          <w:sz w:val="24"/>
          <w:lang w:val="en-US"/>
        </w:rPr>
        <w:t>00</w:t>
      </w:r>
      <w:r>
        <w:rPr>
          <w:rFonts w:ascii="GHEA Grapalat" w:hAnsi="GHEA Grapalat"/>
          <w:i w:val="0"/>
          <w:sz w:val="24"/>
          <w:lang w:val="en-US"/>
        </w:rPr>
        <w:t>.</w:t>
      </w:r>
      <w:r w:rsidRPr="00E11074">
        <w:rPr>
          <w:rFonts w:ascii="GHEA Grapalat" w:hAnsi="GHEA Grapalat"/>
          <w:i w:val="0"/>
          <w:sz w:val="24"/>
          <w:lang w:val="en-US"/>
        </w:rPr>
        <w:t>0</w:t>
      </w:r>
      <w:r w:rsidRPr="00CF5201">
        <w:rPr>
          <w:rFonts w:ascii="GHEA Grapalat" w:hAnsi="GHEA Grapalat"/>
          <w:i w:val="0"/>
          <w:sz w:val="24"/>
          <w:lang w:val="en-US"/>
        </w:rPr>
        <w:t xml:space="preserve">, </w:t>
      </w:r>
      <w:r w:rsidRPr="00976205">
        <w:rPr>
          <w:rFonts w:ascii="GHEA Grapalat" w:hAnsi="GHEA Grapalat"/>
          <w:i w:val="0"/>
          <w:sz w:val="24"/>
          <w:lang w:val="en-US"/>
        </w:rPr>
        <w:t>183</w:t>
      </w:r>
      <w:r>
        <w:rPr>
          <w:rFonts w:ascii="GHEA Grapalat" w:hAnsi="GHEA Grapalat"/>
          <w:i w:val="0"/>
          <w:sz w:val="24"/>
          <w:lang w:val="en-US"/>
        </w:rPr>
        <w:t>,</w:t>
      </w:r>
      <w:r w:rsidRPr="00976205">
        <w:rPr>
          <w:rFonts w:ascii="GHEA Grapalat" w:hAnsi="GHEA Grapalat"/>
          <w:i w:val="0"/>
          <w:sz w:val="24"/>
          <w:lang w:val="en-US"/>
        </w:rPr>
        <w:t>8</w:t>
      </w:r>
      <w:r w:rsidRPr="00E11074">
        <w:rPr>
          <w:rFonts w:ascii="GHEA Grapalat" w:hAnsi="GHEA Grapalat"/>
          <w:i w:val="0"/>
          <w:sz w:val="24"/>
          <w:lang w:val="en-US"/>
        </w:rPr>
        <w:t>00</w:t>
      </w:r>
      <w:r>
        <w:rPr>
          <w:rFonts w:ascii="GHEA Grapalat" w:hAnsi="GHEA Grapalat"/>
          <w:i w:val="0"/>
          <w:sz w:val="24"/>
          <w:lang w:val="en-US"/>
        </w:rPr>
        <w:t>.0</w:t>
      </w:r>
      <w:r w:rsidRPr="00CF5201">
        <w:rPr>
          <w:rFonts w:ascii="GHEA Grapalat" w:hAnsi="GHEA Grapalat"/>
          <w:i w:val="0"/>
          <w:sz w:val="24"/>
          <w:lang w:val="en-US"/>
        </w:rPr>
        <w:t xml:space="preserve"> և </w:t>
      </w:r>
      <w:r w:rsidRPr="00976205">
        <w:rPr>
          <w:rFonts w:ascii="GHEA Grapalat" w:hAnsi="GHEA Grapalat"/>
          <w:i w:val="0"/>
          <w:sz w:val="24"/>
          <w:lang w:val="en-US"/>
        </w:rPr>
        <w:t>349</w:t>
      </w:r>
      <w:r>
        <w:rPr>
          <w:rFonts w:ascii="GHEA Grapalat" w:hAnsi="GHEA Grapalat"/>
          <w:i w:val="0"/>
          <w:sz w:val="24"/>
          <w:lang w:val="en-US"/>
        </w:rPr>
        <w:t>,</w:t>
      </w:r>
      <w:r w:rsidRPr="00976205">
        <w:rPr>
          <w:rFonts w:ascii="GHEA Grapalat" w:hAnsi="GHEA Grapalat"/>
          <w:i w:val="0"/>
          <w:sz w:val="24"/>
          <w:lang w:val="en-US"/>
        </w:rPr>
        <w:t>3</w:t>
      </w:r>
      <w:r w:rsidRPr="00E11074">
        <w:rPr>
          <w:rFonts w:ascii="GHEA Grapalat" w:hAnsi="GHEA Grapalat"/>
          <w:i w:val="0"/>
          <w:sz w:val="24"/>
          <w:lang w:val="en-US"/>
        </w:rPr>
        <w:t>00</w:t>
      </w:r>
      <w:r>
        <w:rPr>
          <w:rFonts w:ascii="GHEA Grapalat" w:hAnsi="GHEA Grapalat"/>
          <w:i w:val="0"/>
          <w:sz w:val="24"/>
          <w:lang w:val="en-US"/>
        </w:rPr>
        <w:t>.</w:t>
      </w:r>
      <w:r w:rsidRPr="00E11074">
        <w:rPr>
          <w:rFonts w:ascii="GHEA Grapalat" w:hAnsi="GHEA Grapalat"/>
          <w:i w:val="0"/>
          <w:sz w:val="24"/>
          <w:lang w:val="en-US"/>
        </w:rPr>
        <w:t>0</w:t>
      </w:r>
      <w:r w:rsidRPr="00CF5201">
        <w:rPr>
          <w:rFonts w:ascii="GHEA Grapalat" w:hAnsi="GHEA Grapalat"/>
          <w:i w:val="0"/>
          <w:sz w:val="24"/>
          <w:lang w:val="en-US"/>
        </w:rPr>
        <w:t xml:space="preserve"> հազ.</w:t>
      </w:r>
      <w:r w:rsidRPr="00A45646">
        <w:rPr>
          <w:rFonts w:ascii="GHEA Grapalat" w:hAnsi="GHEA Grapalat"/>
          <w:i w:val="0"/>
          <w:sz w:val="24"/>
          <w:lang w:val="en-US"/>
        </w:rPr>
        <w:t xml:space="preserve"> </w:t>
      </w:r>
      <w:r>
        <w:rPr>
          <w:rFonts w:ascii="GHEA Grapalat" w:hAnsi="GHEA Grapalat"/>
          <w:i w:val="0"/>
          <w:sz w:val="24"/>
          <w:lang w:val="ru-RU"/>
        </w:rPr>
        <w:t>ՀՀ</w:t>
      </w:r>
      <w:r w:rsidRPr="00CF5201">
        <w:rPr>
          <w:rFonts w:ascii="GHEA Grapalat" w:hAnsi="GHEA Grapalat"/>
          <w:i w:val="0"/>
          <w:sz w:val="24"/>
          <w:lang w:val="en-US"/>
        </w:rPr>
        <w:t xml:space="preserve"> դրամ</w:t>
      </w:r>
    </w:p>
    <w:p w14:paraId="4E59D1A6" w14:textId="77777777" w:rsidR="00976205" w:rsidRDefault="00976205" w:rsidP="00053305">
      <w:pPr>
        <w:pStyle w:val="a"/>
        <w:numPr>
          <w:ilvl w:val="0"/>
          <w:numId w:val="11"/>
        </w:numPr>
        <w:spacing w:line="276" w:lineRule="auto"/>
        <w:jc w:val="left"/>
        <w:rPr>
          <w:rFonts w:ascii="GHEA Grapalat" w:hAnsi="GHEA Grapalat"/>
          <w:i w:val="0"/>
          <w:sz w:val="24"/>
          <w:lang w:val="en-US"/>
        </w:rPr>
      </w:pPr>
      <w:r>
        <w:rPr>
          <w:rFonts w:ascii="GHEA Grapalat" w:hAnsi="GHEA Grapalat"/>
          <w:i w:val="0"/>
          <w:sz w:val="24"/>
          <w:lang w:val="en-US"/>
        </w:rPr>
        <w:t>Շրջակա միջավայրի պաշտպանություն՝ 21,</w:t>
      </w:r>
      <w:r w:rsidRPr="002E18F5">
        <w:rPr>
          <w:rFonts w:ascii="GHEA Grapalat" w:hAnsi="GHEA Grapalat"/>
          <w:i w:val="0"/>
          <w:sz w:val="24"/>
          <w:lang w:val="en-US"/>
        </w:rPr>
        <w:t>0</w:t>
      </w:r>
      <w:r w:rsidRPr="00E11074">
        <w:rPr>
          <w:rFonts w:ascii="GHEA Grapalat" w:hAnsi="GHEA Grapalat"/>
          <w:i w:val="0"/>
          <w:sz w:val="24"/>
          <w:lang w:val="en-US"/>
        </w:rPr>
        <w:t>00</w:t>
      </w:r>
      <w:r>
        <w:rPr>
          <w:rFonts w:ascii="GHEA Grapalat" w:hAnsi="GHEA Grapalat"/>
          <w:i w:val="0"/>
          <w:sz w:val="24"/>
          <w:lang w:val="en-US"/>
        </w:rPr>
        <w:t>.0,</w:t>
      </w:r>
      <w:r w:rsidRPr="002E18F5">
        <w:rPr>
          <w:rFonts w:ascii="GHEA Grapalat" w:hAnsi="GHEA Grapalat"/>
          <w:i w:val="0"/>
          <w:sz w:val="24"/>
          <w:lang w:val="en-US"/>
        </w:rPr>
        <w:t>22</w:t>
      </w:r>
      <w:r>
        <w:rPr>
          <w:rFonts w:ascii="GHEA Grapalat" w:hAnsi="GHEA Grapalat"/>
          <w:i w:val="0"/>
          <w:sz w:val="24"/>
          <w:lang w:val="en-US"/>
        </w:rPr>
        <w:t>,</w:t>
      </w:r>
      <w:r w:rsidRPr="00E11074">
        <w:rPr>
          <w:rFonts w:ascii="GHEA Grapalat" w:hAnsi="GHEA Grapalat"/>
          <w:i w:val="0"/>
          <w:sz w:val="24"/>
          <w:lang w:val="en-US"/>
        </w:rPr>
        <w:t>000</w:t>
      </w:r>
      <w:r>
        <w:rPr>
          <w:rFonts w:ascii="GHEA Grapalat" w:hAnsi="GHEA Grapalat"/>
          <w:i w:val="0"/>
          <w:sz w:val="24"/>
          <w:lang w:val="en-US"/>
        </w:rPr>
        <w:t>.</w:t>
      </w:r>
      <w:r w:rsidRPr="00E11074">
        <w:rPr>
          <w:rFonts w:ascii="GHEA Grapalat" w:hAnsi="GHEA Grapalat"/>
          <w:i w:val="0"/>
          <w:sz w:val="24"/>
          <w:lang w:val="en-US"/>
        </w:rPr>
        <w:t>0</w:t>
      </w:r>
      <w:r>
        <w:rPr>
          <w:rFonts w:ascii="GHEA Grapalat" w:hAnsi="GHEA Grapalat"/>
          <w:i w:val="0"/>
          <w:sz w:val="24"/>
          <w:lang w:val="en-US"/>
        </w:rPr>
        <w:t xml:space="preserve"> և </w:t>
      </w:r>
      <w:r w:rsidRPr="002E18F5">
        <w:rPr>
          <w:rFonts w:ascii="GHEA Grapalat" w:hAnsi="GHEA Grapalat"/>
          <w:i w:val="0"/>
          <w:sz w:val="24"/>
          <w:lang w:val="en-US"/>
        </w:rPr>
        <w:t>25</w:t>
      </w:r>
      <w:r>
        <w:rPr>
          <w:rFonts w:ascii="GHEA Grapalat" w:hAnsi="GHEA Grapalat"/>
          <w:i w:val="0"/>
          <w:sz w:val="24"/>
          <w:lang w:val="en-US"/>
        </w:rPr>
        <w:t>,</w:t>
      </w:r>
      <w:r w:rsidRPr="00E11074">
        <w:rPr>
          <w:rFonts w:ascii="GHEA Grapalat" w:hAnsi="GHEA Grapalat"/>
          <w:i w:val="0"/>
          <w:sz w:val="24"/>
          <w:lang w:val="en-US"/>
        </w:rPr>
        <w:t>000</w:t>
      </w:r>
      <w:r>
        <w:rPr>
          <w:rFonts w:ascii="GHEA Grapalat" w:hAnsi="GHEA Grapalat"/>
          <w:i w:val="0"/>
          <w:sz w:val="24"/>
          <w:lang w:val="en-US"/>
        </w:rPr>
        <w:t>.</w:t>
      </w:r>
      <w:r w:rsidRPr="00E11074">
        <w:rPr>
          <w:rFonts w:ascii="GHEA Grapalat" w:hAnsi="GHEA Grapalat"/>
          <w:i w:val="0"/>
          <w:sz w:val="24"/>
          <w:lang w:val="en-US"/>
        </w:rPr>
        <w:t>0</w:t>
      </w:r>
      <w:r>
        <w:rPr>
          <w:rFonts w:ascii="GHEA Grapalat" w:hAnsi="GHEA Grapalat"/>
          <w:i w:val="0"/>
          <w:sz w:val="24"/>
          <w:lang w:val="en-US"/>
        </w:rPr>
        <w:t xml:space="preserve"> հազ.</w:t>
      </w:r>
      <w:r>
        <w:rPr>
          <w:rFonts w:ascii="GHEA Grapalat" w:hAnsi="GHEA Grapalat"/>
          <w:i w:val="0"/>
          <w:sz w:val="24"/>
          <w:lang w:val="ru-RU"/>
        </w:rPr>
        <w:t>ՀՀ</w:t>
      </w:r>
      <w:r>
        <w:rPr>
          <w:rFonts w:ascii="GHEA Grapalat" w:hAnsi="GHEA Grapalat"/>
          <w:i w:val="0"/>
          <w:sz w:val="24"/>
          <w:lang w:val="en-US"/>
        </w:rPr>
        <w:t xml:space="preserve"> դրամ</w:t>
      </w:r>
    </w:p>
    <w:p w14:paraId="66CCBA2C" w14:textId="77777777" w:rsidR="00976205" w:rsidRDefault="00976205" w:rsidP="00053305">
      <w:pPr>
        <w:pStyle w:val="a"/>
        <w:numPr>
          <w:ilvl w:val="0"/>
          <w:numId w:val="11"/>
        </w:numPr>
        <w:spacing w:line="276" w:lineRule="auto"/>
        <w:jc w:val="left"/>
        <w:rPr>
          <w:rFonts w:ascii="GHEA Grapalat" w:hAnsi="GHEA Grapalat"/>
          <w:i w:val="0"/>
          <w:sz w:val="24"/>
          <w:lang w:val="en-US"/>
        </w:rPr>
      </w:pPr>
      <w:r>
        <w:rPr>
          <w:rFonts w:ascii="GHEA Grapalat" w:hAnsi="GHEA Grapalat"/>
          <w:i w:val="0"/>
          <w:sz w:val="24"/>
          <w:lang w:val="en-US"/>
        </w:rPr>
        <w:t>Բնակարանային շինարարություն և կոմունալ ծառայություն՝ 181,000.</w:t>
      </w:r>
      <w:r w:rsidRPr="00E11074">
        <w:rPr>
          <w:rFonts w:ascii="GHEA Grapalat" w:hAnsi="GHEA Grapalat"/>
          <w:i w:val="0"/>
          <w:sz w:val="24"/>
          <w:lang w:val="en-US"/>
        </w:rPr>
        <w:t>0</w:t>
      </w:r>
      <w:r>
        <w:rPr>
          <w:rFonts w:ascii="GHEA Grapalat" w:hAnsi="GHEA Grapalat"/>
          <w:i w:val="0"/>
          <w:sz w:val="24"/>
          <w:lang w:val="en-US"/>
        </w:rPr>
        <w:t>, 188,</w:t>
      </w:r>
      <w:r w:rsidRPr="002E18F5">
        <w:rPr>
          <w:rFonts w:ascii="GHEA Grapalat" w:hAnsi="GHEA Grapalat"/>
          <w:i w:val="0"/>
          <w:sz w:val="24"/>
          <w:lang w:val="en-US"/>
        </w:rPr>
        <w:t>0</w:t>
      </w:r>
      <w:r>
        <w:rPr>
          <w:rFonts w:ascii="GHEA Grapalat" w:hAnsi="GHEA Grapalat"/>
          <w:i w:val="0"/>
          <w:sz w:val="24"/>
          <w:lang w:val="en-US"/>
        </w:rPr>
        <w:t>00.</w:t>
      </w:r>
      <w:r w:rsidRPr="00E11074">
        <w:rPr>
          <w:rFonts w:ascii="GHEA Grapalat" w:hAnsi="GHEA Grapalat"/>
          <w:i w:val="0"/>
          <w:sz w:val="24"/>
          <w:lang w:val="en-US"/>
        </w:rPr>
        <w:t>0</w:t>
      </w:r>
      <w:r>
        <w:rPr>
          <w:rFonts w:ascii="GHEA Grapalat" w:hAnsi="GHEA Grapalat"/>
          <w:i w:val="0"/>
          <w:sz w:val="24"/>
          <w:lang w:val="en-US"/>
        </w:rPr>
        <w:t xml:space="preserve"> և 150</w:t>
      </w:r>
      <w:r w:rsidRPr="00A45646">
        <w:rPr>
          <w:rFonts w:ascii="GHEA Grapalat" w:hAnsi="GHEA Grapalat"/>
          <w:i w:val="0"/>
          <w:sz w:val="24"/>
          <w:lang w:val="en-US"/>
        </w:rPr>
        <w:t>,</w:t>
      </w:r>
      <w:r w:rsidRPr="002E18F5">
        <w:rPr>
          <w:rFonts w:ascii="GHEA Grapalat" w:hAnsi="GHEA Grapalat"/>
          <w:i w:val="0"/>
          <w:sz w:val="24"/>
          <w:lang w:val="en-US"/>
        </w:rPr>
        <w:t>0</w:t>
      </w:r>
      <w:r>
        <w:rPr>
          <w:rFonts w:ascii="GHEA Grapalat" w:hAnsi="GHEA Grapalat"/>
          <w:i w:val="0"/>
          <w:sz w:val="24"/>
          <w:lang w:val="en-US"/>
        </w:rPr>
        <w:t>00.</w:t>
      </w:r>
      <w:r w:rsidRPr="00E11074">
        <w:rPr>
          <w:rFonts w:ascii="GHEA Grapalat" w:hAnsi="GHEA Grapalat"/>
          <w:i w:val="0"/>
          <w:sz w:val="24"/>
          <w:lang w:val="en-US"/>
        </w:rPr>
        <w:t>0</w:t>
      </w:r>
      <w:r>
        <w:rPr>
          <w:rFonts w:ascii="GHEA Grapalat" w:hAnsi="GHEA Grapalat"/>
          <w:i w:val="0"/>
          <w:sz w:val="24"/>
          <w:lang w:val="en-US"/>
        </w:rPr>
        <w:t xml:space="preserve"> հազ.</w:t>
      </w:r>
      <w:r w:rsidRPr="00A45646">
        <w:rPr>
          <w:rFonts w:ascii="GHEA Grapalat" w:hAnsi="GHEA Grapalat"/>
          <w:i w:val="0"/>
          <w:sz w:val="24"/>
          <w:lang w:val="en-US"/>
        </w:rPr>
        <w:t xml:space="preserve"> </w:t>
      </w:r>
      <w:r>
        <w:rPr>
          <w:rFonts w:ascii="GHEA Grapalat" w:hAnsi="GHEA Grapalat"/>
          <w:i w:val="0"/>
          <w:sz w:val="24"/>
          <w:lang w:val="ru-RU"/>
        </w:rPr>
        <w:t>ՀՀ</w:t>
      </w:r>
      <w:r>
        <w:rPr>
          <w:rFonts w:ascii="GHEA Grapalat" w:hAnsi="GHEA Grapalat"/>
          <w:i w:val="0"/>
          <w:sz w:val="24"/>
          <w:lang w:val="en-US"/>
        </w:rPr>
        <w:t xml:space="preserve"> դրամ</w:t>
      </w:r>
    </w:p>
    <w:p w14:paraId="570F2743" w14:textId="77777777" w:rsidR="00976205" w:rsidRDefault="00976205" w:rsidP="00053305">
      <w:pPr>
        <w:pStyle w:val="a"/>
        <w:numPr>
          <w:ilvl w:val="0"/>
          <w:numId w:val="11"/>
        </w:numPr>
        <w:spacing w:line="276" w:lineRule="auto"/>
        <w:jc w:val="left"/>
        <w:rPr>
          <w:rFonts w:ascii="GHEA Grapalat" w:hAnsi="GHEA Grapalat"/>
          <w:i w:val="0"/>
          <w:sz w:val="24"/>
          <w:lang w:val="en-US"/>
        </w:rPr>
      </w:pPr>
      <w:r>
        <w:rPr>
          <w:rFonts w:ascii="GHEA Grapalat" w:hAnsi="GHEA Grapalat"/>
          <w:i w:val="0"/>
          <w:sz w:val="24"/>
          <w:lang w:val="en-US"/>
        </w:rPr>
        <w:t>Հանգիստ, մշակույթ և կրոն՝ 12,</w:t>
      </w:r>
      <w:r w:rsidRPr="00E11074">
        <w:rPr>
          <w:rFonts w:ascii="GHEA Grapalat" w:hAnsi="GHEA Grapalat"/>
          <w:i w:val="0"/>
          <w:sz w:val="24"/>
          <w:lang w:val="en-US"/>
        </w:rPr>
        <w:t>5</w:t>
      </w:r>
      <w:r w:rsidRPr="00D8379C">
        <w:rPr>
          <w:rFonts w:ascii="GHEA Grapalat" w:hAnsi="GHEA Grapalat"/>
          <w:i w:val="0"/>
          <w:sz w:val="24"/>
          <w:lang w:val="en-US"/>
        </w:rPr>
        <w:t>0</w:t>
      </w:r>
      <w:r w:rsidRPr="00E11074">
        <w:rPr>
          <w:rFonts w:ascii="GHEA Grapalat" w:hAnsi="GHEA Grapalat"/>
          <w:i w:val="0"/>
          <w:sz w:val="24"/>
          <w:lang w:val="en-US"/>
        </w:rPr>
        <w:t>0</w:t>
      </w:r>
      <w:r>
        <w:rPr>
          <w:rFonts w:ascii="GHEA Grapalat" w:hAnsi="GHEA Grapalat"/>
          <w:i w:val="0"/>
          <w:sz w:val="24"/>
          <w:lang w:val="en-US"/>
        </w:rPr>
        <w:t>.</w:t>
      </w:r>
      <w:r w:rsidRPr="00E11074">
        <w:rPr>
          <w:rFonts w:ascii="GHEA Grapalat" w:hAnsi="GHEA Grapalat"/>
          <w:i w:val="0"/>
          <w:sz w:val="24"/>
          <w:lang w:val="en-US"/>
        </w:rPr>
        <w:t>0</w:t>
      </w:r>
      <w:r>
        <w:rPr>
          <w:rFonts w:ascii="GHEA Grapalat" w:hAnsi="GHEA Grapalat"/>
          <w:i w:val="0"/>
          <w:sz w:val="24"/>
          <w:lang w:val="en-US"/>
        </w:rPr>
        <w:t>,</w:t>
      </w:r>
      <w:r w:rsidRPr="00E11074">
        <w:rPr>
          <w:rFonts w:ascii="GHEA Grapalat" w:hAnsi="GHEA Grapalat"/>
          <w:i w:val="0"/>
          <w:sz w:val="24"/>
          <w:lang w:val="en-US"/>
        </w:rPr>
        <w:t xml:space="preserve"> 1</w:t>
      </w:r>
      <w:r w:rsidRPr="00D8379C">
        <w:rPr>
          <w:rFonts w:ascii="GHEA Grapalat" w:hAnsi="GHEA Grapalat"/>
          <w:i w:val="0"/>
          <w:sz w:val="24"/>
          <w:lang w:val="en-US"/>
        </w:rPr>
        <w:t>3</w:t>
      </w:r>
      <w:r>
        <w:rPr>
          <w:rFonts w:ascii="GHEA Grapalat" w:hAnsi="GHEA Grapalat"/>
          <w:i w:val="0"/>
          <w:sz w:val="24"/>
          <w:lang w:val="en-US"/>
        </w:rPr>
        <w:t>,</w:t>
      </w:r>
      <w:r w:rsidRPr="00D8379C">
        <w:rPr>
          <w:rFonts w:ascii="GHEA Grapalat" w:hAnsi="GHEA Grapalat"/>
          <w:i w:val="0"/>
          <w:sz w:val="24"/>
          <w:lang w:val="en-US"/>
        </w:rPr>
        <w:t>70</w:t>
      </w:r>
      <w:r w:rsidRPr="00E11074">
        <w:rPr>
          <w:rFonts w:ascii="GHEA Grapalat" w:hAnsi="GHEA Grapalat"/>
          <w:i w:val="0"/>
          <w:sz w:val="24"/>
          <w:lang w:val="en-US"/>
        </w:rPr>
        <w:t>0</w:t>
      </w:r>
      <w:r>
        <w:rPr>
          <w:rFonts w:ascii="GHEA Grapalat" w:hAnsi="GHEA Grapalat"/>
          <w:i w:val="0"/>
          <w:sz w:val="24"/>
          <w:lang w:val="en-US"/>
        </w:rPr>
        <w:t>.</w:t>
      </w:r>
      <w:r w:rsidRPr="00E11074">
        <w:rPr>
          <w:rFonts w:ascii="GHEA Grapalat" w:hAnsi="GHEA Grapalat"/>
          <w:i w:val="0"/>
          <w:sz w:val="24"/>
          <w:lang w:val="en-US"/>
        </w:rPr>
        <w:t>0</w:t>
      </w:r>
      <w:r>
        <w:rPr>
          <w:rFonts w:ascii="GHEA Grapalat" w:hAnsi="GHEA Grapalat"/>
          <w:i w:val="0"/>
          <w:sz w:val="24"/>
          <w:lang w:val="en-US"/>
        </w:rPr>
        <w:t xml:space="preserve"> և </w:t>
      </w:r>
      <w:r w:rsidRPr="00E11074">
        <w:rPr>
          <w:rFonts w:ascii="GHEA Grapalat" w:hAnsi="GHEA Grapalat"/>
          <w:i w:val="0"/>
          <w:sz w:val="24"/>
          <w:lang w:val="en-US"/>
        </w:rPr>
        <w:t>1</w:t>
      </w:r>
      <w:r w:rsidRPr="00D8379C">
        <w:rPr>
          <w:rFonts w:ascii="GHEA Grapalat" w:hAnsi="GHEA Grapalat"/>
          <w:i w:val="0"/>
          <w:sz w:val="24"/>
          <w:lang w:val="en-US"/>
        </w:rPr>
        <w:t>3</w:t>
      </w:r>
      <w:r>
        <w:rPr>
          <w:rFonts w:ascii="GHEA Grapalat" w:hAnsi="GHEA Grapalat"/>
          <w:i w:val="0"/>
          <w:sz w:val="24"/>
          <w:lang w:val="en-US"/>
        </w:rPr>
        <w:t>,</w:t>
      </w:r>
      <w:r w:rsidRPr="00D8379C">
        <w:rPr>
          <w:rFonts w:ascii="GHEA Grapalat" w:hAnsi="GHEA Grapalat"/>
          <w:i w:val="0"/>
          <w:sz w:val="24"/>
          <w:lang w:val="en-US"/>
        </w:rPr>
        <w:t>80</w:t>
      </w:r>
      <w:r w:rsidRPr="00E11074">
        <w:rPr>
          <w:rFonts w:ascii="GHEA Grapalat" w:hAnsi="GHEA Grapalat"/>
          <w:i w:val="0"/>
          <w:sz w:val="24"/>
          <w:lang w:val="en-US"/>
        </w:rPr>
        <w:t>0</w:t>
      </w:r>
      <w:r>
        <w:rPr>
          <w:rFonts w:ascii="GHEA Grapalat" w:hAnsi="GHEA Grapalat"/>
          <w:i w:val="0"/>
          <w:sz w:val="24"/>
          <w:lang w:val="en-US"/>
        </w:rPr>
        <w:t>.</w:t>
      </w:r>
      <w:r w:rsidRPr="00E11074">
        <w:rPr>
          <w:rFonts w:ascii="GHEA Grapalat" w:hAnsi="GHEA Grapalat"/>
          <w:i w:val="0"/>
          <w:sz w:val="24"/>
          <w:lang w:val="en-US"/>
        </w:rPr>
        <w:t>0</w:t>
      </w:r>
      <w:r>
        <w:rPr>
          <w:rFonts w:ascii="GHEA Grapalat" w:hAnsi="GHEA Grapalat"/>
          <w:i w:val="0"/>
          <w:sz w:val="24"/>
          <w:lang w:val="en-US"/>
        </w:rPr>
        <w:t xml:space="preserve"> հազ.</w:t>
      </w:r>
      <w:r w:rsidRPr="00A45646">
        <w:rPr>
          <w:rFonts w:ascii="GHEA Grapalat" w:hAnsi="GHEA Grapalat"/>
          <w:i w:val="0"/>
          <w:sz w:val="24"/>
          <w:lang w:val="en-US"/>
        </w:rPr>
        <w:t xml:space="preserve"> </w:t>
      </w:r>
      <w:r>
        <w:rPr>
          <w:rFonts w:ascii="GHEA Grapalat" w:hAnsi="GHEA Grapalat"/>
          <w:i w:val="0"/>
          <w:sz w:val="24"/>
          <w:lang w:val="ru-RU"/>
        </w:rPr>
        <w:t>ՀՀ</w:t>
      </w:r>
      <w:r>
        <w:rPr>
          <w:rFonts w:ascii="GHEA Grapalat" w:hAnsi="GHEA Grapalat"/>
          <w:i w:val="0"/>
          <w:sz w:val="24"/>
          <w:lang w:val="en-US"/>
        </w:rPr>
        <w:t xml:space="preserve"> դրամ</w:t>
      </w:r>
    </w:p>
    <w:p w14:paraId="7B622A26" w14:textId="77777777" w:rsidR="00976205" w:rsidRDefault="00976205" w:rsidP="00053305">
      <w:pPr>
        <w:pStyle w:val="a"/>
        <w:numPr>
          <w:ilvl w:val="0"/>
          <w:numId w:val="11"/>
        </w:numPr>
        <w:spacing w:line="276" w:lineRule="auto"/>
        <w:jc w:val="left"/>
        <w:rPr>
          <w:rFonts w:ascii="GHEA Grapalat" w:hAnsi="GHEA Grapalat"/>
          <w:i w:val="0"/>
          <w:sz w:val="24"/>
          <w:lang w:val="en-US"/>
        </w:rPr>
      </w:pPr>
      <w:r>
        <w:rPr>
          <w:rFonts w:ascii="GHEA Grapalat" w:hAnsi="GHEA Grapalat"/>
          <w:i w:val="0"/>
          <w:sz w:val="24"/>
          <w:lang w:val="en-US"/>
        </w:rPr>
        <w:t>Կրթություն՝ 65</w:t>
      </w:r>
      <w:r w:rsidRPr="00D8379C">
        <w:rPr>
          <w:rFonts w:ascii="GHEA Grapalat" w:hAnsi="GHEA Grapalat"/>
          <w:i w:val="0"/>
          <w:sz w:val="24"/>
          <w:lang w:val="en-US"/>
        </w:rPr>
        <w:t>,6</w:t>
      </w:r>
      <w:r>
        <w:rPr>
          <w:rFonts w:ascii="GHEA Grapalat" w:hAnsi="GHEA Grapalat"/>
          <w:i w:val="0"/>
          <w:sz w:val="24"/>
          <w:lang w:val="en-US"/>
        </w:rPr>
        <w:t>00.</w:t>
      </w:r>
      <w:r w:rsidRPr="00E11074">
        <w:rPr>
          <w:rFonts w:ascii="GHEA Grapalat" w:hAnsi="GHEA Grapalat"/>
          <w:i w:val="0"/>
          <w:sz w:val="24"/>
          <w:lang w:val="en-US"/>
        </w:rPr>
        <w:t>0</w:t>
      </w:r>
      <w:r>
        <w:rPr>
          <w:rFonts w:ascii="GHEA Grapalat" w:hAnsi="GHEA Grapalat"/>
          <w:i w:val="0"/>
          <w:sz w:val="24"/>
          <w:lang w:val="en-US"/>
        </w:rPr>
        <w:t>,</w:t>
      </w:r>
      <w:r w:rsidRPr="00D8379C">
        <w:rPr>
          <w:rFonts w:ascii="GHEA Grapalat" w:hAnsi="GHEA Grapalat"/>
          <w:i w:val="0"/>
          <w:sz w:val="24"/>
          <w:lang w:val="en-US"/>
        </w:rPr>
        <w:t>127</w:t>
      </w:r>
      <w:r w:rsidRPr="00E11074">
        <w:rPr>
          <w:rFonts w:ascii="GHEA Grapalat" w:hAnsi="GHEA Grapalat"/>
          <w:i w:val="0"/>
          <w:sz w:val="24"/>
          <w:lang w:val="en-US"/>
        </w:rPr>
        <w:t>,</w:t>
      </w:r>
      <w:r w:rsidRPr="00D8379C">
        <w:rPr>
          <w:rFonts w:ascii="GHEA Grapalat" w:hAnsi="GHEA Grapalat"/>
          <w:i w:val="0"/>
          <w:sz w:val="24"/>
          <w:lang w:val="en-US"/>
        </w:rPr>
        <w:t>3</w:t>
      </w:r>
      <w:r w:rsidRPr="00E11074">
        <w:rPr>
          <w:rFonts w:ascii="GHEA Grapalat" w:hAnsi="GHEA Grapalat"/>
          <w:i w:val="0"/>
          <w:sz w:val="24"/>
          <w:lang w:val="en-US"/>
        </w:rPr>
        <w:t>00</w:t>
      </w:r>
      <w:r>
        <w:rPr>
          <w:rFonts w:ascii="GHEA Grapalat" w:hAnsi="GHEA Grapalat"/>
          <w:i w:val="0"/>
          <w:sz w:val="24"/>
          <w:lang w:val="en-US"/>
        </w:rPr>
        <w:t>.</w:t>
      </w:r>
      <w:r w:rsidRPr="00E11074">
        <w:rPr>
          <w:rFonts w:ascii="GHEA Grapalat" w:hAnsi="GHEA Grapalat"/>
          <w:i w:val="0"/>
          <w:sz w:val="24"/>
          <w:lang w:val="en-US"/>
        </w:rPr>
        <w:t>0</w:t>
      </w:r>
      <w:r>
        <w:rPr>
          <w:rFonts w:ascii="GHEA Grapalat" w:hAnsi="GHEA Grapalat"/>
          <w:i w:val="0"/>
          <w:sz w:val="24"/>
          <w:lang w:val="en-US"/>
        </w:rPr>
        <w:t xml:space="preserve"> և </w:t>
      </w:r>
      <w:r w:rsidRPr="00E11074">
        <w:rPr>
          <w:rFonts w:ascii="GHEA Grapalat" w:hAnsi="GHEA Grapalat"/>
          <w:i w:val="0"/>
          <w:sz w:val="24"/>
          <w:lang w:val="en-US"/>
        </w:rPr>
        <w:t xml:space="preserve"> </w:t>
      </w:r>
      <w:r>
        <w:rPr>
          <w:rFonts w:ascii="GHEA Grapalat" w:hAnsi="GHEA Grapalat"/>
          <w:i w:val="0"/>
          <w:sz w:val="24"/>
          <w:lang w:val="en-US"/>
        </w:rPr>
        <w:t>6</w:t>
      </w:r>
      <w:r w:rsidRPr="00D8379C">
        <w:rPr>
          <w:rFonts w:ascii="GHEA Grapalat" w:hAnsi="GHEA Grapalat"/>
          <w:i w:val="0"/>
          <w:sz w:val="24"/>
          <w:lang w:val="en-US"/>
        </w:rPr>
        <w:t>5</w:t>
      </w:r>
      <w:r>
        <w:rPr>
          <w:rFonts w:ascii="GHEA Grapalat" w:hAnsi="GHEA Grapalat"/>
          <w:i w:val="0"/>
          <w:sz w:val="24"/>
          <w:lang w:val="en-US"/>
        </w:rPr>
        <w:t>,</w:t>
      </w:r>
      <w:r w:rsidRPr="00D8379C">
        <w:rPr>
          <w:rFonts w:ascii="GHEA Grapalat" w:hAnsi="GHEA Grapalat"/>
          <w:i w:val="0"/>
          <w:sz w:val="24"/>
          <w:lang w:val="en-US"/>
        </w:rPr>
        <w:t>5</w:t>
      </w:r>
      <w:r w:rsidRPr="00E11074">
        <w:rPr>
          <w:rFonts w:ascii="GHEA Grapalat" w:hAnsi="GHEA Grapalat"/>
          <w:i w:val="0"/>
          <w:sz w:val="24"/>
          <w:lang w:val="en-US"/>
        </w:rPr>
        <w:t>00</w:t>
      </w:r>
      <w:r>
        <w:rPr>
          <w:rFonts w:ascii="GHEA Grapalat" w:hAnsi="GHEA Grapalat"/>
          <w:i w:val="0"/>
          <w:sz w:val="24"/>
          <w:lang w:val="en-US"/>
        </w:rPr>
        <w:t>.</w:t>
      </w:r>
      <w:r w:rsidRPr="00E11074">
        <w:rPr>
          <w:rFonts w:ascii="GHEA Grapalat" w:hAnsi="GHEA Grapalat"/>
          <w:i w:val="0"/>
          <w:sz w:val="24"/>
          <w:lang w:val="en-US"/>
        </w:rPr>
        <w:t>0</w:t>
      </w:r>
      <w:r>
        <w:rPr>
          <w:rFonts w:ascii="GHEA Grapalat" w:hAnsi="GHEA Grapalat"/>
          <w:i w:val="0"/>
          <w:sz w:val="24"/>
          <w:lang w:val="en-US"/>
        </w:rPr>
        <w:t xml:space="preserve"> հազ.</w:t>
      </w:r>
      <w:r w:rsidRPr="00D8379C">
        <w:rPr>
          <w:rFonts w:ascii="GHEA Grapalat" w:hAnsi="GHEA Grapalat"/>
          <w:i w:val="0"/>
          <w:sz w:val="24"/>
          <w:lang w:val="en-US"/>
        </w:rPr>
        <w:t xml:space="preserve"> </w:t>
      </w:r>
      <w:r>
        <w:rPr>
          <w:rFonts w:ascii="GHEA Grapalat" w:hAnsi="GHEA Grapalat"/>
          <w:i w:val="0"/>
          <w:sz w:val="24"/>
          <w:lang w:val="ru-RU"/>
        </w:rPr>
        <w:t>ՀՀ</w:t>
      </w:r>
      <w:r>
        <w:rPr>
          <w:rFonts w:ascii="GHEA Grapalat" w:hAnsi="GHEA Grapalat"/>
          <w:i w:val="0"/>
          <w:sz w:val="24"/>
          <w:lang w:val="en-US"/>
        </w:rPr>
        <w:t xml:space="preserve"> դրամ</w:t>
      </w:r>
    </w:p>
    <w:p w14:paraId="7FF7FAD2" w14:textId="77777777" w:rsidR="00976205" w:rsidRDefault="00976205" w:rsidP="00053305">
      <w:pPr>
        <w:pStyle w:val="a"/>
        <w:numPr>
          <w:ilvl w:val="0"/>
          <w:numId w:val="11"/>
        </w:numPr>
        <w:spacing w:line="276" w:lineRule="auto"/>
        <w:jc w:val="left"/>
        <w:rPr>
          <w:rFonts w:ascii="GHEA Grapalat" w:hAnsi="GHEA Grapalat"/>
          <w:i w:val="0"/>
          <w:sz w:val="24"/>
          <w:lang w:val="en-US"/>
        </w:rPr>
      </w:pPr>
      <w:r>
        <w:rPr>
          <w:rFonts w:ascii="GHEA Grapalat" w:hAnsi="GHEA Grapalat"/>
          <w:i w:val="0"/>
          <w:sz w:val="24"/>
          <w:lang w:val="en-US"/>
        </w:rPr>
        <w:t>Հիմնական բաժիններին չդասվող պահուստային ֆոնդեր՝</w:t>
      </w:r>
      <w:r w:rsidRPr="00D8379C">
        <w:rPr>
          <w:rFonts w:ascii="GHEA Grapalat" w:hAnsi="GHEA Grapalat"/>
          <w:i w:val="0"/>
          <w:sz w:val="24"/>
          <w:lang w:val="en-US"/>
        </w:rPr>
        <w:t xml:space="preserve"> </w:t>
      </w:r>
      <w:r>
        <w:rPr>
          <w:rFonts w:ascii="GHEA Grapalat" w:hAnsi="GHEA Grapalat"/>
          <w:i w:val="0"/>
          <w:sz w:val="24"/>
          <w:lang w:val="en-US"/>
        </w:rPr>
        <w:t>89</w:t>
      </w:r>
      <w:r w:rsidRPr="006D1688">
        <w:rPr>
          <w:rFonts w:ascii="GHEA Grapalat" w:hAnsi="GHEA Grapalat"/>
          <w:i w:val="0"/>
          <w:sz w:val="24"/>
          <w:lang w:val="en-US"/>
        </w:rPr>
        <w:t>,</w:t>
      </w:r>
      <w:r>
        <w:rPr>
          <w:rFonts w:ascii="GHEA Grapalat" w:hAnsi="GHEA Grapalat"/>
          <w:i w:val="0"/>
          <w:sz w:val="24"/>
          <w:lang w:val="en-US"/>
        </w:rPr>
        <w:t>523.</w:t>
      </w:r>
      <w:r w:rsidRPr="00D8379C">
        <w:rPr>
          <w:rFonts w:ascii="GHEA Grapalat" w:hAnsi="GHEA Grapalat"/>
          <w:i w:val="0"/>
          <w:sz w:val="24"/>
          <w:lang w:val="en-US"/>
        </w:rPr>
        <w:t>0</w:t>
      </w:r>
      <w:r>
        <w:rPr>
          <w:rFonts w:ascii="GHEA Grapalat" w:hAnsi="GHEA Grapalat"/>
          <w:i w:val="0"/>
          <w:sz w:val="24"/>
          <w:lang w:val="en-US"/>
        </w:rPr>
        <w:t xml:space="preserve">, </w:t>
      </w:r>
      <w:r w:rsidRPr="00E74FBA">
        <w:rPr>
          <w:rFonts w:ascii="GHEA Grapalat" w:hAnsi="GHEA Grapalat"/>
          <w:i w:val="0"/>
          <w:sz w:val="24"/>
          <w:lang w:val="en-US"/>
        </w:rPr>
        <w:t>14</w:t>
      </w:r>
      <w:r w:rsidRPr="00D8379C">
        <w:rPr>
          <w:rFonts w:ascii="GHEA Grapalat" w:hAnsi="GHEA Grapalat"/>
          <w:i w:val="0"/>
          <w:sz w:val="24"/>
          <w:lang w:val="en-US"/>
        </w:rPr>
        <w:t>8</w:t>
      </w:r>
      <w:r>
        <w:rPr>
          <w:rFonts w:ascii="GHEA Grapalat" w:hAnsi="GHEA Grapalat"/>
          <w:i w:val="0"/>
          <w:sz w:val="24"/>
          <w:lang w:val="en-US"/>
        </w:rPr>
        <w:t>,</w:t>
      </w:r>
      <w:r w:rsidRPr="00D8379C">
        <w:rPr>
          <w:rFonts w:ascii="GHEA Grapalat" w:hAnsi="GHEA Grapalat"/>
          <w:i w:val="0"/>
          <w:sz w:val="24"/>
          <w:lang w:val="en-US"/>
        </w:rPr>
        <w:t>251</w:t>
      </w:r>
      <w:r>
        <w:rPr>
          <w:rFonts w:ascii="GHEA Grapalat" w:hAnsi="GHEA Grapalat"/>
          <w:i w:val="0"/>
          <w:sz w:val="24"/>
          <w:lang w:val="en-US"/>
        </w:rPr>
        <w:t>.</w:t>
      </w:r>
      <w:r w:rsidRPr="00D8379C">
        <w:rPr>
          <w:rFonts w:ascii="GHEA Grapalat" w:hAnsi="GHEA Grapalat"/>
          <w:i w:val="0"/>
          <w:sz w:val="24"/>
          <w:lang w:val="en-US"/>
        </w:rPr>
        <w:t>0</w:t>
      </w:r>
      <w:r>
        <w:rPr>
          <w:rFonts w:ascii="GHEA Grapalat" w:hAnsi="GHEA Grapalat"/>
          <w:i w:val="0"/>
          <w:sz w:val="24"/>
          <w:lang w:val="en-US"/>
        </w:rPr>
        <w:t xml:space="preserve"> և 111,</w:t>
      </w:r>
      <w:r w:rsidRPr="00D8379C">
        <w:rPr>
          <w:rFonts w:ascii="GHEA Grapalat" w:hAnsi="GHEA Grapalat"/>
          <w:i w:val="0"/>
          <w:sz w:val="24"/>
          <w:lang w:val="en-US"/>
        </w:rPr>
        <w:t>551</w:t>
      </w:r>
      <w:r>
        <w:rPr>
          <w:rFonts w:ascii="GHEA Grapalat" w:hAnsi="GHEA Grapalat"/>
          <w:i w:val="0"/>
          <w:sz w:val="24"/>
          <w:lang w:val="en-US"/>
        </w:rPr>
        <w:t>.</w:t>
      </w:r>
      <w:r w:rsidRPr="006D1688">
        <w:rPr>
          <w:rFonts w:ascii="GHEA Grapalat" w:hAnsi="GHEA Grapalat"/>
          <w:i w:val="0"/>
          <w:sz w:val="24"/>
          <w:lang w:val="en-US"/>
        </w:rPr>
        <w:t>0</w:t>
      </w:r>
      <w:r>
        <w:rPr>
          <w:rFonts w:ascii="GHEA Grapalat" w:hAnsi="GHEA Grapalat"/>
          <w:i w:val="0"/>
          <w:sz w:val="24"/>
          <w:lang w:val="en-US"/>
        </w:rPr>
        <w:t xml:space="preserve"> հազ.</w:t>
      </w:r>
      <w:r w:rsidRPr="00A45646">
        <w:rPr>
          <w:rFonts w:ascii="GHEA Grapalat" w:hAnsi="GHEA Grapalat"/>
          <w:i w:val="0"/>
          <w:sz w:val="24"/>
          <w:lang w:val="en-US"/>
        </w:rPr>
        <w:t xml:space="preserve"> </w:t>
      </w:r>
      <w:r>
        <w:rPr>
          <w:rFonts w:ascii="GHEA Grapalat" w:hAnsi="GHEA Grapalat"/>
          <w:i w:val="0"/>
          <w:sz w:val="24"/>
          <w:lang w:val="ru-RU"/>
        </w:rPr>
        <w:t>ՀՀ</w:t>
      </w:r>
      <w:r>
        <w:rPr>
          <w:rFonts w:ascii="GHEA Grapalat" w:hAnsi="GHEA Grapalat"/>
          <w:i w:val="0"/>
          <w:sz w:val="24"/>
          <w:lang w:val="en-US"/>
        </w:rPr>
        <w:t xml:space="preserve"> դրամ</w:t>
      </w:r>
    </w:p>
    <w:p w14:paraId="675E56C7" w14:textId="77777777" w:rsidR="00976205" w:rsidRDefault="00976205" w:rsidP="00053305">
      <w:pPr>
        <w:pStyle w:val="a"/>
        <w:numPr>
          <w:ilvl w:val="0"/>
          <w:numId w:val="11"/>
        </w:numPr>
        <w:spacing w:line="276" w:lineRule="auto"/>
        <w:jc w:val="left"/>
        <w:rPr>
          <w:rFonts w:ascii="GHEA Grapalat" w:hAnsi="GHEA Grapalat"/>
          <w:i w:val="0"/>
          <w:sz w:val="24"/>
          <w:lang w:val="en-US"/>
        </w:rPr>
      </w:pPr>
      <w:r>
        <w:rPr>
          <w:rFonts w:ascii="GHEA Grapalat" w:hAnsi="GHEA Grapalat"/>
          <w:i w:val="0"/>
          <w:sz w:val="24"/>
          <w:lang w:val="en-US"/>
        </w:rPr>
        <w:lastRenderedPageBreak/>
        <w:t>Պահուստային ֆոնդի վարչական մասից ֆոնդային բյուջե հատկացումներ՝ 70,</w:t>
      </w:r>
      <w:r w:rsidRPr="00D8379C">
        <w:rPr>
          <w:rFonts w:ascii="GHEA Grapalat" w:hAnsi="GHEA Grapalat"/>
          <w:i w:val="0"/>
          <w:sz w:val="24"/>
          <w:lang w:val="en-US"/>
        </w:rPr>
        <w:t>0</w:t>
      </w:r>
      <w:r>
        <w:rPr>
          <w:rFonts w:ascii="GHEA Grapalat" w:hAnsi="GHEA Grapalat"/>
          <w:i w:val="0"/>
          <w:sz w:val="24"/>
          <w:lang w:val="en-US"/>
        </w:rPr>
        <w:t>00.</w:t>
      </w:r>
      <w:r w:rsidRPr="006D1688">
        <w:rPr>
          <w:rFonts w:ascii="GHEA Grapalat" w:hAnsi="GHEA Grapalat"/>
          <w:i w:val="0"/>
          <w:sz w:val="24"/>
          <w:lang w:val="en-US"/>
        </w:rPr>
        <w:t>0</w:t>
      </w:r>
      <w:r>
        <w:rPr>
          <w:rFonts w:ascii="GHEA Grapalat" w:hAnsi="GHEA Grapalat"/>
          <w:i w:val="0"/>
          <w:sz w:val="24"/>
          <w:lang w:val="en-US"/>
        </w:rPr>
        <w:t>, 11</w:t>
      </w:r>
      <w:r w:rsidRPr="00D8379C">
        <w:rPr>
          <w:rFonts w:ascii="GHEA Grapalat" w:hAnsi="GHEA Grapalat"/>
          <w:i w:val="0"/>
          <w:sz w:val="24"/>
          <w:lang w:val="en-US"/>
        </w:rPr>
        <w:t>0</w:t>
      </w:r>
      <w:r>
        <w:rPr>
          <w:rFonts w:ascii="GHEA Grapalat" w:hAnsi="GHEA Grapalat"/>
          <w:i w:val="0"/>
          <w:sz w:val="24"/>
          <w:lang w:val="en-US"/>
        </w:rPr>
        <w:t>,</w:t>
      </w:r>
      <w:r w:rsidRPr="006D1688">
        <w:rPr>
          <w:rFonts w:ascii="GHEA Grapalat" w:hAnsi="GHEA Grapalat"/>
          <w:i w:val="0"/>
          <w:sz w:val="24"/>
          <w:lang w:val="en-US"/>
        </w:rPr>
        <w:t>5</w:t>
      </w:r>
      <w:r w:rsidRPr="00D8379C">
        <w:rPr>
          <w:rFonts w:ascii="GHEA Grapalat" w:hAnsi="GHEA Grapalat"/>
          <w:i w:val="0"/>
          <w:sz w:val="24"/>
          <w:lang w:val="en-US"/>
        </w:rPr>
        <w:t>0</w:t>
      </w:r>
      <w:r w:rsidRPr="006D1688">
        <w:rPr>
          <w:rFonts w:ascii="GHEA Grapalat" w:hAnsi="GHEA Grapalat"/>
          <w:i w:val="0"/>
          <w:sz w:val="24"/>
          <w:lang w:val="en-US"/>
        </w:rPr>
        <w:t>0</w:t>
      </w:r>
      <w:r>
        <w:rPr>
          <w:rFonts w:ascii="GHEA Grapalat" w:hAnsi="GHEA Grapalat"/>
          <w:i w:val="0"/>
          <w:sz w:val="24"/>
          <w:lang w:val="en-US"/>
        </w:rPr>
        <w:t>.</w:t>
      </w:r>
      <w:r w:rsidRPr="006D1688">
        <w:rPr>
          <w:rFonts w:ascii="GHEA Grapalat" w:hAnsi="GHEA Grapalat"/>
          <w:i w:val="0"/>
          <w:sz w:val="24"/>
          <w:lang w:val="en-US"/>
        </w:rPr>
        <w:t>0</w:t>
      </w:r>
      <w:r>
        <w:rPr>
          <w:rFonts w:ascii="GHEA Grapalat" w:hAnsi="GHEA Grapalat"/>
          <w:i w:val="0"/>
          <w:sz w:val="24"/>
          <w:lang w:val="en-US"/>
        </w:rPr>
        <w:t xml:space="preserve"> և </w:t>
      </w:r>
      <w:r w:rsidRPr="00D8379C">
        <w:rPr>
          <w:rFonts w:ascii="GHEA Grapalat" w:hAnsi="GHEA Grapalat"/>
          <w:i w:val="0"/>
          <w:sz w:val="24"/>
          <w:lang w:val="en-US"/>
        </w:rPr>
        <w:t>33</w:t>
      </w:r>
      <w:r w:rsidRPr="006D1688">
        <w:rPr>
          <w:rFonts w:ascii="GHEA Grapalat" w:hAnsi="GHEA Grapalat"/>
          <w:i w:val="0"/>
          <w:sz w:val="24"/>
          <w:lang w:val="en-US"/>
        </w:rPr>
        <w:t>,</w:t>
      </w:r>
      <w:r w:rsidRPr="00D8379C">
        <w:rPr>
          <w:rFonts w:ascii="GHEA Grapalat" w:hAnsi="GHEA Grapalat"/>
          <w:i w:val="0"/>
          <w:sz w:val="24"/>
          <w:lang w:val="en-US"/>
        </w:rPr>
        <w:t>00</w:t>
      </w:r>
      <w:r w:rsidRPr="006D1688">
        <w:rPr>
          <w:rFonts w:ascii="GHEA Grapalat" w:hAnsi="GHEA Grapalat"/>
          <w:i w:val="0"/>
          <w:sz w:val="24"/>
          <w:lang w:val="en-US"/>
        </w:rPr>
        <w:t>0</w:t>
      </w:r>
      <w:r>
        <w:rPr>
          <w:rFonts w:ascii="GHEA Grapalat" w:hAnsi="GHEA Grapalat"/>
          <w:i w:val="0"/>
          <w:sz w:val="24"/>
          <w:lang w:val="en-US"/>
        </w:rPr>
        <w:t>.</w:t>
      </w:r>
      <w:r w:rsidRPr="006D1688">
        <w:rPr>
          <w:rFonts w:ascii="GHEA Grapalat" w:hAnsi="GHEA Grapalat"/>
          <w:i w:val="0"/>
          <w:sz w:val="24"/>
          <w:lang w:val="en-US"/>
        </w:rPr>
        <w:t>0</w:t>
      </w:r>
      <w:r w:rsidRPr="009A4EC8">
        <w:rPr>
          <w:rFonts w:ascii="GHEA Grapalat" w:hAnsi="GHEA Grapalat"/>
          <w:i w:val="0"/>
          <w:sz w:val="24"/>
          <w:lang w:val="en-US"/>
        </w:rPr>
        <w:t xml:space="preserve"> հազ.</w:t>
      </w:r>
      <w:r>
        <w:rPr>
          <w:rFonts w:ascii="GHEA Grapalat" w:hAnsi="GHEA Grapalat"/>
          <w:i w:val="0"/>
          <w:sz w:val="24"/>
          <w:lang w:val="ru-RU"/>
        </w:rPr>
        <w:t>ՀՀ</w:t>
      </w:r>
      <w:r w:rsidRPr="006D1688">
        <w:rPr>
          <w:rFonts w:ascii="GHEA Grapalat" w:hAnsi="GHEA Grapalat"/>
          <w:i w:val="0"/>
          <w:sz w:val="24"/>
          <w:lang w:val="en-US"/>
        </w:rPr>
        <w:t xml:space="preserve"> </w:t>
      </w:r>
      <w:r w:rsidRPr="009A4EC8">
        <w:rPr>
          <w:rFonts w:ascii="GHEA Grapalat" w:hAnsi="GHEA Grapalat"/>
          <w:i w:val="0"/>
          <w:sz w:val="24"/>
          <w:lang w:val="en-US"/>
        </w:rPr>
        <w:t xml:space="preserve"> դրամ:</w:t>
      </w:r>
    </w:p>
    <w:p w14:paraId="29340050" w14:textId="77777777" w:rsidR="00976205" w:rsidRPr="00A13B08" w:rsidRDefault="00976205" w:rsidP="00976205">
      <w:pPr>
        <w:ind w:firstLine="435"/>
        <w:jc w:val="both"/>
        <w:rPr>
          <w:rFonts w:ascii="GHEA Grapalat" w:hAnsi="GHEA Grapalat"/>
          <w:szCs w:val="24"/>
          <w:lang w:val="hy-AM"/>
        </w:rPr>
      </w:pPr>
      <w:r w:rsidRPr="00A13B08">
        <w:rPr>
          <w:rFonts w:ascii="GHEA Grapalat" w:hAnsi="GHEA Grapalat"/>
          <w:szCs w:val="24"/>
          <w:lang w:val="hy-AM"/>
        </w:rPr>
        <w:t>Վարչական մասի պահուստային</w:t>
      </w:r>
      <w:r w:rsidRPr="00A13B08">
        <w:rPr>
          <w:rFonts w:ascii="GHEA Grapalat" w:hAnsi="GHEA Grapalat"/>
          <w:szCs w:val="24"/>
        </w:rPr>
        <w:t xml:space="preserve"> </w:t>
      </w:r>
      <w:r w:rsidRPr="00A13B08">
        <w:rPr>
          <w:rFonts w:ascii="GHEA Grapalat" w:hAnsi="GHEA Grapalat"/>
          <w:szCs w:val="24"/>
          <w:lang w:val="hy-AM"/>
        </w:rPr>
        <w:t>ֆոնդից</w:t>
      </w:r>
      <w:r w:rsidRPr="00562C57">
        <w:rPr>
          <w:rFonts w:ascii="GHEA Grapalat" w:hAnsi="GHEA Grapalat"/>
          <w:szCs w:val="24"/>
        </w:rPr>
        <w:t xml:space="preserve"> </w:t>
      </w:r>
      <w:r>
        <w:rPr>
          <w:rFonts w:ascii="GHEA Grapalat" w:hAnsi="GHEA Grapalat"/>
          <w:szCs w:val="24"/>
          <w:lang w:val="ru-RU"/>
        </w:rPr>
        <w:t>ֆոնդային</w:t>
      </w:r>
      <w:r w:rsidRPr="00562C57">
        <w:rPr>
          <w:rFonts w:ascii="GHEA Grapalat" w:hAnsi="GHEA Grapalat"/>
          <w:szCs w:val="24"/>
        </w:rPr>
        <w:t xml:space="preserve"> </w:t>
      </w:r>
      <w:r>
        <w:rPr>
          <w:rFonts w:ascii="GHEA Grapalat" w:hAnsi="GHEA Grapalat"/>
          <w:szCs w:val="24"/>
          <w:lang w:val="ru-RU"/>
        </w:rPr>
        <w:t>բյուջե</w:t>
      </w:r>
      <w:r w:rsidRPr="00A13B08">
        <w:rPr>
          <w:rFonts w:ascii="GHEA Grapalat" w:hAnsi="GHEA Grapalat"/>
          <w:szCs w:val="24"/>
        </w:rPr>
        <w:t xml:space="preserve"> </w:t>
      </w:r>
      <w:r w:rsidRPr="00A13B08">
        <w:rPr>
          <w:rFonts w:ascii="GHEA Grapalat" w:hAnsi="GHEA Grapalat"/>
          <w:szCs w:val="24"/>
          <w:lang w:val="hy-AM"/>
        </w:rPr>
        <w:t xml:space="preserve">նախատեսվում է հատկացնել՝ </w:t>
      </w:r>
      <w:r w:rsidRPr="00A13B08">
        <w:rPr>
          <w:rFonts w:ascii="GHEA Grapalat" w:hAnsi="GHEA Grapalat"/>
          <w:szCs w:val="24"/>
        </w:rPr>
        <w:t xml:space="preserve">միջնաժամկետ կտրվածքով համապատասխանաբար </w:t>
      </w:r>
      <w:r>
        <w:rPr>
          <w:rFonts w:ascii="GHEA Grapalat" w:hAnsi="GHEA Grapalat"/>
        </w:rPr>
        <w:t>70</w:t>
      </w:r>
      <w:r w:rsidRPr="00A13B08">
        <w:rPr>
          <w:rFonts w:ascii="GHEA Grapalat" w:hAnsi="GHEA Grapalat"/>
        </w:rPr>
        <w:t>,</w:t>
      </w:r>
      <w:r w:rsidRPr="00D8379C">
        <w:rPr>
          <w:rFonts w:ascii="GHEA Grapalat" w:hAnsi="GHEA Grapalat"/>
        </w:rPr>
        <w:t>0</w:t>
      </w:r>
      <w:r>
        <w:rPr>
          <w:rFonts w:ascii="GHEA Grapalat" w:hAnsi="GHEA Grapalat"/>
        </w:rPr>
        <w:t>00.0, 1</w:t>
      </w:r>
      <w:r w:rsidRPr="00A13B08">
        <w:rPr>
          <w:rFonts w:ascii="GHEA Grapalat" w:hAnsi="GHEA Grapalat"/>
        </w:rPr>
        <w:t>1</w:t>
      </w:r>
      <w:r w:rsidRPr="00D8379C">
        <w:rPr>
          <w:rFonts w:ascii="GHEA Grapalat" w:hAnsi="GHEA Grapalat"/>
        </w:rPr>
        <w:t>0</w:t>
      </w:r>
      <w:r w:rsidRPr="00A13B08">
        <w:rPr>
          <w:rFonts w:ascii="GHEA Grapalat" w:hAnsi="GHEA Grapalat"/>
        </w:rPr>
        <w:t>,5</w:t>
      </w:r>
      <w:r w:rsidRPr="00D8379C">
        <w:rPr>
          <w:rFonts w:ascii="GHEA Grapalat" w:hAnsi="GHEA Grapalat"/>
        </w:rPr>
        <w:t>0</w:t>
      </w:r>
      <w:r>
        <w:rPr>
          <w:rFonts w:ascii="GHEA Grapalat" w:hAnsi="GHEA Grapalat"/>
        </w:rPr>
        <w:t>0.0 և 33</w:t>
      </w:r>
      <w:r w:rsidRPr="00A13B08">
        <w:rPr>
          <w:rFonts w:ascii="GHEA Grapalat" w:hAnsi="GHEA Grapalat"/>
        </w:rPr>
        <w:t>,</w:t>
      </w:r>
      <w:r w:rsidRPr="00D8379C">
        <w:rPr>
          <w:rFonts w:ascii="GHEA Grapalat" w:hAnsi="GHEA Grapalat"/>
        </w:rPr>
        <w:t>00</w:t>
      </w:r>
      <w:r w:rsidRPr="00A13B08">
        <w:rPr>
          <w:rFonts w:ascii="GHEA Grapalat" w:hAnsi="GHEA Grapalat"/>
        </w:rPr>
        <w:t>0.0 հազ.</w:t>
      </w:r>
      <w:r w:rsidRPr="00A13B08">
        <w:rPr>
          <w:rFonts w:ascii="GHEA Grapalat" w:hAnsi="GHEA Grapalat"/>
          <w:lang w:val="ru-RU"/>
        </w:rPr>
        <w:t>ՀՀ</w:t>
      </w:r>
      <w:r w:rsidRPr="00A13B08">
        <w:rPr>
          <w:rFonts w:ascii="GHEA Grapalat" w:hAnsi="GHEA Grapalat"/>
          <w:szCs w:val="24"/>
        </w:rPr>
        <w:t xml:space="preserve"> </w:t>
      </w:r>
      <w:r>
        <w:rPr>
          <w:rFonts w:ascii="GHEA Grapalat" w:hAnsi="GHEA Grapalat"/>
          <w:szCs w:val="24"/>
          <w:lang w:val="hy-AM"/>
        </w:rPr>
        <w:t xml:space="preserve">դրամ՝ </w:t>
      </w:r>
      <w:r w:rsidRPr="00A13B08">
        <w:rPr>
          <w:rFonts w:ascii="GHEA Grapalat" w:hAnsi="GHEA Grapalat"/>
          <w:szCs w:val="24"/>
          <w:lang w:val="hy-AM"/>
        </w:rPr>
        <w:t xml:space="preserve"> հիմք ընդունելով ՀՀ 202</w:t>
      </w:r>
      <w:r>
        <w:rPr>
          <w:rFonts w:ascii="GHEA Grapalat" w:hAnsi="GHEA Grapalat"/>
          <w:szCs w:val="24"/>
        </w:rPr>
        <w:t>6</w:t>
      </w:r>
      <w:r w:rsidRPr="00A13B08">
        <w:rPr>
          <w:rFonts w:ascii="GHEA Grapalat" w:hAnsi="GHEA Grapalat"/>
          <w:szCs w:val="24"/>
        </w:rPr>
        <w:t>-202</w:t>
      </w:r>
      <w:r w:rsidRPr="00D8379C">
        <w:rPr>
          <w:rFonts w:ascii="GHEA Grapalat" w:hAnsi="GHEA Grapalat"/>
          <w:szCs w:val="24"/>
        </w:rPr>
        <w:t>8</w:t>
      </w:r>
      <w:r w:rsidRPr="00A13B08">
        <w:rPr>
          <w:rFonts w:ascii="GHEA Grapalat" w:hAnsi="GHEA Grapalat"/>
          <w:szCs w:val="24"/>
          <w:lang w:val="hy-AM"/>
        </w:rPr>
        <w:t xml:space="preserve"> թվական</w:t>
      </w:r>
      <w:r w:rsidRPr="00A13B08">
        <w:rPr>
          <w:rFonts w:ascii="GHEA Grapalat" w:hAnsi="GHEA Grapalat"/>
          <w:szCs w:val="24"/>
        </w:rPr>
        <w:t>ներ</w:t>
      </w:r>
      <w:r w:rsidRPr="00A13B08">
        <w:rPr>
          <w:rFonts w:ascii="GHEA Grapalat" w:hAnsi="GHEA Grapalat"/>
          <w:szCs w:val="24"/>
          <w:lang w:val="hy-AM"/>
        </w:rPr>
        <w:t>ի  միջնաժամկետ ծախսերի ծրագրի</w:t>
      </w:r>
      <w:r w:rsidRPr="00A13B08">
        <w:rPr>
          <w:rFonts w:ascii="Calibri" w:hAnsi="Calibri" w:cs="Calibri"/>
          <w:szCs w:val="24"/>
          <w:lang w:val="hy-AM"/>
        </w:rPr>
        <w:t> </w:t>
      </w:r>
      <w:r w:rsidRPr="00A13B08">
        <w:rPr>
          <w:rFonts w:ascii="GHEA Grapalat" w:hAnsi="GHEA Grapalat"/>
          <w:szCs w:val="24"/>
          <w:lang w:val="hy-AM"/>
        </w:rPr>
        <w:t xml:space="preserve"> նախագծով նախատեսված ցուցանիշ</w:t>
      </w:r>
      <w:r w:rsidRPr="00A13B08">
        <w:rPr>
          <w:rFonts w:ascii="GHEA Grapalat" w:hAnsi="GHEA Grapalat"/>
          <w:szCs w:val="24"/>
        </w:rPr>
        <w:t>ներ</w:t>
      </w:r>
      <w:r>
        <w:rPr>
          <w:rFonts w:ascii="GHEA Grapalat" w:hAnsi="GHEA Grapalat"/>
          <w:szCs w:val="24"/>
          <w:lang w:val="hy-AM"/>
        </w:rPr>
        <w:t>ը:</w:t>
      </w:r>
      <w:r w:rsidRPr="00A13B08">
        <w:rPr>
          <w:rFonts w:ascii="GHEA Grapalat" w:hAnsi="GHEA Grapalat"/>
          <w:szCs w:val="24"/>
          <w:lang w:val="hy-AM"/>
        </w:rPr>
        <w:t xml:space="preserve"> Նշված ծրագիրը նախատեսվել է պահուստային ֆոնդից հատկացման ձևով՝ ՀՀ «Բյուջետային համակարգի մասին» օրենքով և «Տեղական ինքնակառավարման մասին»  օրենքով նախատեսված նվազագույն սահմանաչափի պահպանման կիրառմամբ: </w:t>
      </w:r>
    </w:p>
    <w:p w14:paraId="4AFCC5BE" w14:textId="77777777" w:rsidR="00976205" w:rsidRDefault="00976205" w:rsidP="00976205">
      <w:pPr>
        <w:pStyle w:val="a"/>
        <w:numPr>
          <w:ilvl w:val="0"/>
          <w:numId w:val="0"/>
        </w:numPr>
        <w:spacing w:line="276" w:lineRule="auto"/>
        <w:jc w:val="left"/>
        <w:rPr>
          <w:rFonts w:ascii="GHEA Grapalat" w:hAnsi="GHEA Grapalat"/>
          <w:i w:val="0"/>
          <w:sz w:val="24"/>
        </w:rPr>
      </w:pPr>
      <w:r w:rsidRPr="0013250B">
        <w:rPr>
          <w:rFonts w:ascii="GHEA Grapalat" w:hAnsi="GHEA Grapalat"/>
          <w:i w:val="0"/>
          <w:sz w:val="24"/>
        </w:rPr>
        <w:t xml:space="preserve">   Թումանյան համայնքի 202</w:t>
      </w:r>
      <w:r>
        <w:rPr>
          <w:rFonts w:ascii="GHEA Grapalat" w:hAnsi="GHEA Grapalat"/>
          <w:i w:val="0"/>
          <w:sz w:val="24"/>
        </w:rPr>
        <w:t>6</w:t>
      </w:r>
      <w:r w:rsidRPr="0013250B">
        <w:rPr>
          <w:rFonts w:ascii="GHEA Grapalat" w:hAnsi="GHEA Grapalat"/>
          <w:i w:val="0"/>
          <w:sz w:val="24"/>
        </w:rPr>
        <w:t>-202</w:t>
      </w:r>
      <w:r>
        <w:rPr>
          <w:rFonts w:ascii="GHEA Grapalat" w:hAnsi="GHEA Grapalat"/>
          <w:i w:val="0"/>
          <w:sz w:val="24"/>
        </w:rPr>
        <w:t>8</w:t>
      </w:r>
      <w:r w:rsidRPr="0013250B">
        <w:rPr>
          <w:rFonts w:ascii="GHEA Grapalat" w:hAnsi="GHEA Grapalat"/>
          <w:i w:val="0"/>
          <w:sz w:val="24"/>
        </w:rPr>
        <w:t xml:space="preserve"> թվականների միջնաժամկետ ծախսերի խոշոր, </w:t>
      </w:r>
      <w:r w:rsidRPr="009D544D">
        <w:rPr>
          <w:rFonts w:ascii="GHEA Grapalat" w:hAnsi="GHEA Grapalat"/>
          <w:i w:val="0"/>
          <w:sz w:val="24"/>
        </w:rPr>
        <w:t>առաջնահերթություն ունեցող,</w:t>
      </w:r>
      <w:r w:rsidRPr="009972A2">
        <w:rPr>
          <w:rFonts w:ascii="GHEA Grapalat" w:hAnsi="GHEA Grapalat"/>
          <w:i w:val="0"/>
          <w:sz w:val="24"/>
        </w:rPr>
        <w:t xml:space="preserve"> </w:t>
      </w:r>
      <w:r w:rsidRPr="0013250B">
        <w:rPr>
          <w:rFonts w:ascii="GHEA Grapalat" w:hAnsi="GHEA Grapalat"/>
          <w:i w:val="0"/>
          <w:sz w:val="24"/>
        </w:rPr>
        <w:t xml:space="preserve">նշանակալից և շարունակական ծախսային ծրագրերից են՝ </w:t>
      </w:r>
    </w:p>
    <w:p w14:paraId="5E3AEB34" w14:textId="77777777" w:rsidR="00976205" w:rsidRPr="00562C57" w:rsidRDefault="00976205" w:rsidP="00053305">
      <w:pPr>
        <w:pStyle w:val="a"/>
        <w:numPr>
          <w:ilvl w:val="0"/>
          <w:numId w:val="12"/>
        </w:numPr>
        <w:spacing w:line="276" w:lineRule="auto"/>
        <w:ind w:left="426" w:firstLine="0"/>
        <w:jc w:val="left"/>
        <w:rPr>
          <w:rFonts w:ascii="GHEA Grapalat" w:hAnsi="GHEA Grapalat"/>
          <w:bCs/>
          <w:i w:val="0"/>
          <w:color w:val="000000"/>
          <w:kern w:val="24"/>
          <w:sz w:val="24"/>
        </w:rPr>
      </w:pPr>
      <w:r w:rsidRPr="00315472">
        <w:rPr>
          <w:rFonts w:ascii="GHEA Grapalat" w:hAnsi="GHEA Grapalat"/>
          <w:bCs/>
          <w:i w:val="0"/>
          <w:color w:val="000000"/>
          <w:kern w:val="24"/>
          <w:sz w:val="24"/>
        </w:rPr>
        <w:t>Ճանապարհային տրանսպորտի բն</w:t>
      </w:r>
      <w:r>
        <w:rPr>
          <w:rFonts w:ascii="GHEA Grapalat" w:hAnsi="GHEA Grapalat"/>
          <w:bCs/>
          <w:i w:val="0"/>
          <w:color w:val="000000"/>
          <w:kern w:val="24"/>
          <w:sz w:val="24"/>
        </w:rPr>
        <w:t xml:space="preserve">ագավառում իրականացվելիք ծրագրերը,որոնց </w:t>
      </w:r>
      <w:r w:rsidRPr="00315472">
        <w:rPr>
          <w:rFonts w:ascii="GHEA Grapalat" w:hAnsi="GHEA Grapalat"/>
          <w:bCs/>
          <w:i w:val="0"/>
          <w:color w:val="000000"/>
          <w:kern w:val="24"/>
          <w:sz w:val="24"/>
        </w:rPr>
        <w:t xml:space="preserve">հիմնական գերակայություններն են ներհամայնքային ճանապարհների տուֆով սալարկումը և բնակավայրերի կենտրոնական փողոցների ասֆալտապատումը, </w:t>
      </w:r>
      <w:r>
        <w:rPr>
          <w:rFonts w:ascii="GHEA Grapalat" w:hAnsi="GHEA Grapalat"/>
          <w:bCs/>
          <w:i w:val="0"/>
          <w:color w:val="000000"/>
          <w:kern w:val="24"/>
          <w:sz w:val="24"/>
        </w:rPr>
        <w:t>մասնավորապես 2026</w:t>
      </w:r>
      <w:r w:rsidRPr="00315472">
        <w:rPr>
          <w:rFonts w:ascii="GHEA Grapalat" w:hAnsi="GHEA Grapalat"/>
          <w:bCs/>
          <w:i w:val="0"/>
          <w:color w:val="000000"/>
          <w:kern w:val="24"/>
          <w:sz w:val="24"/>
        </w:rPr>
        <w:t xml:space="preserve">թ-ին նախատեսվում է </w:t>
      </w:r>
      <w:r>
        <w:rPr>
          <w:rFonts w:ascii="GHEA Grapalat" w:hAnsi="GHEA Grapalat"/>
          <w:bCs/>
          <w:i w:val="0"/>
          <w:color w:val="000000"/>
          <w:kern w:val="24"/>
          <w:sz w:val="24"/>
        </w:rPr>
        <w:t xml:space="preserve">Թումանյան քաղաքի </w:t>
      </w:r>
      <w:r w:rsidRPr="002414D2">
        <w:rPr>
          <w:rFonts w:ascii="GHEA Grapalat" w:hAnsi="GHEA Grapalat"/>
          <w:bCs/>
          <w:i w:val="0"/>
          <w:color w:val="000000"/>
          <w:kern w:val="24"/>
          <w:sz w:val="24"/>
        </w:rPr>
        <w:t>9</w:t>
      </w:r>
      <w:r w:rsidRPr="00315472">
        <w:rPr>
          <w:rFonts w:ascii="GHEA Grapalat" w:hAnsi="GHEA Grapalat"/>
          <w:bCs/>
          <w:i w:val="0"/>
          <w:color w:val="000000"/>
          <w:kern w:val="24"/>
          <w:sz w:val="24"/>
        </w:rPr>
        <w:t>-րդ,1</w:t>
      </w:r>
      <w:r w:rsidRPr="002414D2">
        <w:rPr>
          <w:rFonts w:ascii="GHEA Grapalat" w:hAnsi="GHEA Grapalat"/>
          <w:bCs/>
          <w:i w:val="0"/>
          <w:color w:val="000000"/>
          <w:kern w:val="24"/>
          <w:sz w:val="24"/>
        </w:rPr>
        <w:t>1</w:t>
      </w:r>
      <w:r>
        <w:rPr>
          <w:rFonts w:ascii="GHEA Grapalat" w:hAnsi="GHEA Grapalat"/>
          <w:bCs/>
          <w:i w:val="0"/>
          <w:color w:val="000000"/>
          <w:kern w:val="24"/>
          <w:sz w:val="24"/>
        </w:rPr>
        <w:t>-րդ փողոցների 0</w:t>
      </w:r>
      <w:r w:rsidRPr="00315472">
        <w:rPr>
          <w:rFonts w:ascii="GHEA Grapalat" w:hAnsi="GHEA Grapalat"/>
          <w:bCs/>
          <w:i w:val="0"/>
          <w:color w:val="000000"/>
          <w:kern w:val="24"/>
          <w:sz w:val="24"/>
        </w:rPr>
        <w:t xml:space="preserve">,7կմ </w:t>
      </w:r>
      <w:r w:rsidRPr="00A13B08">
        <w:rPr>
          <w:rFonts w:ascii="GHEA Grapalat" w:hAnsi="GHEA Grapalat"/>
          <w:bCs/>
          <w:i w:val="0"/>
          <w:color w:val="000000"/>
          <w:kern w:val="24"/>
          <w:sz w:val="24"/>
        </w:rPr>
        <w:t xml:space="preserve"> </w:t>
      </w:r>
      <w:r w:rsidRPr="00315472">
        <w:rPr>
          <w:rFonts w:ascii="GHEA Grapalat" w:hAnsi="GHEA Grapalat"/>
          <w:bCs/>
          <w:i w:val="0"/>
          <w:color w:val="000000"/>
          <w:kern w:val="24"/>
          <w:sz w:val="24"/>
        </w:rPr>
        <w:t xml:space="preserve">ներբնակավայրային </w:t>
      </w:r>
      <w:r w:rsidRPr="00115778">
        <w:rPr>
          <w:rFonts w:ascii="GHEA Grapalat" w:hAnsi="GHEA Grapalat"/>
          <w:bCs/>
          <w:i w:val="0"/>
          <w:color w:val="000000"/>
          <w:kern w:val="24"/>
          <w:sz w:val="24"/>
        </w:rPr>
        <w:t xml:space="preserve"> </w:t>
      </w:r>
      <w:r w:rsidRPr="00315472">
        <w:rPr>
          <w:rFonts w:ascii="GHEA Grapalat" w:hAnsi="GHEA Grapalat"/>
          <w:bCs/>
          <w:i w:val="0"/>
          <w:color w:val="000000"/>
          <w:kern w:val="24"/>
          <w:sz w:val="24"/>
        </w:rPr>
        <w:t>ճանապարհների ասֆալտապատում</w:t>
      </w:r>
      <w:r w:rsidRPr="00562C57">
        <w:rPr>
          <w:rFonts w:ascii="GHEA Grapalat" w:hAnsi="GHEA Grapalat"/>
          <w:bCs/>
          <w:i w:val="0"/>
          <w:color w:val="000000"/>
          <w:kern w:val="24"/>
          <w:sz w:val="24"/>
        </w:rPr>
        <w:t>՝</w:t>
      </w:r>
      <w:r w:rsidRPr="00315472">
        <w:rPr>
          <w:rFonts w:ascii="GHEA Grapalat" w:hAnsi="GHEA Grapalat"/>
          <w:bCs/>
          <w:i w:val="0"/>
          <w:color w:val="000000"/>
          <w:kern w:val="24"/>
          <w:sz w:val="24"/>
        </w:rPr>
        <w:t xml:space="preserve"> </w:t>
      </w:r>
      <w:r w:rsidRPr="00562C57">
        <w:rPr>
          <w:rFonts w:ascii="GHEA Grapalat" w:hAnsi="GHEA Grapalat"/>
          <w:bCs/>
          <w:i w:val="0"/>
          <w:color w:val="000000"/>
          <w:kern w:val="24"/>
          <w:sz w:val="24"/>
        </w:rPr>
        <w:t xml:space="preserve"> </w:t>
      </w:r>
      <w:r w:rsidRPr="002414D2">
        <w:rPr>
          <w:rFonts w:ascii="GHEA Grapalat" w:hAnsi="GHEA Grapalat"/>
          <w:bCs/>
          <w:i w:val="0"/>
          <w:color w:val="000000"/>
          <w:kern w:val="24"/>
          <w:sz w:val="24"/>
        </w:rPr>
        <w:t>3</w:t>
      </w:r>
      <w:r w:rsidRPr="00315472">
        <w:rPr>
          <w:rFonts w:ascii="GHEA Grapalat" w:hAnsi="GHEA Grapalat"/>
          <w:bCs/>
          <w:i w:val="0"/>
          <w:color w:val="000000"/>
          <w:kern w:val="24"/>
          <w:sz w:val="24"/>
        </w:rPr>
        <w:t xml:space="preserve">0,000.0 հազ.ՀՀ դրամի </w:t>
      </w:r>
      <w:r w:rsidRPr="00562C57">
        <w:rPr>
          <w:rFonts w:ascii="GHEA Grapalat" w:hAnsi="GHEA Grapalat"/>
          <w:bCs/>
          <w:i w:val="0"/>
          <w:color w:val="000000"/>
          <w:kern w:val="24"/>
          <w:sz w:val="24"/>
        </w:rPr>
        <w:t>չափով</w:t>
      </w:r>
      <w:r w:rsidRPr="00A13B08">
        <w:rPr>
          <w:rFonts w:ascii="GHEA Grapalat" w:hAnsi="GHEA Grapalat"/>
          <w:bCs/>
          <w:i w:val="0"/>
          <w:color w:val="000000"/>
          <w:kern w:val="24"/>
          <w:sz w:val="24"/>
        </w:rPr>
        <w:t xml:space="preserve"> </w:t>
      </w:r>
      <w:r w:rsidRPr="00315472">
        <w:rPr>
          <w:rFonts w:ascii="GHEA Grapalat" w:hAnsi="GHEA Grapalat"/>
          <w:bCs/>
          <w:i w:val="0"/>
          <w:color w:val="000000"/>
          <w:kern w:val="24"/>
          <w:sz w:val="24"/>
        </w:rPr>
        <w:t>կապիտալ</w:t>
      </w:r>
      <w:r w:rsidRPr="00A13B08">
        <w:rPr>
          <w:rFonts w:ascii="GHEA Grapalat" w:hAnsi="GHEA Grapalat"/>
          <w:bCs/>
          <w:i w:val="0"/>
          <w:color w:val="000000"/>
          <w:kern w:val="24"/>
          <w:sz w:val="24"/>
        </w:rPr>
        <w:t xml:space="preserve"> </w:t>
      </w:r>
      <w:r>
        <w:rPr>
          <w:rFonts w:ascii="GHEA Grapalat" w:hAnsi="GHEA Grapalat"/>
          <w:bCs/>
          <w:i w:val="0"/>
          <w:color w:val="000000"/>
          <w:kern w:val="24"/>
          <w:sz w:val="24"/>
        </w:rPr>
        <w:t xml:space="preserve"> ծրագիր.</w:t>
      </w:r>
      <w:r w:rsidRPr="00315472">
        <w:rPr>
          <w:rFonts w:ascii="GHEA Grapalat" w:hAnsi="GHEA Grapalat"/>
          <w:bCs/>
          <w:i w:val="0"/>
          <w:color w:val="000000"/>
          <w:kern w:val="24"/>
          <w:sz w:val="24"/>
        </w:rPr>
        <w:t xml:space="preserve">  </w:t>
      </w:r>
    </w:p>
    <w:p w14:paraId="155E1A49" w14:textId="77777777" w:rsidR="00976205" w:rsidRPr="00115778" w:rsidRDefault="00976205" w:rsidP="00976205">
      <w:pPr>
        <w:pStyle w:val="a"/>
        <w:numPr>
          <w:ilvl w:val="0"/>
          <w:numId w:val="0"/>
        </w:numPr>
        <w:spacing w:line="276" w:lineRule="auto"/>
        <w:jc w:val="left"/>
        <w:rPr>
          <w:rFonts w:ascii="GHEA Grapalat" w:hAnsi="GHEA Grapalat"/>
          <w:bCs/>
          <w:i w:val="0"/>
          <w:color w:val="000000"/>
          <w:kern w:val="24"/>
          <w:sz w:val="24"/>
        </w:rPr>
      </w:pPr>
      <w:r>
        <w:rPr>
          <w:rFonts w:ascii="GHEA Grapalat" w:hAnsi="GHEA Grapalat"/>
          <w:bCs/>
          <w:i w:val="0"/>
          <w:color w:val="000000"/>
          <w:kern w:val="24"/>
          <w:sz w:val="24"/>
        </w:rPr>
        <w:t xml:space="preserve">         </w:t>
      </w:r>
      <w:r w:rsidRPr="009C48B4">
        <w:rPr>
          <w:rFonts w:ascii="GHEA Grapalat" w:hAnsi="GHEA Grapalat"/>
          <w:bCs/>
          <w:i w:val="0"/>
          <w:color w:val="000000"/>
          <w:kern w:val="24"/>
          <w:sz w:val="24"/>
        </w:rPr>
        <w:t xml:space="preserve">Ճանապարհների  նորոգման և սալարկման </w:t>
      </w:r>
      <w:r>
        <w:rPr>
          <w:rFonts w:ascii="GHEA Grapalat" w:hAnsi="GHEA Grapalat"/>
          <w:bCs/>
          <w:i w:val="0"/>
          <w:color w:val="000000"/>
          <w:kern w:val="24"/>
          <w:sz w:val="24"/>
        </w:rPr>
        <w:t>կապիտալ ծրագրեր ե</w:t>
      </w:r>
      <w:r w:rsidRPr="009C48B4">
        <w:rPr>
          <w:rFonts w:ascii="GHEA Grapalat" w:hAnsi="GHEA Grapalat"/>
          <w:bCs/>
          <w:i w:val="0"/>
          <w:color w:val="000000"/>
          <w:kern w:val="24"/>
          <w:sz w:val="24"/>
        </w:rPr>
        <w:t>ն</w:t>
      </w:r>
      <w:r w:rsidRPr="00E70534">
        <w:rPr>
          <w:rFonts w:ascii="GHEA Grapalat" w:hAnsi="GHEA Grapalat"/>
          <w:bCs/>
          <w:i w:val="0"/>
          <w:color w:val="000000"/>
          <w:kern w:val="24"/>
          <w:sz w:val="24"/>
        </w:rPr>
        <w:t xml:space="preserve"> ն</w:t>
      </w:r>
      <w:r w:rsidRPr="009C48B4">
        <w:rPr>
          <w:rFonts w:ascii="GHEA Grapalat" w:hAnsi="GHEA Grapalat"/>
          <w:bCs/>
          <w:i w:val="0"/>
          <w:color w:val="000000"/>
          <w:kern w:val="24"/>
          <w:sz w:val="24"/>
        </w:rPr>
        <w:t xml:space="preserve">ախատեսվել </w:t>
      </w:r>
      <w:r w:rsidRPr="00115778">
        <w:rPr>
          <w:rFonts w:ascii="GHEA Grapalat" w:hAnsi="GHEA Grapalat"/>
          <w:bCs/>
          <w:i w:val="0"/>
          <w:color w:val="000000"/>
          <w:kern w:val="24"/>
          <w:sz w:val="24"/>
        </w:rPr>
        <w:t xml:space="preserve">   </w:t>
      </w:r>
    </w:p>
    <w:p w14:paraId="562327AD" w14:textId="77777777" w:rsidR="00976205" w:rsidRPr="00E70534" w:rsidRDefault="00976205" w:rsidP="00976205">
      <w:pPr>
        <w:pStyle w:val="a"/>
        <w:numPr>
          <w:ilvl w:val="0"/>
          <w:numId w:val="0"/>
        </w:numPr>
        <w:spacing w:line="276" w:lineRule="auto"/>
        <w:ind w:left="360" w:hanging="360"/>
        <w:jc w:val="left"/>
        <w:rPr>
          <w:rFonts w:ascii="GHEA Grapalat" w:hAnsi="GHEA Grapalat"/>
          <w:bCs/>
          <w:i w:val="0"/>
          <w:color w:val="000000"/>
          <w:kern w:val="24"/>
          <w:sz w:val="24"/>
        </w:rPr>
      </w:pPr>
      <w:r>
        <w:rPr>
          <w:rFonts w:ascii="GHEA Grapalat" w:hAnsi="GHEA Grapalat"/>
          <w:bCs/>
          <w:i w:val="0"/>
          <w:color w:val="000000"/>
          <w:kern w:val="24"/>
          <w:sz w:val="24"/>
        </w:rPr>
        <w:t xml:space="preserve">   </w:t>
      </w:r>
      <w:r w:rsidRPr="00A26366">
        <w:rPr>
          <w:rFonts w:ascii="GHEA Grapalat" w:hAnsi="GHEA Grapalat"/>
          <w:bCs/>
          <w:i w:val="0"/>
          <w:color w:val="000000"/>
          <w:kern w:val="24"/>
          <w:sz w:val="24"/>
        </w:rPr>
        <w:t xml:space="preserve">  </w:t>
      </w:r>
      <w:r>
        <w:rPr>
          <w:rFonts w:ascii="GHEA Grapalat" w:hAnsi="GHEA Grapalat"/>
          <w:bCs/>
          <w:i w:val="0"/>
          <w:color w:val="000000"/>
          <w:kern w:val="24"/>
          <w:sz w:val="24"/>
        </w:rPr>
        <w:t xml:space="preserve">Թումանյան քաղաքում </w:t>
      </w:r>
      <w:r w:rsidRPr="009C48B4">
        <w:rPr>
          <w:rFonts w:ascii="GHEA Grapalat" w:hAnsi="GHEA Grapalat"/>
          <w:bCs/>
          <w:i w:val="0"/>
          <w:color w:val="000000"/>
          <w:kern w:val="24"/>
          <w:sz w:val="24"/>
        </w:rPr>
        <w:t xml:space="preserve"> 2026թ-ին</w:t>
      </w:r>
      <w:r w:rsidRPr="002414D2">
        <w:rPr>
          <w:rFonts w:ascii="GHEA Grapalat" w:hAnsi="GHEA Grapalat"/>
          <w:bCs/>
          <w:i w:val="0"/>
          <w:color w:val="000000"/>
          <w:kern w:val="24"/>
          <w:sz w:val="24"/>
        </w:rPr>
        <w:t>՝</w:t>
      </w:r>
      <w:r w:rsidRPr="009C48B4">
        <w:rPr>
          <w:rFonts w:ascii="GHEA Grapalat" w:hAnsi="GHEA Grapalat"/>
          <w:bCs/>
          <w:i w:val="0"/>
          <w:color w:val="000000"/>
          <w:kern w:val="24"/>
          <w:sz w:val="24"/>
        </w:rPr>
        <w:t xml:space="preserve">  </w:t>
      </w:r>
      <w:r>
        <w:rPr>
          <w:rFonts w:ascii="GHEA Grapalat" w:hAnsi="GHEA Grapalat"/>
          <w:bCs/>
          <w:i w:val="0"/>
          <w:color w:val="000000"/>
          <w:kern w:val="24"/>
          <w:sz w:val="24"/>
        </w:rPr>
        <w:t>1</w:t>
      </w:r>
      <w:r w:rsidRPr="002414D2">
        <w:rPr>
          <w:rFonts w:ascii="GHEA Grapalat" w:hAnsi="GHEA Grapalat"/>
          <w:bCs/>
          <w:i w:val="0"/>
          <w:color w:val="000000"/>
          <w:kern w:val="24"/>
          <w:sz w:val="24"/>
        </w:rPr>
        <w:t>4</w:t>
      </w:r>
      <w:r>
        <w:rPr>
          <w:rFonts w:ascii="GHEA Grapalat" w:hAnsi="GHEA Grapalat"/>
          <w:bCs/>
          <w:i w:val="0"/>
          <w:color w:val="000000"/>
          <w:kern w:val="24"/>
          <w:sz w:val="24"/>
        </w:rPr>
        <w:t>-րդ</w:t>
      </w:r>
      <w:r w:rsidRPr="002414D2">
        <w:rPr>
          <w:rFonts w:ascii="GHEA Grapalat" w:hAnsi="GHEA Grapalat"/>
          <w:bCs/>
          <w:i w:val="0"/>
          <w:color w:val="000000"/>
          <w:kern w:val="24"/>
          <w:sz w:val="24"/>
        </w:rPr>
        <w:t xml:space="preserve"> և 6-րդ</w:t>
      </w:r>
      <w:r>
        <w:rPr>
          <w:rFonts w:ascii="GHEA Grapalat" w:hAnsi="GHEA Grapalat"/>
          <w:bCs/>
          <w:i w:val="0"/>
          <w:color w:val="000000"/>
          <w:kern w:val="24"/>
          <w:sz w:val="24"/>
        </w:rPr>
        <w:t xml:space="preserve"> փողոցները</w:t>
      </w:r>
      <w:r w:rsidRPr="00A13B08">
        <w:rPr>
          <w:rFonts w:ascii="GHEA Grapalat" w:hAnsi="GHEA Grapalat"/>
          <w:bCs/>
          <w:i w:val="0"/>
          <w:color w:val="000000"/>
          <w:kern w:val="24"/>
          <w:sz w:val="24"/>
        </w:rPr>
        <w:t>՝</w:t>
      </w:r>
      <w:r>
        <w:rPr>
          <w:rFonts w:ascii="GHEA Grapalat" w:hAnsi="GHEA Grapalat"/>
          <w:bCs/>
          <w:i w:val="0"/>
          <w:color w:val="000000"/>
          <w:kern w:val="24"/>
          <w:sz w:val="24"/>
        </w:rPr>
        <w:t xml:space="preserve"> 55,000.0</w:t>
      </w:r>
      <w:r w:rsidRPr="009C48B4">
        <w:rPr>
          <w:rFonts w:ascii="GHEA Grapalat" w:hAnsi="GHEA Grapalat"/>
          <w:bCs/>
          <w:i w:val="0"/>
          <w:color w:val="000000"/>
          <w:kern w:val="24"/>
          <w:sz w:val="24"/>
        </w:rPr>
        <w:t xml:space="preserve"> </w:t>
      </w:r>
      <w:r w:rsidRPr="00315472">
        <w:rPr>
          <w:rFonts w:ascii="GHEA Grapalat" w:hAnsi="GHEA Grapalat"/>
          <w:bCs/>
          <w:i w:val="0"/>
          <w:color w:val="000000"/>
          <w:kern w:val="24"/>
          <w:sz w:val="24"/>
        </w:rPr>
        <w:t>հազ.ՀՀ դրամի</w:t>
      </w:r>
      <w:r w:rsidRPr="009C48B4">
        <w:rPr>
          <w:rFonts w:ascii="GHEA Grapalat" w:hAnsi="GHEA Grapalat"/>
          <w:bCs/>
          <w:i w:val="0"/>
          <w:color w:val="000000"/>
          <w:kern w:val="24"/>
          <w:sz w:val="24"/>
        </w:rPr>
        <w:t xml:space="preserve"> չափով, </w:t>
      </w:r>
      <w:r w:rsidRPr="00315472">
        <w:rPr>
          <w:rFonts w:ascii="GHEA Grapalat" w:hAnsi="GHEA Grapalat"/>
          <w:bCs/>
          <w:i w:val="0"/>
          <w:color w:val="000000"/>
          <w:kern w:val="24"/>
          <w:sz w:val="24"/>
        </w:rPr>
        <w:t xml:space="preserve">Դսեղ </w:t>
      </w:r>
      <w:r>
        <w:rPr>
          <w:rFonts w:ascii="GHEA Grapalat" w:hAnsi="GHEA Grapalat"/>
          <w:bCs/>
          <w:i w:val="0"/>
          <w:color w:val="000000"/>
          <w:kern w:val="24"/>
          <w:sz w:val="24"/>
        </w:rPr>
        <w:t>բնակավայրի</w:t>
      </w:r>
      <w:r w:rsidRPr="00315472">
        <w:rPr>
          <w:rFonts w:ascii="GHEA Grapalat" w:hAnsi="GHEA Grapalat"/>
          <w:bCs/>
          <w:i w:val="0"/>
          <w:color w:val="000000"/>
          <w:kern w:val="24"/>
          <w:sz w:val="24"/>
        </w:rPr>
        <w:t xml:space="preserve"> </w:t>
      </w:r>
      <w:r>
        <w:rPr>
          <w:rFonts w:ascii="GHEA Grapalat" w:hAnsi="GHEA Grapalat"/>
          <w:bCs/>
          <w:i w:val="0"/>
          <w:color w:val="000000"/>
          <w:kern w:val="24"/>
          <w:sz w:val="24"/>
        </w:rPr>
        <w:t>6</w:t>
      </w:r>
      <w:r w:rsidRPr="00315472">
        <w:rPr>
          <w:rFonts w:ascii="GHEA Grapalat" w:hAnsi="GHEA Grapalat"/>
          <w:bCs/>
          <w:i w:val="0"/>
          <w:color w:val="000000"/>
          <w:kern w:val="24"/>
          <w:sz w:val="24"/>
        </w:rPr>
        <w:t xml:space="preserve">-րդ և </w:t>
      </w:r>
      <w:r w:rsidRPr="002414D2">
        <w:rPr>
          <w:rFonts w:ascii="GHEA Grapalat" w:hAnsi="GHEA Grapalat"/>
          <w:bCs/>
          <w:i w:val="0"/>
          <w:color w:val="000000"/>
          <w:kern w:val="24"/>
          <w:sz w:val="24"/>
        </w:rPr>
        <w:t>8</w:t>
      </w:r>
      <w:r w:rsidRPr="00315472">
        <w:rPr>
          <w:rFonts w:ascii="GHEA Grapalat" w:hAnsi="GHEA Grapalat"/>
          <w:bCs/>
          <w:i w:val="0"/>
          <w:color w:val="000000"/>
          <w:kern w:val="24"/>
          <w:sz w:val="24"/>
        </w:rPr>
        <w:t>-րդ</w:t>
      </w:r>
      <w:r w:rsidRPr="002414D2">
        <w:rPr>
          <w:rFonts w:ascii="GHEA Grapalat" w:hAnsi="GHEA Grapalat"/>
          <w:bCs/>
          <w:i w:val="0"/>
          <w:color w:val="000000"/>
          <w:kern w:val="24"/>
          <w:sz w:val="24"/>
        </w:rPr>
        <w:t xml:space="preserve"> </w:t>
      </w:r>
      <w:r w:rsidRPr="00315472">
        <w:rPr>
          <w:rFonts w:ascii="GHEA Grapalat" w:hAnsi="GHEA Grapalat"/>
          <w:bCs/>
          <w:i w:val="0"/>
          <w:color w:val="000000"/>
          <w:kern w:val="24"/>
          <w:sz w:val="24"/>
        </w:rPr>
        <w:t>փողոցների</w:t>
      </w:r>
      <w:r w:rsidRPr="00562C57">
        <w:rPr>
          <w:rFonts w:ascii="GHEA Grapalat" w:hAnsi="GHEA Grapalat"/>
          <w:bCs/>
          <w:i w:val="0"/>
          <w:color w:val="000000"/>
          <w:kern w:val="24"/>
          <w:sz w:val="24"/>
        </w:rPr>
        <w:t xml:space="preserve"> </w:t>
      </w:r>
      <w:r w:rsidRPr="00315472">
        <w:rPr>
          <w:rFonts w:ascii="GHEA Grapalat" w:hAnsi="GHEA Grapalat"/>
          <w:bCs/>
          <w:i w:val="0"/>
          <w:color w:val="000000"/>
          <w:kern w:val="24"/>
          <w:sz w:val="24"/>
        </w:rPr>
        <w:t xml:space="preserve"> ներբնակավա</w:t>
      </w:r>
      <w:r>
        <w:rPr>
          <w:rFonts w:ascii="GHEA Grapalat" w:hAnsi="GHEA Grapalat"/>
          <w:bCs/>
          <w:i w:val="0"/>
          <w:color w:val="000000"/>
          <w:kern w:val="24"/>
          <w:sz w:val="24"/>
        </w:rPr>
        <w:t>յրայի</w:t>
      </w:r>
      <w:r w:rsidRPr="00A13B08">
        <w:rPr>
          <w:rFonts w:ascii="GHEA Grapalat" w:hAnsi="GHEA Grapalat"/>
          <w:bCs/>
          <w:i w:val="0"/>
          <w:color w:val="000000"/>
          <w:kern w:val="24"/>
          <w:sz w:val="24"/>
        </w:rPr>
        <w:t>ն</w:t>
      </w:r>
      <w:r w:rsidRPr="00A26366">
        <w:rPr>
          <w:rFonts w:ascii="GHEA Grapalat" w:hAnsi="GHEA Grapalat"/>
          <w:bCs/>
          <w:i w:val="0"/>
          <w:color w:val="000000"/>
          <w:kern w:val="24"/>
          <w:sz w:val="24"/>
        </w:rPr>
        <w:t xml:space="preserve"> </w:t>
      </w:r>
      <w:r w:rsidRPr="00562C57">
        <w:rPr>
          <w:rFonts w:ascii="GHEA Grapalat" w:hAnsi="GHEA Grapalat"/>
          <w:bCs/>
          <w:i w:val="0"/>
          <w:color w:val="000000"/>
          <w:kern w:val="24"/>
          <w:sz w:val="24"/>
        </w:rPr>
        <w:t xml:space="preserve"> </w:t>
      </w:r>
      <w:r>
        <w:rPr>
          <w:rFonts w:ascii="GHEA Grapalat" w:hAnsi="GHEA Grapalat"/>
          <w:bCs/>
          <w:i w:val="0"/>
          <w:color w:val="000000"/>
          <w:kern w:val="24"/>
          <w:sz w:val="24"/>
        </w:rPr>
        <w:t>ճանապարհները՝</w:t>
      </w:r>
      <w:r w:rsidRPr="00410150">
        <w:rPr>
          <w:rFonts w:ascii="GHEA Grapalat" w:hAnsi="GHEA Grapalat"/>
          <w:bCs/>
          <w:i w:val="0"/>
          <w:color w:val="000000"/>
          <w:kern w:val="24"/>
          <w:sz w:val="24"/>
        </w:rPr>
        <w:t xml:space="preserve"> </w:t>
      </w:r>
      <w:r>
        <w:rPr>
          <w:rFonts w:ascii="GHEA Grapalat" w:hAnsi="GHEA Grapalat"/>
          <w:bCs/>
          <w:i w:val="0"/>
          <w:color w:val="000000"/>
          <w:kern w:val="24"/>
          <w:sz w:val="24"/>
        </w:rPr>
        <w:t>155,000 հազ.</w:t>
      </w:r>
      <w:r w:rsidRPr="002414D2">
        <w:rPr>
          <w:rFonts w:ascii="GHEA Grapalat" w:hAnsi="GHEA Grapalat"/>
          <w:bCs/>
          <w:i w:val="0"/>
          <w:color w:val="000000"/>
          <w:kern w:val="24"/>
          <w:sz w:val="24"/>
        </w:rPr>
        <w:t xml:space="preserve"> </w:t>
      </w:r>
      <w:r w:rsidRPr="00315472">
        <w:rPr>
          <w:rFonts w:ascii="GHEA Grapalat" w:hAnsi="GHEA Grapalat"/>
          <w:bCs/>
          <w:i w:val="0"/>
          <w:color w:val="000000"/>
          <w:kern w:val="24"/>
          <w:sz w:val="24"/>
        </w:rPr>
        <w:t xml:space="preserve">ՀՀ </w:t>
      </w:r>
      <w:r w:rsidRPr="00A26366">
        <w:rPr>
          <w:rFonts w:ascii="GHEA Grapalat" w:hAnsi="GHEA Grapalat"/>
          <w:bCs/>
          <w:i w:val="0"/>
          <w:color w:val="000000"/>
          <w:kern w:val="24"/>
          <w:sz w:val="24"/>
        </w:rPr>
        <w:t xml:space="preserve"> </w:t>
      </w:r>
      <w:r w:rsidRPr="00315472">
        <w:rPr>
          <w:rFonts w:ascii="GHEA Grapalat" w:hAnsi="GHEA Grapalat"/>
          <w:bCs/>
          <w:i w:val="0"/>
          <w:color w:val="000000"/>
          <w:kern w:val="24"/>
          <w:sz w:val="24"/>
        </w:rPr>
        <w:t>դրամի</w:t>
      </w:r>
      <w:r w:rsidRPr="00BA2E27">
        <w:rPr>
          <w:rFonts w:ascii="GHEA Grapalat" w:hAnsi="GHEA Grapalat"/>
          <w:bCs/>
          <w:i w:val="0"/>
          <w:color w:val="000000"/>
          <w:kern w:val="24"/>
          <w:sz w:val="24"/>
        </w:rPr>
        <w:t xml:space="preserve"> </w:t>
      </w:r>
      <w:r w:rsidRPr="009C48B4">
        <w:rPr>
          <w:rFonts w:ascii="GHEA Grapalat" w:hAnsi="GHEA Grapalat"/>
          <w:bCs/>
          <w:i w:val="0"/>
          <w:color w:val="000000"/>
          <w:kern w:val="24"/>
          <w:sz w:val="24"/>
        </w:rPr>
        <w:t>չափով</w:t>
      </w:r>
      <w:r>
        <w:rPr>
          <w:rFonts w:ascii="GHEA Grapalat" w:hAnsi="GHEA Grapalat"/>
          <w:bCs/>
          <w:i w:val="0"/>
          <w:color w:val="000000"/>
          <w:kern w:val="24"/>
          <w:sz w:val="24"/>
        </w:rPr>
        <w:t>,</w:t>
      </w:r>
      <w:r w:rsidRPr="00A31627">
        <w:rPr>
          <w:rFonts w:ascii="GHEA Grapalat" w:hAnsi="GHEA Grapalat"/>
          <w:bCs/>
          <w:i w:val="0"/>
          <w:color w:val="000000"/>
          <w:kern w:val="24"/>
          <w:sz w:val="24"/>
        </w:rPr>
        <w:t xml:space="preserve"> </w:t>
      </w:r>
      <w:r>
        <w:rPr>
          <w:rFonts w:ascii="GHEA Grapalat" w:hAnsi="GHEA Grapalat"/>
          <w:bCs/>
          <w:i w:val="0"/>
          <w:color w:val="000000"/>
          <w:kern w:val="24"/>
          <w:sz w:val="24"/>
        </w:rPr>
        <w:t>Ահնիձոր բնակավայրում Հ</w:t>
      </w:r>
      <w:r w:rsidRPr="00BA2E27">
        <w:rPr>
          <w:rFonts w:ascii="GHEA Grapalat" w:hAnsi="GHEA Grapalat"/>
          <w:bCs/>
          <w:i w:val="0"/>
          <w:color w:val="000000"/>
          <w:kern w:val="24"/>
          <w:sz w:val="24"/>
        </w:rPr>
        <w:t>րանտ</w:t>
      </w:r>
      <w:r>
        <w:rPr>
          <w:rFonts w:ascii="GHEA Grapalat" w:hAnsi="GHEA Grapalat"/>
          <w:bCs/>
          <w:i w:val="0"/>
          <w:color w:val="000000"/>
          <w:kern w:val="24"/>
          <w:sz w:val="24"/>
        </w:rPr>
        <w:t xml:space="preserve"> Մաթևոսյանի տուն տանող փողոցը՝ 50,000.0</w:t>
      </w:r>
      <w:r w:rsidRPr="009C48B4">
        <w:rPr>
          <w:rFonts w:ascii="GHEA Grapalat" w:hAnsi="GHEA Grapalat"/>
          <w:bCs/>
          <w:i w:val="0"/>
          <w:color w:val="000000"/>
          <w:kern w:val="24"/>
          <w:sz w:val="24"/>
        </w:rPr>
        <w:t xml:space="preserve"> </w:t>
      </w:r>
      <w:r w:rsidRPr="00315472">
        <w:rPr>
          <w:rFonts w:ascii="GHEA Grapalat" w:hAnsi="GHEA Grapalat"/>
          <w:bCs/>
          <w:i w:val="0"/>
          <w:color w:val="000000"/>
          <w:kern w:val="24"/>
          <w:sz w:val="24"/>
        </w:rPr>
        <w:t>հազ.ՀՀ դրամի</w:t>
      </w:r>
      <w:r w:rsidRPr="00BA2E27">
        <w:rPr>
          <w:rFonts w:ascii="GHEA Grapalat" w:hAnsi="GHEA Grapalat"/>
          <w:bCs/>
          <w:i w:val="0"/>
          <w:color w:val="000000"/>
          <w:kern w:val="24"/>
          <w:sz w:val="24"/>
        </w:rPr>
        <w:t xml:space="preserve"> </w:t>
      </w:r>
      <w:r>
        <w:rPr>
          <w:rFonts w:ascii="GHEA Grapalat" w:hAnsi="GHEA Grapalat"/>
          <w:bCs/>
          <w:i w:val="0"/>
          <w:color w:val="000000"/>
          <w:kern w:val="24"/>
          <w:sz w:val="24"/>
        </w:rPr>
        <w:t>չափով,</w:t>
      </w:r>
      <w:r w:rsidRPr="009C48B4">
        <w:rPr>
          <w:rFonts w:ascii="GHEA Grapalat" w:hAnsi="GHEA Grapalat"/>
          <w:bCs/>
          <w:i w:val="0"/>
          <w:color w:val="000000"/>
          <w:kern w:val="24"/>
          <w:sz w:val="24"/>
        </w:rPr>
        <w:t xml:space="preserve"> </w:t>
      </w:r>
      <w:r w:rsidRPr="00115778">
        <w:rPr>
          <w:rFonts w:ascii="GHEA Grapalat" w:hAnsi="GHEA Grapalat"/>
          <w:bCs/>
          <w:i w:val="0"/>
          <w:color w:val="000000"/>
          <w:kern w:val="24"/>
          <w:sz w:val="24"/>
        </w:rPr>
        <w:t xml:space="preserve"> </w:t>
      </w:r>
    </w:p>
    <w:p w14:paraId="1DB60ACA" w14:textId="77777777" w:rsidR="00976205" w:rsidRDefault="00976205" w:rsidP="00976205">
      <w:pPr>
        <w:pStyle w:val="a"/>
        <w:numPr>
          <w:ilvl w:val="0"/>
          <w:numId w:val="0"/>
        </w:numPr>
        <w:spacing w:line="276" w:lineRule="auto"/>
        <w:ind w:left="360" w:hanging="360"/>
        <w:jc w:val="left"/>
        <w:rPr>
          <w:rFonts w:ascii="GHEA Grapalat" w:hAnsi="GHEA Grapalat"/>
          <w:bCs/>
          <w:i w:val="0"/>
          <w:color w:val="000000"/>
          <w:kern w:val="24"/>
          <w:sz w:val="24"/>
        </w:rPr>
      </w:pPr>
      <w:r w:rsidRPr="009C48B4">
        <w:rPr>
          <w:rFonts w:ascii="GHEA Grapalat" w:hAnsi="GHEA Grapalat"/>
          <w:bCs/>
          <w:i w:val="0"/>
          <w:color w:val="000000"/>
          <w:kern w:val="24"/>
          <w:sz w:val="24"/>
        </w:rPr>
        <w:t xml:space="preserve"> </w:t>
      </w:r>
      <w:r w:rsidRPr="00115778">
        <w:rPr>
          <w:rFonts w:ascii="GHEA Grapalat" w:hAnsi="GHEA Grapalat"/>
          <w:bCs/>
          <w:i w:val="0"/>
          <w:color w:val="000000"/>
          <w:kern w:val="24"/>
          <w:sz w:val="24"/>
        </w:rPr>
        <w:t xml:space="preserve"> </w:t>
      </w:r>
      <w:r>
        <w:rPr>
          <w:rFonts w:ascii="GHEA Grapalat" w:hAnsi="GHEA Grapalat"/>
          <w:bCs/>
          <w:i w:val="0"/>
          <w:color w:val="000000"/>
          <w:kern w:val="24"/>
          <w:sz w:val="24"/>
        </w:rPr>
        <w:t xml:space="preserve">  </w:t>
      </w:r>
      <w:r w:rsidRPr="00A26366">
        <w:rPr>
          <w:rFonts w:ascii="GHEA Grapalat" w:hAnsi="GHEA Grapalat"/>
          <w:bCs/>
          <w:i w:val="0"/>
          <w:color w:val="000000"/>
          <w:kern w:val="24"/>
          <w:sz w:val="24"/>
        </w:rPr>
        <w:t xml:space="preserve"> </w:t>
      </w:r>
      <w:r w:rsidRPr="009C48B4">
        <w:rPr>
          <w:rFonts w:ascii="GHEA Grapalat" w:hAnsi="GHEA Grapalat"/>
          <w:bCs/>
          <w:i w:val="0"/>
          <w:color w:val="000000"/>
          <w:kern w:val="24"/>
          <w:sz w:val="24"/>
        </w:rPr>
        <w:t>2027</w:t>
      </w:r>
      <w:r>
        <w:rPr>
          <w:rFonts w:ascii="GHEA Grapalat" w:hAnsi="GHEA Grapalat"/>
          <w:bCs/>
          <w:i w:val="0"/>
          <w:color w:val="000000"/>
          <w:kern w:val="24"/>
          <w:sz w:val="24"/>
        </w:rPr>
        <w:t xml:space="preserve"> թ-ին</w:t>
      </w:r>
      <w:r w:rsidRPr="002C3849">
        <w:rPr>
          <w:rFonts w:ascii="GHEA Grapalat" w:hAnsi="GHEA Grapalat"/>
          <w:bCs/>
          <w:i w:val="0"/>
          <w:color w:val="000000"/>
          <w:kern w:val="24"/>
          <w:sz w:val="24"/>
        </w:rPr>
        <w:t>՝</w:t>
      </w:r>
      <w:r w:rsidRPr="00410150">
        <w:rPr>
          <w:rFonts w:ascii="GHEA Grapalat" w:hAnsi="GHEA Grapalat"/>
          <w:bCs/>
          <w:i w:val="0"/>
          <w:color w:val="000000"/>
          <w:kern w:val="24"/>
          <w:sz w:val="24"/>
        </w:rPr>
        <w:t xml:space="preserve">  Դսեղ բնակավայրի</w:t>
      </w:r>
      <w:r>
        <w:rPr>
          <w:rFonts w:ascii="GHEA Grapalat" w:hAnsi="GHEA Grapalat"/>
          <w:bCs/>
          <w:i w:val="0"/>
          <w:color w:val="000000"/>
          <w:kern w:val="24"/>
          <w:sz w:val="24"/>
        </w:rPr>
        <w:t xml:space="preserve">  </w:t>
      </w:r>
      <w:r w:rsidRPr="00410150">
        <w:rPr>
          <w:rFonts w:ascii="GHEA Grapalat" w:hAnsi="GHEA Grapalat"/>
          <w:bCs/>
          <w:i w:val="0"/>
          <w:color w:val="000000"/>
          <w:kern w:val="24"/>
          <w:sz w:val="24"/>
        </w:rPr>
        <w:t>2</w:t>
      </w:r>
      <w:r w:rsidRPr="009C48B4">
        <w:rPr>
          <w:rFonts w:ascii="GHEA Grapalat" w:hAnsi="GHEA Grapalat"/>
          <w:bCs/>
          <w:i w:val="0"/>
          <w:color w:val="000000"/>
          <w:kern w:val="24"/>
          <w:sz w:val="24"/>
        </w:rPr>
        <w:t>6-րդ փողոցի</w:t>
      </w:r>
      <w:r w:rsidRPr="00410150">
        <w:rPr>
          <w:rFonts w:ascii="GHEA Grapalat" w:hAnsi="GHEA Grapalat"/>
          <w:bCs/>
          <w:i w:val="0"/>
          <w:color w:val="000000"/>
          <w:kern w:val="24"/>
          <w:sz w:val="24"/>
        </w:rPr>
        <w:t xml:space="preserve"> </w:t>
      </w:r>
      <w:r w:rsidRPr="009C48B4">
        <w:rPr>
          <w:rFonts w:ascii="GHEA Grapalat" w:hAnsi="GHEA Grapalat"/>
          <w:bCs/>
          <w:i w:val="0"/>
          <w:color w:val="000000"/>
          <w:kern w:val="24"/>
          <w:sz w:val="24"/>
        </w:rPr>
        <w:t>սալակման կապիտալ ծրագիրը</w:t>
      </w:r>
      <w:r w:rsidRPr="00CE4904">
        <w:rPr>
          <w:rFonts w:ascii="GHEA Grapalat" w:hAnsi="GHEA Grapalat"/>
          <w:bCs/>
          <w:i w:val="0"/>
          <w:color w:val="000000"/>
          <w:kern w:val="24"/>
          <w:sz w:val="24"/>
        </w:rPr>
        <w:t>՝</w:t>
      </w:r>
      <w:r w:rsidRPr="00410150">
        <w:rPr>
          <w:rFonts w:ascii="GHEA Grapalat" w:hAnsi="GHEA Grapalat"/>
          <w:bCs/>
          <w:i w:val="0"/>
          <w:color w:val="000000"/>
          <w:kern w:val="24"/>
          <w:sz w:val="24"/>
        </w:rPr>
        <w:t xml:space="preserve"> </w:t>
      </w:r>
      <w:r>
        <w:rPr>
          <w:rFonts w:ascii="GHEA Grapalat" w:hAnsi="GHEA Grapalat"/>
          <w:bCs/>
          <w:i w:val="0"/>
          <w:color w:val="000000"/>
          <w:kern w:val="24"/>
          <w:sz w:val="24"/>
        </w:rPr>
        <w:t>60,000.</w:t>
      </w:r>
    </w:p>
    <w:p w14:paraId="6BC8B348" w14:textId="77777777" w:rsidR="00976205" w:rsidRPr="00410150" w:rsidRDefault="00976205" w:rsidP="00976205">
      <w:pPr>
        <w:pStyle w:val="a"/>
        <w:numPr>
          <w:ilvl w:val="0"/>
          <w:numId w:val="0"/>
        </w:numPr>
        <w:spacing w:line="276" w:lineRule="auto"/>
        <w:ind w:left="360" w:hanging="360"/>
        <w:jc w:val="left"/>
        <w:rPr>
          <w:rFonts w:ascii="GHEA Grapalat" w:hAnsi="GHEA Grapalat"/>
          <w:bCs/>
          <w:i w:val="0"/>
          <w:color w:val="000000"/>
          <w:kern w:val="24"/>
          <w:sz w:val="24"/>
        </w:rPr>
      </w:pPr>
      <w:r>
        <w:rPr>
          <w:rFonts w:ascii="GHEA Grapalat" w:hAnsi="GHEA Grapalat"/>
          <w:bCs/>
          <w:i w:val="0"/>
          <w:color w:val="000000"/>
          <w:kern w:val="24"/>
          <w:sz w:val="24"/>
        </w:rPr>
        <w:t xml:space="preserve">     </w:t>
      </w:r>
      <w:r w:rsidRPr="00410150">
        <w:rPr>
          <w:rFonts w:ascii="GHEA Grapalat" w:hAnsi="GHEA Grapalat"/>
          <w:bCs/>
          <w:i w:val="0"/>
          <w:color w:val="000000"/>
          <w:kern w:val="24"/>
          <w:sz w:val="24"/>
        </w:rPr>
        <w:t xml:space="preserve"> </w:t>
      </w:r>
      <w:r w:rsidRPr="00315472">
        <w:rPr>
          <w:rFonts w:ascii="GHEA Grapalat" w:hAnsi="GHEA Grapalat"/>
          <w:bCs/>
          <w:i w:val="0"/>
          <w:color w:val="000000"/>
          <w:kern w:val="24"/>
          <w:sz w:val="24"/>
        </w:rPr>
        <w:t>հազ.</w:t>
      </w:r>
      <w:r w:rsidRPr="00CE4904">
        <w:rPr>
          <w:rFonts w:ascii="GHEA Grapalat" w:hAnsi="GHEA Grapalat"/>
          <w:bCs/>
          <w:i w:val="0"/>
          <w:color w:val="000000"/>
          <w:kern w:val="24"/>
          <w:sz w:val="24"/>
        </w:rPr>
        <w:t xml:space="preserve"> </w:t>
      </w:r>
      <w:r w:rsidRPr="00315472">
        <w:rPr>
          <w:rFonts w:ascii="GHEA Grapalat" w:hAnsi="GHEA Grapalat"/>
          <w:bCs/>
          <w:i w:val="0"/>
          <w:color w:val="000000"/>
          <w:kern w:val="24"/>
          <w:sz w:val="24"/>
        </w:rPr>
        <w:t xml:space="preserve">ՀՀ </w:t>
      </w:r>
      <w:r w:rsidRPr="00A26366">
        <w:rPr>
          <w:rFonts w:ascii="GHEA Grapalat" w:hAnsi="GHEA Grapalat"/>
          <w:bCs/>
          <w:i w:val="0"/>
          <w:color w:val="000000"/>
          <w:kern w:val="24"/>
          <w:sz w:val="24"/>
        </w:rPr>
        <w:t xml:space="preserve"> </w:t>
      </w:r>
      <w:r w:rsidRPr="00315472">
        <w:rPr>
          <w:rFonts w:ascii="GHEA Grapalat" w:hAnsi="GHEA Grapalat"/>
          <w:bCs/>
          <w:i w:val="0"/>
          <w:color w:val="000000"/>
          <w:kern w:val="24"/>
          <w:sz w:val="24"/>
        </w:rPr>
        <w:t>դրամի</w:t>
      </w:r>
      <w:r w:rsidRPr="009C48B4">
        <w:rPr>
          <w:rFonts w:ascii="GHEA Grapalat" w:hAnsi="GHEA Grapalat"/>
          <w:bCs/>
          <w:i w:val="0"/>
          <w:color w:val="000000"/>
          <w:kern w:val="24"/>
          <w:sz w:val="24"/>
        </w:rPr>
        <w:t xml:space="preserve"> </w:t>
      </w:r>
      <w:r w:rsidRPr="00410150">
        <w:rPr>
          <w:rFonts w:ascii="GHEA Grapalat" w:hAnsi="GHEA Grapalat"/>
          <w:bCs/>
          <w:i w:val="0"/>
          <w:color w:val="000000"/>
          <w:kern w:val="24"/>
          <w:sz w:val="24"/>
        </w:rPr>
        <w:t xml:space="preserve">չափով, 5-րդ փողոցի մայթերի նորոգման կապիտալ ծրագիրը     </w:t>
      </w:r>
    </w:p>
    <w:p w14:paraId="0D92D170" w14:textId="77777777" w:rsidR="00976205" w:rsidRPr="00A31627" w:rsidRDefault="00976205" w:rsidP="00976205">
      <w:pPr>
        <w:pStyle w:val="a"/>
        <w:numPr>
          <w:ilvl w:val="0"/>
          <w:numId w:val="0"/>
        </w:numPr>
        <w:spacing w:line="276" w:lineRule="auto"/>
        <w:ind w:left="360" w:hanging="360"/>
        <w:jc w:val="left"/>
        <w:rPr>
          <w:rFonts w:ascii="GHEA Grapalat" w:hAnsi="GHEA Grapalat"/>
          <w:bCs/>
          <w:i w:val="0"/>
          <w:color w:val="000000"/>
          <w:kern w:val="24"/>
          <w:sz w:val="24"/>
        </w:rPr>
      </w:pPr>
      <w:r>
        <w:rPr>
          <w:rFonts w:ascii="GHEA Grapalat" w:hAnsi="GHEA Grapalat"/>
          <w:bCs/>
          <w:i w:val="0"/>
          <w:color w:val="000000"/>
          <w:kern w:val="24"/>
          <w:sz w:val="24"/>
        </w:rPr>
        <w:t xml:space="preserve">     </w:t>
      </w:r>
      <w:r w:rsidRPr="00410150">
        <w:rPr>
          <w:rFonts w:ascii="GHEA Grapalat" w:hAnsi="GHEA Grapalat"/>
          <w:bCs/>
          <w:i w:val="0"/>
          <w:color w:val="000000"/>
          <w:kern w:val="24"/>
          <w:sz w:val="24"/>
        </w:rPr>
        <w:t xml:space="preserve"> Դսեղում՝ </w:t>
      </w:r>
      <w:r>
        <w:rPr>
          <w:rFonts w:ascii="GHEA Grapalat" w:hAnsi="GHEA Grapalat"/>
          <w:bCs/>
          <w:i w:val="0"/>
          <w:color w:val="000000"/>
          <w:kern w:val="24"/>
          <w:sz w:val="24"/>
        </w:rPr>
        <w:t>50</w:t>
      </w:r>
      <w:r w:rsidRPr="00410150">
        <w:rPr>
          <w:rFonts w:ascii="GHEA Grapalat" w:hAnsi="GHEA Grapalat"/>
          <w:bCs/>
          <w:i w:val="0"/>
          <w:color w:val="000000"/>
          <w:kern w:val="24"/>
          <w:sz w:val="24"/>
        </w:rPr>
        <w:t xml:space="preserve">,000 </w:t>
      </w:r>
      <w:r w:rsidRPr="00315472">
        <w:rPr>
          <w:rFonts w:ascii="GHEA Grapalat" w:hAnsi="GHEA Grapalat"/>
          <w:bCs/>
          <w:i w:val="0"/>
          <w:color w:val="000000"/>
          <w:kern w:val="24"/>
          <w:sz w:val="24"/>
        </w:rPr>
        <w:t>հազ.</w:t>
      </w:r>
      <w:r w:rsidRPr="00CE4904">
        <w:rPr>
          <w:rFonts w:ascii="GHEA Grapalat" w:hAnsi="GHEA Grapalat"/>
          <w:bCs/>
          <w:i w:val="0"/>
          <w:color w:val="000000"/>
          <w:kern w:val="24"/>
          <w:sz w:val="24"/>
        </w:rPr>
        <w:t xml:space="preserve"> </w:t>
      </w:r>
      <w:r w:rsidRPr="00315472">
        <w:rPr>
          <w:rFonts w:ascii="GHEA Grapalat" w:hAnsi="GHEA Grapalat"/>
          <w:bCs/>
          <w:i w:val="0"/>
          <w:color w:val="000000"/>
          <w:kern w:val="24"/>
          <w:sz w:val="24"/>
        </w:rPr>
        <w:t xml:space="preserve">ՀՀ </w:t>
      </w:r>
      <w:r w:rsidRPr="00A26366">
        <w:rPr>
          <w:rFonts w:ascii="GHEA Grapalat" w:hAnsi="GHEA Grapalat"/>
          <w:bCs/>
          <w:i w:val="0"/>
          <w:color w:val="000000"/>
          <w:kern w:val="24"/>
          <w:sz w:val="24"/>
        </w:rPr>
        <w:t xml:space="preserve"> </w:t>
      </w:r>
      <w:r w:rsidRPr="00315472">
        <w:rPr>
          <w:rFonts w:ascii="GHEA Grapalat" w:hAnsi="GHEA Grapalat"/>
          <w:bCs/>
          <w:i w:val="0"/>
          <w:color w:val="000000"/>
          <w:kern w:val="24"/>
          <w:sz w:val="24"/>
        </w:rPr>
        <w:t>դրամի</w:t>
      </w:r>
      <w:r w:rsidRPr="00BA2E27">
        <w:rPr>
          <w:rFonts w:ascii="GHEA Grapalat" w:hAnsi="GHEA Grapalat"/>
          <w:bCs/>
          <w:i w:val="0"/>
          <w:color w:val="000000"/>
          <w:kern w:val="24"/>
          <w:sz w:val="24"/>
        </w:rPr>
        <w:t xml:space="preserve"> </w:t>
      </w:r>
      <w:r w:rsidRPr="009C48B4">
        <w:rPr>
          <w:rFonts w:ascii="GHEA Grapalat" w:hAnsi="GHEA Grapalat"/>
          <w:bCs/>
          <w:i w:val="0"/>
          <w:color w:val="000000"/>
          <w:kern w:val="24"/>
          <w:sz w:val="24"/>
        </w:rPr>
        <w:t>չափով</w:t>
      </w:r>
      <w:r>
        <w:rPr>
          <w:rFonts w:ascii="GHEA Grapalat" w:hAnsi="GHEA Grapalat"/>
          <w:bCs/>
          <w:i w:val="0"/>
          <w:color w:val="000000"/>
          <w:kern w:val="24"/>
          <w:sz w:val="24"/>
        </w:rPr>
        <w:t>,</w:t>
      </w:r>
      <w:r w:rsidRPr="00A31627">
        <w:rPr>
          <w:rFonts w:ascii="GHEA Grapalat" w:hAnsi="GHEA Grapalat"/>
          <w:bCs/>
          <w:i w:val="0"/>
          <w:color w:val="000000"/>
          <w:kern w:val="24"/>
          <w:sz w:val="24"/>
        </w:rPr>
        <w:t xml:space="preserve"> </w:t>
      </w:r>
      <w:r>
        <w:rPr>
          <w:rFonts w:ascii="GHEA Grapalat" w:hAnsi="GHEA Grapalat"/>
          <w:bCs/>
          <w:i w:val="0"/>
          <w:color w:val="000000"/>
          <w:kern w:val="24"/>
          <w:sz w:val="24"/>
        </w:rPr>
        <w:t>Թումանյան քաղաքում</w:t>
      </w:r>
      <w:r w:rsidRPr="00A31627">
        <w:rPr>
          <w:rFonts w:ascii="GHEA Grapalat" w:hAnsi="GHEA Grapalat"/>
          <w:bCs/>
          <w:i w:val="0"/>
          <w:color w:val="000000"/>
          <w:kern w:val="24"/>
          <w:sz w:val="24"/>
        </w:rPr>
        <w:t>՝</w:t>
      </w:r>
      <w:r>
        <w:rPr>
          <w:rFonts w:ascii="GHEA Grapalat" w:hAnsi="GHEA Grapalat"/>
          <w:bCs/>
          <w:i w:val="0"/>
          <w:color w:val="000000"/>
          <w:kern w:val="24"/>
          <w:sz w:val="24"/>
        </w:rPr>
        <w:t xml:space="preserve"> </w:t>
      </w:r>
      <w:r w:rsidRPr="00A31627">
        <w:rPr>
          <w:rFonts w:ascii="GHEA Grapalat" w:hAnsi="GHEA Grapalat"/>
          <w:bCs/>
          <w:i w:val="0"/>
          <w:color w:val="000000"/>
          <w:kern w:val="24"/>
          <w:sz w:val="24"/>
        </w:rPr>
        <w:t xml:space="preserve">1-ին փողոցը 5-ին միացնող աստիճանների և 1-ին փողոցը 2-րդ–ին միացնող աստիճանների </w:t>
      </w:r>
      <w:r w:rsidRPr="00410150">
        <w:rPr>
          <w:rFonts w:ascii="GHEA Grapalat" w:hAnsi="GHEA Grapalat"/>
          <w:bCs/>
          <w:i w:val="0"/>
          <w:color w:val="000000"/>
          <w:kern w:val="24"/>
          <w:sz w:val="24"/>
        </w:rPr>
        <w:t>նորոգման կապիտալ ծրագիրը</w:t>
      </w:r>
      <w:r w:rsidRPr="00A31627">
        <w:rPr>
          <w:rFonts w:ascii="GHEA Grapalat" w:hAnsi="GHEA Grapalat"/>
          <w:bCs/>
          <w:i w:val="0"/>
          <w:color w:val="000000"/>
          <w:kern w:val="24"/>
          <w:sz w:val="24"/>
        </w:rPr>
        <w:t>՝</w:t>
      </w:r>
      <w:r w:rsidRPr="00410150">
        <w:rPr>
          <w:rFonts w:ascii="GHEA Grapalat" w:hAnsi="GHEA Grapalat"/>
          <w:bCs/>
          <w:i w:val="0"/>
          <w:color w:val="000000"/>
          <w:kern w:val="24"/>
          <w:sz w:val="24"/>
        </w:rPr>
        <w:t xml:space="preserve"> </w:t>
      </w:r>
      <w:r>
        <w:rPr>
          <w:rFonts w:ascii="GHEA Grapalat" w:hAnsi="GHEA Grapalat"/>
          <w:bCs/>
          <w:i w:val="0"/>
          <w:color w:val="000000"/>
          <w:kern w:val="24"/>
          <w:sz w:val="24"/>
        </w:rPr>
        <w:t xml:space="preserve"> 4</w:t>
      </w:r>
      <w:r w:rsidRPr="00A31627">
        <w:rPr>
          <w:rFonts w:ascii="GHEA Grapalat" w:hAnsi="GHEA Grapalat"/>
          <w:bCs/>
          <w:i w:val="0"/>
          <w:color w:val="000000"/>
          <w:kern w:val="24"/>
          <w:sz w:val="24"/>
        </w:rPr>
        <w:t>0,000</w:t>
      </w:r>
      <w:r w:rsidRPr="00410150">
        <w:rPr>
          <w:rFonts w:ascii="GHEA Grapalat" w:hAnsi="GHEA Grapalat"/>
          <w:bCs/>
          <w:i w:val="0"/>
          <w:color w:val="000000"/>
          <w:kern w:val="24"/>
          <w:sz w:val="24"/>
        </w:rPr>
        <w:t xml:space="preserve"> </w:t>
      </w:r>
      <w:r w:rsidRPr="00315472">
        <w:rPr>
          <w:rFonts w:ascii="GHEA Grapalat" w:hAnsi="GHEA Grapalat"/>
          <w:bCs/>
          <w:i w:val="0"/>
          <w:color w:val="000000"/>
          <w:kern w:val="24"/>
          <w:sz w:val="24"/>
        </w:rPr>
        <w:t>հազ.</w:t>
      </w:r>
      <w:r w:rsidRPr="00CE4904">
        <w:rPr>
          <w:rFonts w:ascii="GHEA Grapalat" w:hAnsi="GHEA Grapalat"/>
          <w:bCs/>
          <w:i w:val="0"/>
          <w:color w:val="000000"/>
          <w:kern w:val="24"/>
          <w:sz w:val="24"/>
        </w:rPr>
        <w:t xml:space="preserve"> </w:t>
      </w:r>
      <w:r w:rsidRPr="00315472">
        <w:rPr>
          <w:rFonts w:ascii="GHEA Grapalat" w:hAnsi="GHEA Grapalat"/>
          <w:bCs/>
          <w:i w:val="0"/>
          <w:color w:val="000000"/>
          <w:kern w:val="24"/>
          <w:sz w:val="24"/>
        </w:rPr>
        <w:t xml:space="preserve">ՀՀ </w:t>
      </w:r>
      <w:r w:rsidRPr="00A26366">
        <w:rPr>
          <w:rFonts w:ascii="GHEA Grapalat" w:hAnsi="GHEA Grapalat"/>
          <w:bCs/>
          <w:i w:val="0"/>
          <w:color w:val="000000"/>
          <w:kern w:val="24"/>
          <w:sz w:val="24"/>
        </w:rPr>
        <w:t xml:space="preserve"> </w:t>
      </w:r>
      <w:r w:rsidRPr="00315472">
        <w:rPr>
          <w:rFonts w:ascii="GHEA Grapalat" w:hAnsi="GHEA Grapalat"/>
          <w:bCs/>
          <w:i w:val="0"/>
          <w:color w:val="000000"/>
          <w:kern w:val="24"/>
          <w:sz w:val="24"/>
        </w:rPr>
        <w:t>դրամի</w:t>
      </w:r>
      <w:r w:rsidRPr="009C48B4">
        <w:rPr>
          <w:rFonts w:ascii="GHEA Grapalat" w:hAnsi="GHEA Grapalat"/>
          <w:bCs/>
          <w:i w:val="0"/>
          <w:color w:val="000000"/>
          <w:kern w:val="24"/>
          <w:sz w:val="24"/>
        </w:rPr>
        <w:t xml:space="preserve"> </w:t>
      </w:r>
      <w:r w:rsidRPr="00410150">
        <w:rPr>
          <w:rFonts w:ascii="GHEA Grapalat" w:hAnsi="GHEA Grapalat"/>
          <w:bCs/>
          <w:i w:val="0"/>
          <w:color w:val="000000"/>
          <w:kern w:val="24"/>
          <w:sz w:val="24"/>
        </w:rPr>
        <w:t>չափով</w:t>
      </w:r>
      <w:r w:rsidRPr="00244AF6">
        <w:rPr>
          <w:rFonts w:ascii="GHEA Grapalat" w:hAnsi="GHEA Grapalat"/>
          <w:bCs/>
          <w:i w:val="0"/>
          <w:color w:val="000000"/>
          <w:kern w:val="24"/>
          <w:sz w:val="24"/>
        </w:rPr>
        <w:t>,</w:t>
      </w:r>
      <w:r w:rsidRPr="00410150">
        <w:rPr>
          <w:rFonts w:ascii="GHEA Grapalat" w:hAnsi="GHEA Grapalat"/>
          <w:bCs/>
          <w:i w:val="0"/>
          <w:color w:val="000000"/>
          <w:kern w:val="24"/>
          <w:sz w:val="24"/>
        </w:rPr>
        <w:t xml:space="preserve">  </w:t>
      </w:r>
    </w:p>
    <w:p w14:paraId="547967F7" w14:textId="77777777" w:rsidR="00976205" w:rsidRPr="00244AF6" w:rsidRDefault="00976205" w:rsidP="00976205">
      <w:pPr>
        <w:pStyle w:val="a"/>
        <w:numPr>
          <w:ilvl w:val="0"/>
          <w:numId w:val="0"/>
        </w:numPr>
        <w:spacing w:line="276" w:lineRule="auto"/>
        <w:ind w:left="360" w:hanging="360"/>
        <w:jc w:val="left"/>
        <w:rPr>
          <w:rFonts w:ascii="GHEA Grapalat" w:hAnsi="GHEA Grapalat"/>
          <w:bCs/>
          <w:i w:val="0"/>
          <w:color w:val="000000"/>
          <w:kern w:val="24"/>
          <w:sz w:val="24"/>
        </w:rPr>
      </w:pPr>
      <w:r w:rsidRPr="00BA2E27">
        <w:rPr>
          <w:rFonts w:ascii="GHEA Grapalat" w:hAnsi="GHEA Grapalat"/>
          <w:bCs/>
          <w:i w:val="0"/>
          <w:color w:val="000000"/>
          <w:kern w:val="24"/>
          <w:sz w:val="24"/>
        </w:rPr>
        <w:t xml:space="preserve"> </w:t>
      </w:r>
      <w:r>
        <w:rPr>
          <w:rFonts w:ascii="GHEA Grapalat" w:hAnsi="GHEA Grapalat"/>
          <w:bCs/>
          <w:i w:val="0"/>
          <w:color w:val="000000"/>
          <w:kern w:val="24"/>
          <w:sz w:val="24"/>
        </w:rPr>
        <w:t xml:space="preserve">     2028 թ-ին</w:t>
      </w:r>
      <w:r w:rsidRPr="002C3849">
        <w:rPr>
          <w:rFonts w:ascii="GHEA Grapalat" w:hAnsi="GHEA Grapalat"/>
          <w:bCs/>
          <w:i w:val="0"/>
          <w:color w:val="000000"/>
          <w:kern w:val="24"/>
          <w:sz w:val="24"/>
        </w:rPr>
        <w:t>՝</w:t>
      </w:r>
      <w:r w:rsidRPr="00410150">
        <w:rPr>
          <w:rFonts w:ascii="GHEA Grapalat" w:hAnsi="GHEA Grapalat"/>
          <w:bCs/>
          <w:i w:val="0"/>
          <w:color w:val="000000"/>
          <w:kern w:val="24"/>
          <w:sz w:val="24"/>
        </w:rPr>
        <w:t xml:space="preserve">  Դսեղ բնակավայրի</w:t>
      </w:r>
      <w:r>
        <w:rPr>
          <w:rFonts w:ascii="GHEA Grapalat" w:hAnsi="GHEA Grapalat"/>
          <w:bCs/>
          <w:i w:val="0"/>
          <w:color w:val="000000"/>
          <w:kern w:val="24"/>
          <w:sz w:val="24"/>
        </w:rPr>
        <w:t xml:space="preserve">  </w:t>
      </w:r>
      <w:r w:rsidRPr="00410150">
        <w:rPr>
          <w:rFonts w:ascii="GHEA Grapalat" w:hAnsi="GHEA Grapalat"/>
          <w:bCs/>
          <w:i w:val="0"/>
          <w:color w:val="000000"/>
          <w:kern w:val="24"/>
          <w:sz w:val="24"/>
        </w:rPr>
        <w:t>2</w:t>
      </w:r>
      <w:r>
        <w:rPr>
          <w:rFonts w:ascii="GHEA Grapalat" w:hAnsi="GHEA Grapalat"/>
          <w:bCs/>
          <w:i w:val="0"/>
          <w:color w:val="000000"/>
          <w:kern w:val="24"/>
          <w:sz w:val="24"/>
        </w:rPr>
        <w:t>5</w:t>
      </w:r>
      <w:r w:rsidRPr="009C48B4">
        <w:rPr>
          <w:rFonts w:ascii="GHEA Grapalat" w:hAnsi="GHEA Grapalat"/>
          <w:bCs/>
          <w:i w:val="0"/>
          <w:color w:val="000000"/>
          <w:kern w:val="24"/>
          <w:sz w:val="24"/>
        </w:rPr>
        <w:t>-րդ</w:t>
      </w:r>
      <w:r w:rsidRPr="00244AF6">
        <w:rPr>
          <w:rFonts w:ascii="GHEA Grapalat" w:hAnsi="GHEA Grapalat"/>
          <w:bCs/>
          <w:i w:val="0"/>
          <w:color w:val="000000"/>
          <w:kern w:val="24"/>
          <w:sz w:val="24"/>
        </w:rPr>
        <w:t xml:space="preserve"> և 53-րդ փողոցների</w:t>
      </w:r>
      <w:r w:rsidRPr="009C48B4">
        <w:rPr>
          <w:rFonts w:ascii="GHEA Grapalat" w:hAnsi="GHEA Grapalat"/>
          <w:bCs/>
          <w:i w:val="0"/>
          <w:color w:val="000000"/>
          <w:kern w:val="24"/>
          <w:sz w:val="24"/>
        </w:rPr>
        <w:t xml:space="preserve"> </w:t>
      </w:r>
      <w:r w:rsidRPr="00410150">
        <w:rPr>
          <w:rFonts w:ascii="GHEA Grapalat" w:hAnsi="GHEA Grapalat"/>
          <w:bCs/>
          <w:i w:val="0"/>
          <w:color w:val="000000"/>
          <w:kern w:val="24"/>
          <w:sz w:val="24"/>
        </w:rPr>
        <w:t xml:space="preserve"> </w:t>
      </w:r>
      <w:r w:rsidRPr="009C48B4">
        <w:rPr>
          <w:rFonts w:ascii="GHEA Grapalat" w:hAnsi="GHEA Grapalat"/>
          <w:bCs/>
          <w:i w:val="0"/>
          <w:color w:val="000000"/>
          <w:kern w:val="24"/>
          <w:sz w:val="24"/>
        </w:rPr>
        <w:t>սալակման կապիտալ ծրագիրը</w:t>
      </w:r>
      <w:r w:rsidRPr="00CE4904">
        <w:rPr>
          <w:rFonts w:ascii="GHEA Grapalat" w:hAnsi="GHEA Grapalat"/>
          <w:bCs/>
          <w:i w:val="0"/>
          <w:color w:val="000000"/>
          <w:kern w:val="24"/>
          <w:sz w:val="24"/>
        </w:rPr>
        <w:t>՝</w:t>
      </w:r>
      <w:r w:rsidRPr="00410150">
        <w:rPr>
          <w:rFonts w:ascii="GHEA Grapalat" w:hAnsi="GHEA Grapalat"/>
          <w:bCs/>
          <w:i w:val="0"/>
          <w:color w:val="000000"/>
          <w:kern w:val="24"/>
          <w:sz w:val="24"/>
        </w:rPr>
        <w:t xml:space="preserve"> </w:t>
      </w:r>
      <w:r>
        <w:rPr>
          <w:rFonts w:ascii="GHEA Grapalat" w:hAnsi="GHEA Grapalat"/>
          <w:bCs/>
          <w:i w:val="0"/>
          <w:color w:val="000000"/>
          <w:kern w:val="24"/>
          <w:sz w:val="24"/>
        </w:rPr>
        <w:t>220,000.</w:t>
      </w:r>
      <w:r w:rsidRPr="00244AF6">
        <w:rPr>
          <w:rFonts w:ascii="GHEA Grapalat" w:hAnsi="GHEA Grapalat"/>
          <w:bCs/>
          <w:i w:val="0"/>
          <w:color w:val="000000"/>
          <w:kern w:val="24"/>
          <w:sz w:val="24"/>
        </w:rPr>
        <w:t>0</w:t>
      </w:r>
      <w:r>
        <w:rPr>
          <w:rFonts w:ascii="GHEA Grapalat" w:hAnsi="GHEA Grapalat"/>
          <w:bCs/>
          <w:i w:val="0"/>
          <w:color w:val="000000"/>
          <w:kern w:val="24"/>
          <w:sz w:val="24"/>
        </w:rPr>
        <w:t xml:space="preserve"> </w:t>
      </w:r>
      <w:r w:rsidRPr="00410150">
        <w:rPr>
          <w:rFonts w:ascii="GHEA Grapalat" w:hAnsi="GHEA Grapalat"/>
          <w:bCs/>
          <w:i w:val="0"/>
          <w:color w:val="000000"/>
          <w:kern w:val="24"/>
          <w:sz w:val="24"/>
        </w:rPr>
        <w:t xml:space="preserve"> </w:t>
      </w:r>
      <w:r w:rsidRPr="00315472">
        <w:rPr>
          <w:rFonts w:ascii="GHEA Grapalat" w:hAnsi="GHEA Grapalat"/>
          <w:bCs/>
          <w:i w:val="0"/>
          <w:color w:val="000000"/>
          <w:kern w:val="24"/>
          <w:sz w:val="24"/>
        </w:rPr>
        <w:t>հազ.</w:t>
      </w:r>
      <w:r w:rsidRPr="00CE4904">
        <w:rPr>
          <w:rFonts w:ascii="GHEA Grapalat" w:hAnsi="GHEA Grapalat"/>
          <w:bCs/>
          <w:i w:val="0"/>
          <w:color w:val="000000"/>
          <w:kern w:val="24"/>
          <w:sz w:val="24"/>
        </w:rPr>
        <w:t xml:space="preserve"> </w:t>
      </w:r>
      <w:r w:rsidRPr="00315472">
        <w:rPr>
          <w:rFonts w:ascii="GHEA Grapalat" w:hAnsi="GHEA Grapalat"/>
          <w:bCs/>
          <w:i w:val="0"/>
          <w:color w:val="000000"/>
          <w:kern w:val="24"/>
          <w:sz w:val="24"/>
        </w:rPr>
        <w:t xml:space="preserve">ՀՀ </w:t>
      </w:r>
      <w:r w:rsidRPr="00A26366">
        <w:rPr>
          <w:rFonts w:ascii="GHEA Grapalat" w:hAnsi="GHEA Grapalat"/>
          <w:bCs/>
          <w:i w:val="0"/>
          <w:color w:val="000000"/>
          <w:kern w:val="24"/>
          <w:sz w:val="24"/>
        </w:rPr>
        <w:t xml:space="preserve"> </w:t>
      </w:r>
      <w:r w:rsidRPr="00315472">
        <w:rPr>
          <w:rFonts w:ascii="GHEA Grapalat" w:hAnsi="GHEA Grapalat"/>
          <w:bCs/>
          <w:i w:val="0"/>
          <w:color w:val="000000"/>
          <w:kern w:val="24"/>
          <w:sz w:val="24"/>
        </w:rPr>
        <w:t>դրամի</w:t>
      </w:r>
      <w:r w:rsidRPr="009C48B4">
        <w:rPr>
          <w:rFonts w:ascii="GHEA Grapalat" w:hAnsi="GHEA Grapalat"/>
          <w:bCs/>
          <w:i w:val="0"/>
          <w:color w:val="000000"/>
          <w:kern w:val="24"/>
          <w:sz w:val="24"/>
        </w:rPr>
        <w:t xml:space="preserve"> </w:t>
      </w:r>
      <w:r w:rsidRPr="00410150">
        <w:rPr>
          <w:rFonts w:ascii="GHEA Grapalat" w:hAnsi="GHEA Grapalat"/>
          <w:bCs/>
          <w:i w:val="0"/>
          <w:color w:val="000000"/>
          <w:kern w:val="24"/>
          <w:sz w:val="24"/>
        </w:rPr>
        <w:t>չափով</w:t>
      </w:r>
      <w:r w:rsidRPr="00244AF6">
        <w:rPr>
          <w:rFonts w:ascii="GHEA Grapalat" w:hAnsi="GHEA Grapalat"/>
          <w:bCs/>
          <w:i w:val="0"/>
          <w:color w:val="000000"/>
          <w:kern w:val="24"/>
          <w:sz w:val="24"/>
        </w:rPr>
        <w:t>,Լորուտ բնակավայրի հիվանդանոց տանող ճանապարհը՝</w:t>
      </w:r>
      <w:r w:rsidRPr="00BA2E27">
        <w:rPr>
          <w:rFonts w:ascii="GHEA Grapalat" w:hAnsi="GHEA Grapalat"/>
          <w:bCs/>
          <w:i w:val="0"/>
          <w:color w:val="000000"/>
          <w:kern w:val="24"/>
          <w:sz w:val="24"/>
        </w:rPr>
        <w:t xml:space="preserve"> </w:t>
      </w:r>
      <w:r w:rsidRPr="00244AF6">
        <w:rPr>
          <w:rFonts w:ascii="GHEA Grapalat" w:hAnsi="GHEA Grapalat"/>
          <w:bCs/>
          <w:i w:val="0"/>
          <w:color w:val="000000"/>
          <w:kern w:val="24"/>
          <w:sz w:val="24"/>
        </w:rPr>
        <w:t>6</w:t>
      </w:r>
      <w:r>
        <w:rPr>
          <w:rFonts w:ascii="GHEA Grapalat" w:hAnsi="GHEA Grapalat"/>
          <w:bCs/>
          <w:i w:val="0"/>
          <w:color w:val="000000"/>
          <w:kern w:val="24"/>
          <w:sz w:val="24"/>
        </w:rPr>
        <w:t>0,000.</w:t>
      </w:r>
      <w:r w:rsidRPr="00244AF6">
        <w:rPr>
          <w:rFonts w:ascii="GHEA Grapalat" w:hAnsi="GHEA Grapalat"/>
          <w:bCs/>
          <w:i w:val="0"/>
          <w:color w:val="000000"/>
          <w:kern w:val="24"/>
          <w:sz w:val="24"/>
        </w:rPr>
        <w:t>0</w:t>
      </w:r>
      <w:r>
        <w:rPr>
          <w:rFonts w:ascii="GHEA Grapalat" w:hAnsi="GHEA Grapalat"/>
          <w:bCs/>
          <w:i w:val="0"/>
          <w:color w:val="000000"/>
          <w:kern w:val="24"/>
          <w:sz w:val="24"/>
        </w:rPr>
        <w:t xml:space="preserve"> </w:t>
      </w:r>
      <w:r w:rsidRPr="00410150">
        <w:rPr>
          <w:rFonts w:ascii="GHEA Grapalat" w:hAnsi="GHEA Grapalat"/>
          <w:bCs/>
          <w:i w:val="0"/>
          <w:color w:val="000000"/>
          <w:kern w:val="24"/>
          <w:sz w:val="24"/>
        </w:rPr>
        <w:t xml:space="preserve"> </w:t>
      </w:r>
      <w:r w:rsidRPr="00315472">
        <w:rPr>
          <w:rFonts w:ascii="GHEA Grapalat" w:hAnsi="GHEA Grapalat"/>
          <w:bCs/>
          <w:i w:val="0"/>
          <w:color w:val="000000"/>
          <w:kern w:val="24"/>
          <w:sz w:val="24"/>
        </w:rPr>
        <w:t>հազ.</w:t>
      </w:r>
      <w:r w:rsidRPr="00CE4904">
        <w:rPr>
          <w:rFonts w:ascii="GHEA Grapalat" w:hAnsi="GHEA Grapalat"/>
          <w:bCs/>
          <w:i w:val="0"/>
          <w:color w:val="000000"/>
          <w:kern w:val="24"/>
          <w:sz w:val="24"/>
        </w:rPr>
        <w:t xml:space="preserve"> </w:t>
      </w:r>
      <w:r w:rsidRPr="00315472">
        <w:rPr>
          <w:rFonts w:ascii="GHEA Grapalat" w:hAnsi="GHEA Grapalat"/>
          <w:bCs/>
          <w:i w:val="0"/>
          <w:color w:val="000000"/>
          <w:kern w:val="24"/>
          <w:sz w:val="24"/>
        </w:rPr>
        <w:t xml:space="preserve">ՀՀ </w:t>
      </w:r>
      <w:r w:rsidRPr="00A26366">
        <w:rPr>
          <w:rFonts w:ascii="GHEA Grapalat" w:hAnsi="GHEA Grapalat"/>
          <w:bCs/>
          <w:i w:val="0"/>
          <w:color w:val="000000"/>
          <w:kern w:val="24"/>
          <w:sz w:val="24"/>
        </w:rPr>
        <w:t xml:space="preserve"> </w:t>
      </w:r>
      <w:r w:rsidRPr="00315472">
        <w:rPr>
          <w:rFonts w:ascii="GHEA Grapalat" w:hAnsi="GHEA Grapalat"/>
          <w:bCs/>
          <w:i w:val="0"/>
          <w:color w:val="000000"/>
          <w:kern w:val="24"/>
          <w:sz w:val="24"/>
        </w:rPr>
        <w:t>դրամի</w:t>
      </w:r>
      <w:r w:rsidRPr="009C48B4">
        <w:rPr>
          <w:rFonts w:ascii="GHEA Grapalat" w:hAnsi="GHEA Grapalat"/>
          <w:bCs/>
          <w:i w:val="0"/>
          <w:color w:val="000000"/>
          <w:kern w:val="24"/>
          <w:sz w:val="24"/>
        </w:rPr>
        <w:t xml:space="preserve"> </w:t>
      </w:r>
      <w:r w:rsidRPr="00410150">
        <w:rPr>
          <w:rFonts w:ascii="GHEA Grapalat" w:hAnsi="GHEA Grapalat"/>
          <w:bCs/>
          <w:i w:val="0"/>
          <w:color w:val="000000"/>
          <w:kern w:val="24"/>
          <w:sz w:val="24"/>
        </w:rPr>
        <w:t>չափով</w:t>
      </w:r>
      <w:r w:rsidRPr="00244AF6">
        <w:rPr>
          <w:rFonts w:ascii="GHEA Grapalat" w:hAnsi="GHEA Grapalat"/>
          <w:bCs/>
          <w:i w:val="0"/>
          <w:color w:val="000000"/>
          <w:kern w:val="24"/>
          <w:sz w:val="24"/>
        </w:rPr>
        <w:t>,</w:t>
      </w:r>
    </w:p>
    <w:p w14:paraId="50964400" w14:textId="77777777" w:rsidR="00976205" w:rsidRPr="005279AA" w:rsidRDefault="00976205" w:rsidP="00053305">
      <w:pPr>
        <w:pStyle w:val="a"/>
        <w:numPr>
          <w:ilvl w:val="0"/>
          <w:numId w:val="12"/>
        </w:numPr>
        <w:spacing w:line="276" w:lineRule="auto"/>
        <w:jc w:val="left"/>
        <w:rPr>
          <w:rFonts w:ascii="GHEA Grapalat" w:hAnsi="GHEA Grapalat"/>
          <w:b/>
          <w:bCs/>
          <w:i w:val="0"/>
          <w:color w:val="000000"/>
          <w:kern w:val="24"/>
          <w:sz w:val="28"/>
          <w:szCs w:val="28"/>
        </w:rPr>
      </w:pPr>
      <w:r w:rsidRPr="00E70534">
        <w:rPr>
          <w:rFonts w:ascii="GHEA Grapalat" w:hAnsi="GHEA Grapalat"/>
          <w:i w:val="0"/>
          <w:sz w:val="24"/>
        </w:rPr>
        <w:t xml:space="preserve">Թումանյան համայնքի </w:t>
      </w:r>
      <w:r w:rsidRPr="00315472">
        <w:rPr>
          <w:rFonts w:ascii="GHEA Grapalat" w:hAnsi="GHEA Grapalat"/>
          <w:i w:val="0"/>
          <w:sz w:val="24"/>
        </w:rPr>
        <w:t>բոլոր բնակավայրերի արտաքին լուսավորության համակարգի</w:t>
      </w:r>
      <w:r>
        <w:rPr>
          <w:rFonts w:ascii="GHEA Grapalat" w:hAnsi="GHEA Grapalat"/>
          <w:i w:val="0"/>
          <w:sz w:val="24"/>
        </w:rPr>
        <w:t xml:space="preserve"> ընդլայնման </w:t>
      </w:r>
      <w:r w:rsidRPr="00315472">
        <w:rPr>
          <w:rFonts w:ascii="GHEA Grapalat" w:hAnsi="GHEA Grapalat"/>
          <w:i w:val="0"/>
          <w:sz w:val="24"/>
        </w:rPr>
        <w:t>ծրագիրը,</w:t>
      </w:r>
      <w:r w:rsidRPr="00E70534">
        <w:rPr>
          <w:rFonts w:ascii="GHEA Grapalat" w:hAnsi="GHEA Grapalat"/>
          <w:i w:val="0"/>
          <w:sz w:val="24"/>
        </w:rPr>
        <w:t xml:space="preserve"> </w:t>
      </w:r>
      <w:r w:rsidRPr="00315472">
        <w:rPr>
          <w:rFonts w:ascii="GHEA Grapalat" w:hAnsi="GHEA Grapalat"/>
          <w:i w:val="0"/>
          <w:sz w:val="24"/>
        </w:rPr>
        <w:t xml:space="preserve">որը </w:t>
      </w:r>
      <w:r>
        <w:rPr>
          <w:rFonts w:ascii="GHEA Grapalat" w:hAnsi="GHEA Grapalat"/>
          <w:i w:val="0"/>
          <w:sz w:val="24"/>
        </w:rPr>
        <w:t xml:space="preserve">շարունակվում </w:t>
      </w:r>
      <w:r w:rsidRPr="00A13B08">
        <w:rPr>
          <w:rFonts w:ascii="GHEA Grapalat" w:hAnsi="GHEA Grapalat"/>
          <w:i w:val="0"/>
          <w:sz w:val="24"/>
        </w:rPr>
        <w:t xml:space="preserve"> է</w:t>
      </w:r>
      <w:r w:rsidRPr="00A26366">
        <w:rPr>
          <w:rFonts w:ascii="GHEA Grapalat" w:hAnsi="GHEA Grapalat"/>
          <w:i w:val="0"/>
          <w:sz w:val="24"/>
        </w:rPr>
        <w:t xml:space="preserve"> </w:t>
      </w:r>
      <w:r w:rsidRPr="001C7B05">
        <w:rPr>
          <w:rFonts w:ascii="GHEA Grapalat" w:hAnsi="GHEA Grapalat"/>
          <w:i w:val="0"/>
          <w:sz w:val="24"/>
        </w:rPr>
        <w:t>նաև</w:t>
      </w:r>
      <w:r w:rsidRPr="00315472">
        <w:rPr>
          <w:rFonts w:ascii="GHEA Grapalat" w:hAnsi="GHEA Grapalat"/>
          <w:i w:val="0"/>
          <w:sz w:val="24"/>
        </w:rPr>
        <w:t xml:space="preserve"> 2026 թ-ին</w:t>
      </w:r>
      <w:r w:rsidRPr="003E7CBA">
        <w:rPr>
          <w:rFonts w:ascii="GHEA Grapalat" w:hAnsi="GHEA Grapalat"/>
          <w:i w:val="0"/>
          <w:sz w:val="24"/>
        </w:rPr>
        <w:t>՝</w:t>
      </w:r>
      <w:r w:rsidRPr="00315472">
        <w:rPr>
          <w:rFonts w:ascii="GHEA Grapalat" w:hAnsi="GHEA Grapalat"/>
          <w:i w:val="0"/>
          <w:sz w:val="24"/>
        </w:rPr>
        <w:t xml:space="preserve"> կազմում է 4</w:t>
      </w:r>
      <w:r>
        <w:rPr>
          <w:rFonts w:ascii="GHEA Grapalat" w:hAnsi="GHEA Grapalat"/>
          <w:i w:val="0"/>
          <w:sz w:val="24"/>
        </w:rPr>
        <w:t>0,000.0 հազ. ՀՀ դրամ</w:t>
      </w:r>
      <w:r w:rsidRPr="005279AA">
        <w:rPr>
          <w:rFonts w:ascii="GHEA Grapalat" w:hAnsi="GHEA Grapalat"/>
          <w:i w:val="0"/>
          <w:sz w:val="24"/>
        </w:rPr>
        <w:t>,</w:t>
      </w:r>
      <w:r>
        <w:rPr>
          <w:rFonts w:ascii="GHEA Grapalat" w:hAnsi="GHEA Grapalat"/>
          <w:i w:val="0"/>
          <w:sz w:val="24"/>
        </w:rPr>
        <w:t xml:space="preserve"> </w:t>
      </w:r>
      <w:r w:rsidRPr="005279AA">
        <w:rPr>
          <w:rFonts w:ascii="GHEA Grapalat" w:hAnsi="GHEA Grapalat"/>
          <w:i w:val="0"/>
          <w:sz w:val="24"/>
        </w:rPr>
        <w:t xml:space="preserve">միտված է </w:t>
      </w:r>
      <w:r w:rsidRPr="00750C86">
        <w:rPr>
          <w:rFonts w:ascii="GHEA Grapalat" w:hAnsi="GHEA Grapalat"/>
          <w:i w:val="0"/>
          <w:sz w:val="24"/>
        </w:rPr>
        <w:t xml:space="preserve">ապահովելու </w:t>
      </w:r>
      <w:r w:rsidRPr="005279AA">
        <w:rPr>
          <w:rFonts w:ascii="GHEA Grapalat" w:hAnsi="GHEA Grapalat"/>
          <w:i w:val="0"/>
          <w:sz w:val="24"/>
        </w:rPr>
        <w:t>մարդկանց անվ</w:t>
      </w:r>
      <w:r>
        <w:rPr>
          <w:rFonts w:ascii="GHEA Grapalat" w:hAnsi="GHEA Grapalat"/>
          <w:i w:val="0"/>
          <w:sz w:val="24"/>
        </w:rPr>
        <w:t>տանգ և ապահով երթևեկությանը:</w:t>
      </w:r>
      <w:r w:rsidRPr="00C41ADA">
        <w:rPr>
          <w:rFonts w:ascii="GHEA Grapalat" w:hAnsi="GHEA Grapalat"/>
          <w:i w:val="0"/>
          <w:sz w:val="24"/>
        </w:rPr>
        <w:t xml:space="preserve"> </w:t>
      </w:r>
      <w:r>
        <w:rPr>
          <w:rFonts w:ascii="GHEA Grapalat" w:hAnsi="GHEA Grapalat"/>
          <w:i w:val="0"/>
          <w:sz w:val="24"/>
        </w:rPr>
        <w:t xml:space="preserve"> Այն</w:t>
      </w:r>
      <w:r w:rsidRPr="005279AA">
        <w:rPr>
          <w:rFonts w:ascii="GHEA Grapalat" w:hAnsi="GHEA Grapalat"/>
          <w:i w:val="0"/>
          <w:sz w:val="24"/>
        </w:rPr>
        <w:t xml:space="preserve"> կբարձրացնի </w:t>
      </w:r>
      <w:r w:rsidRPr="00C41ADA">
        <w:rPr>
          <w:rFonts w:ascii="GHEA Grapalat" w:hAnsi="GHEA Grapalat"/>
          <w:i w:val="0"/>
          <w:sz w:val="24"/>
        </w:rPr>
        <w:t xml:space="preserve">նաև </w:t>
      </w:r>
      <w:r w:rsidRPr="005279AA">
        <w:rPr>
          <w:rFonts w:ascii="GHEA Grapalat" w:hAnsi="GHEA Grapalat"/>
          <w:i w:val="0"/>
          <w:sz w:val="24"/>
        </w:rPr>
        <w:t>համայնքի բնակչության կենսամակարդակը.</w:t>
      </w:r>
    </w:p>
    <w:p w14:paraId="2FBB829A" w14:textId="77777777" w:rsidR="00976205" w:rsidRPr="00213F63" w:rsidRDefault="00976205" w:rsidP="00053305">
      <w:pPr>
        <w:pStyle w:val="a"/>
        <w:numPr>
          <w:ilvl w:val="0"/>
          <w:numId w:val="12"/>
        </w:numPr>
        <w:spacing w:line="276" w:lineRule="auto"/>
        <w:jc w:val="left"/>
        <w:rPr>
          <w:rFonts w:ascii="GHEA Grapalat" w:hAnsi="GHEA Grapalat"/>
          <w:i w:val="0"/>
          <w:sz w:val="24"/>
        </w:rPr>
      </w:pPr>
      <w:r w:rsidRPr="005279AA">
        <w:rPr>
          <w:rFonts w:ascii="GHEA Grapalat" w:hAnsi="GHEA Grapalat"/>
          <w:i w:val="0"/>
          <w:sz w:val="24"/>
        </w:rPr>
        <w:t>Համայնքի համար կարևոր կենսապայման է բնակավայրեր</w:t>
      </w:r>
      <w:r>
        <w:rPr>
          <w:rFonts w:ascii="GHEA Grapalat" w:hAnsi="GHEA Grapalat"/>
          <w:i w:val="0"/>
          <w:sz w:val="24"/>
        </w:rPr>
        <w:t>ի խմելու և ոռոգման ջրի ապահովում</w:t>
      </w:r>
      <w:r w:rsidRPr="005279AA">
        <w:rPr>
          <w:rFonts w:ascii="GHEA Grapalat" w:hAnsi="GHEA Grapalat"/>
          <w:i w:val="0"/>
          <w:sz w:val="24"/>
        </w:rPr>
        <w:t>ը:</w:t>
      </w:r>
      <w:r w:rsidRPr="00750C86">
        <w:rPr>
          <w:rFonts w:ascii="GHEA Grapalat" w:hAnsi="GHEA Grapalat"/>
          <w:i w:val="0"/>
          <w:sz w:val="24"/>
        </w:rPr>
        <w:t xml:space="preserve"> </w:t>
      </w:r>
      <w:r w:rsidRPr="005279AA">
        <w:rPr>
          <w:rFonts w:ascii="GHEA Grapalat" w:hAnsi="GHEA Grapalat"/>
          <w:i w:val="0"/>
          <w:sz w:val="24"/>
        </w:rPr>
        <w:t xml:space="preserve">Խմելու ջրի </w:t>
      </w:r>
      <w:r w:rsidRPr="00315B22">
        <w:rPr>
          <w:rFonts w:ascii="GHEA Grapalat" w:hAnsi="GHEA Grapalat"/>
          <w:i w:val="0"/>
          <w:sz w:val="24"/>
        </w:rPr>
        <w:t>վերանորոգման և վերակառուցման</w:t>
      </w:r>
      <w:r w:rsidRPr="005279AA">
        <w:rPr>
          <w:rFonts w:ascii="GHEA Grapalat" w:hAnsi="GHEA Grapalat"/>
          <w:i w:val="0"/>
          <w:sz w:val="24"/>
        </w:rPr>
        <w:t xml:space="preserve"> կապիտալ </w:t>
      </w:r>
      <w:r>
        <w:rPr>
          <w:rFonts w:ascii="GHEA Grapalat" w:hAnsi="GHEA Grapalat"/>
          <w:i w:val="0"/>
          <w:sz w:val="24"/>
        </w:rPr>
        <w:t xml:space="preserve"> ծր</w:t>
      </w:r>
      <w:r w:rsidRPr="00315B22">
        <w:rPr>
          <w:rFonts w:ascii="GHEA Grapalat" w:hAnsi="GHEA Grapalat"/>
          <w:i w:val="0"/>
          <w:sz w:val="24"/>
        </w:rPr>
        <w:t>ագիր է</w:t>
      </w:r>
      <w:r>
        <w:rPr>
          <w:rFonts w:ascii="GHEA Grapalat" w:hAnsi="GHEA Grapalat"/>
          <w:i w:val="0"/>
          <w:sz w:val="24"/>
        </w:rPr>
        <w:t xml:space="preserve"> նախատեսվել  </w:t>
      </w:r>
      <w:r w:rsidRPr="00E068FE">
        <w:rPr>
          <w:rFonts w:ascii="GHEA Grapalat" w:hAnsi="GHEA Grapalat"/>
          <w:i w:val="0"/>
          <w:sz w:val="24"/>
        </w:rPr>
        <w:t>202</w:t>
      </w:r>
      <w:r>
        <w:rPr>
          <w:rFonts w:ascii="GHEA Grapalat" w:hAnsi="GHEA Grapalat"/>
          <w:i w:val="0"/>
          <w:sz w:val="24"/>
        </w:rPr>
        <w:t>6</w:t>
      </w:r>
      <w:r w:rsidRPr="00E068FE">
        <w:rPr>
          <w:rFonts w:ascii="GHEA Grapalat" w:hAnsi="GHEA Grapalat"/>
          <w:i w:val="0"/>
          <w:sz w:val="24"/>
        </w:rPr>
        <w:t>-202</w:t>
      </w:r>
      <w:r w:rsidRPr="00F10B1C">
        <w:rPr>
          <w:rFonts w:ascii="GHEA Grapalat" w:hAnsi="GHEA Grapalat"/>
          <w:i w:val="0"/>
          <w:sz w:val="24"/>
        </w:rPr>
        <w:t>8</w:t>
      </w:r>
      <w:r w:rsidRPr="00E068FE">
        <w:rPr>
          <w:rFonts w:ascii="GHEA Grapalat" w:hAnsi="GHEA Grapalat"/>
          <w:i w:val="0"/>
          <w:sz w:val="24"/>
        </w:rPr>
        <w:t>թթ.</w:t>
      </w:r>
      <w:r>
        <w:rPr>
          <w:rFonts w:ascii="GHEA Grapalat" w:hAnsi="GHEA Grapalat"/>
          <w:i w:val="0"/>
          <w:sz w:val="24"/>
        </w:rPr>
        <w:t xml:space="preserve">-ին </w:t>
      </w:r>
      <w:r w:rsidRPr="00E068FE">
        <w:rPr>
          <w:rFonts w:ascii="GHEA Grapalat" w:hAnsi="GHEA Grapalat"/>
          <w:i w:val="0"/>
          <w:sz w:val="24"/>
        </w:rPr>
        <w:t xml:space="preserve"> ՄԺԺԾ-ով </w:t>
      </w:r>
      <w:r w:rsidRPr="001833AF">
        <w:rPr>
          <w:rFonts w:ascii="GHEA Grapalat" w:hAnsi="GHEA Grapalat"/>
          <w:i w:val="0"/>
          <w:sz w:val="24"/>
        </w:rPr>
        <w:t>Քարինջ բնակավայրում</w:t>
      </w:r>
      <w:r w:rsidRPr="00315B22">
        <w:rPr>
          <w:rFonts w:ascii="GHEA Grapalat" w:hAnsi="GHEA Grapalat"/>
          <w:i w:val="0"/>
          <w:sz w:val="24"/>
        </w:rPr>
        <w:t xml:space="preserve"> </w:t>
      </w:r>
      <w:r w:rsidRPr="00750C86">
        <w:rPr>
          <w:rFonts w:ascii="GHEA Grapalat" w:hAnsi="GHEA Grapalat"/>
          <w:i w:val="0"/>
          <w:sz w:val="24"/>
        </w:rPr>
        <w:t>՝</w:t>
      </w:r>
      <w:r>
        <w:rPr>
          <w:rFonts w:ascii="GHEA Grapalat" w:hAnsi="GHEA Grapalat"/>
          <w:i w:val="0"/>
          <w:sz w:val="24"/>
        </w:rPr>
        <w:t xml:space="preserve"> 5</w:t>
      </w:r>
      <w:r w:rsidRPr="00315B22">
        <w:rPr>
          <w:rFonts w:ascii="GHEA Grapalat" w:hAnsi="GHEA Grapalat"/>
          <w:i w:val="0"/>
          <w:sz w:val="24"/>
        </w:rPr>
        <w:t>0,000.0 հազ. ՀՀ դրամի չափով, Դսեղ բնակավայրում</w:t>
      </w:r>
      <w:r w:rsidRPr="002E6442">
        <w:rPr>
          <w:rFonts w:ascii="GHEA Grapalat" w:hAnsi="GHEA Grapalat"/>
          <w:i w:val="0"/>
          <w:sz w:val="24"/>
        </w:rPr>
        <w:t xml:space="preserve"> </w:t>
      </w:r>
      <w:r w:rsidRPr="00315B22">
        <w:rPr>
          <w:rFonts w:ascii="GHEA Grapalat" w:hAnsi="GHEA Grapalat"/>
          <w:i w:val="0"/>
          <w:sz w:val="24"/>
        </w:rPr>
        <w:t>ջրի կապիտալ նորոգման  ծ</w:t>
      </w:r>
      <w:r>
        <w:rPr>
          <w:rFonts w:ascii="GHEA Grapalat" w:hAnsi="GHEA Grapalat"/>
          <w:i w:val="0"/>
          <w:sz w:val="24"/>
        </w:rPr>
        <w:t>րագիրը</w:t>
      </w:r>
      <w:r w:rsidRPr="00315B22">
        <w:rPr>
          <w:rFonts w:ascii="GHEA Grapalat" w:hAnsi="GHEA Grapalat"/>
          <w:i w:val="0"/>
          <w:sz w:val="24"/>
        </w:rPr>
        <w:t>՝ 60,000</w:t>
      </w:r>
      <w:r w:rsidRPr="00213F63">
        <w:rPr>
          <w:rFonts w:ascii="GHEA Grapalat" w:hAnsi="GHEA Grapalat"/>
          <w:i w:val="0"/>
          <w:sz w:val="24"/>
        </w:rPr>
        <w:t xml:space="preserve"> </w:t>
      </w:r>
      <w:r w:rsidRPr="00315B22">
        <w:rPr>
          <w:rFonts w:ascii="GHEA Grapalat" w:hAnsi="GHEA Grapalat"/>
          <w:i w:val="0"/>
          <w:sz w:val="24"/>
        </w:rPr>
        <w:t>հազ. ՀՀ դրամի չափով,</w:t>
      </w:r>
      <w:r>
        <w:rPr>
          <w:rFonts w:ascii="GHEA Grapalat" w:hAnsi="GHEA Grapalat"/>
          <w:i w:val="0"/>
          <w:sz w:val="24"/>
        </w:rPr>
        <w:t xml:space="preserve"> Թումանյան համայնքի Դսեղ բնակավայր</w:t>
      </w:r>
      <w:r w:rsidRPr="00213F63">
        <w:rPr>
          <w:rFonts w:ascii="GHEA Grapalat" w:hAnsi="GHEA Grapalat"/>
          <w:i w:val="0"/>
          <w:sz w:val="24"/>
        </w:rPr>
        <w:t xml:space="preserve">ի խմելու ջրի ներքին ցանցի վերանորոգման </w:t>
      </w:r>
      <w:r w:rsidRPr="002E6442">
        <w:rPr>
          <w:rFonts w:ascii="GHEA Grapalat" w:hAnsi="GHEA Grapalat"/>
          <w:i w:val="0"/>
          <w:sz w:val="24"/>
        </w:rPr>
        <w:t xml:space="preserve">կապիտալ  </w:t>
      </w:r>
      <w:r w:rsidRPr="00213F63">
        <w:rPr>
          <w:rFonts w:ascii="GHEA Grapalat" w:hAnsi="GHEA Grapalat"/>
          <w:i w:val="0"/>
          <w:sz w:val="24"/>
        </w:rPr>
        <w:t>ծրագիրը նախատեսված</w:t>
      </w:r>
      <w:r w:rsidRPr="002E6442">
        <w:rPr>
          <w:rFonts w:ascii="GHEA Grapalat" w:hAnsi="GHEA Grapalat"/>
          <w:i w:val="0"/>
          <w:sz w:val="24"/>
        </w:rPr>
        <w:t xml:space="preserve"> </w:t>
      </w:r>
      <w:r w:rsidRPr="00213F63">
        <w:rPr>
          <w:rFonts w:ascii="GHEA Grapalat" w:hAnsi="GHEA Grapalat"/>
          <w:i w:val="0"/>
          <w:sz w:val="24"/>
        </w:rPr>
        <w:t xml:space="preserve"> է  իրականացնել  2027թ-ին</w:t>
      </w:r>
      <w:r w:rsidRPr="00750C86">
        <w:rPr>
          <w:rFonts w:ascii="GHEA Grapalat" w:hAnsi="GHEA Grapalat"/>
          <w:i w:val="0"/>
          <w:sz w:val="24"/>
        </w:rPr>
        <w:t xml:space="preserve">՝ </w:t>
      </w:r>
      <w:r w:rsidRPr="001833AF">
        <w:rPr>
          <w:rFonts w:ascii="GHEA Grapalat" w:hAnsi="GHEA Grapalat"/>
          <w:i w:val="0"/>
          <w:sz w:val="24"/>
        </w:rPr>
        <w:t>15</w:t>
      </w:r>
      <w:r w:rsidRPr="00213F63">
        <w:rPr>
          <w:rFonts w:ascii="GHEA Grapalat" w:hAnsi="GHEA Grapalat"/>
          <w:i w:val="0"/>
          <w:sz w:val="24"/>
        </w:rPr>
        <w:t xml:space="preserve">0,000.0 </w:t>
      </w:r>
      <w:r w:rsidRPr="00315B22">
        <w:rPr>
          <w:rFonts w:ascii="GHEA Grapalat" w:hAnsi="GHEA Grapalat"/>
          <w:i w:val="0"/>
          <w:sz w:val="24"/>
        </w:rPr>
        <w:t>հազ. ՀՀ դրամ</w:t>
      </w:r>
      <w:r>
        <w:rPr>
          <w:rFonts w:ascii="GHEA Grapalat" w:hAnsi="GHEA Grapalat"/>
          <w:i w:val="0"/>
          <w:sz w:val="24"/>
        </w:rPr>
        <w:t>ի  չափով</w:t>
      </w:r>
      <w:r w:rsidRPr="00750C86">
        <w:rPr>
          <w:rFonts w:ascii="GHEA Grapalat" w:hAnsi="GHEA Grapalat"/>
          <w:i w:val="0"/>
          <w:sz w:val="24"/>
        </w:rPr>
        <w:t>.</w:t>
      </w:r>
    </w:p>
    <w:p w14:paraId="478E162D" w14:textId="77777777" w:rsidR="00976205" w:rsidRDefault="00976205" w:rsidP="00053305">
      <w:pPr>
        <w:pStyle w:val="a6"/>
        <w:numPr>
          <w:ilvl w:val="0"/>
          <w:numId w:val="12"/>
        </w:numPr>
        <w:spacing w:before="0" w:beforeAutospacing="0" w:after="0" w:afterAutospacing="0" w:line="276" w:lineRule="auto"/>
        <w:rPr>
          <w:rFonts w:ascii="GHEA Grapalat" w:hAnsi="GHEA Grapalat"/>
          <w:bCs/>
          <w:color w:val="000000"/>
          <w:kern w:val="24"/>
          <w:lang w:val="hy-AM"/>
        </w:rPr>
      </w:pPr>
      <w:r w:rsidRPr="00716C84">
        <w:rPr>
          <w:rFonts w:ascii="GHEA Grapalat" w:hAnsi="GHEA Grapalat"/>
          <w:bCs/>
          <w:color w:val="000000"/>
          <w:kern w:val="24"/>
          <w:lang w:val="hy-AM"/>
        </w:rPr>
        <w:lastRenderedPageBreak/>
        <w:t xml:space="preserve">Համայնքի լավ կառավարման համար ոչ պակաս կարևոր է վարչական </w:t>
      </w:r>
    </w:p>
    <w:p w14:paraId="30F59A16" w14:textId="77777777" w:rsidR="00976205" w:rsidRPr="00E70534" w:rsidRDefault="00976205" w:rsidP="00976205">
      <w:pPr>
        <w:pStyle w:val="a6"/>
        <w:spacing w:before="0" w:beforeAutospacing="0" w:after="0" w:afterAutospacing="0" w:line="276" w:lineRule="auto"/>
        <w:rPr>
          <w:rFonts w:ascii="GHEA Grapalat" w:hAnsi="GHEA Grapalat"/>
          <w:bCs/>
          <w:color w:val="000000"/>
          <w:kern w:val="24"/>
          <w:lang w:val="hy-AM"/>
        </w:rPr>
      </w:pPr>
      <w:r w:rsidRPr="00E70534">
        <w:rPr>
          <w:rFonts w:ascii="GHEA Grapalat" w:hAnsi="GHEA Grapalat"/>
          <w:bCs/>
          <w:color w:val="000000"/>
          <w:kern w:val="24"/>
          <w:lang w:val="hy-AM"/>
        </w:rPr>
        <w:t xml:space="preserve">        </w:t>
      </w:r>
      <w:r w:rsidRPr="00B16138">
        <w:rPr>
          <w:rFonts w:ascii="GHEA Grapalat" w:hAnsi="GHEA Grapalat"/>
          <w:bCs/>
          <w:color w:val="000000"/>
          <w:kern w:val="24"/>
          <w:lang w:val="hy-AM"/>
        </w:rPr>
        <w:t xml:space="preserve"> </w:t>
      </w:r>
      <w:r w:rsidRPr="00716C84">
        <w:rPr>
          <w:rFonts w:ascii="GHEA Grapalat" w:hAnsi="GHEA Grapalat"/>
          <w:bCs/>
          <w:color w:val="000000"/>
          <w:kern w:val="24"/>
          <w:lang w:val="hy-AM"/>
        </w:rPr>
        <w:t xml:space="preserve">նստավայրերի հարմարավետությունը և աշխատակազմի գործունեությունն </w:t>
      </w:r>
      <w:r w:rsidRPr="00B16138">
        <w:rPr>
          <w:rFonts w:ascii="GHEA Grapalat" w:hAnsi="GHEA Grapalat"/>
          <w:bCs/>
          <w:color w:val="000000"/>
          <w:kern w:val="24"/>
          <w:lang w:val="hy-AM"/>
        </w:rPr>
        <w:t xml:space="preserve">      </w:t>
      </w:r>
      <w:r>
        <w:rPr>
          <w:rFonts w:ascii="GHEA Grapalat" w:hAnsi="GHEA Grapalat"/>
          <w:bCs/>
          <w:color w:val="000000"/>
          <w:kern w:val="24"/>
          <w:lang w:val="hy-AM"/>
        </w:rPr>
        <w:t xml:space="preserve">   </w:t>
      </w:r>
      <w:r w:rsidRPr="00B16138">
        <w:rPr>
          <w:rFonts w:ascii="GHEA Grapalat" w:hAnsi="GHEA Grapalat"/>
          <w:bCs/>
          <w:color w:val="000000"/>
          <w:kern w:val="24"/>
          <w:lang w:val="hy-AM"/>
        </w:rPr>
        <w:t xml:space="preserve">             </w:t>
      </w:r>
      <w:r w:rsidRPr="00E70534">
        <w:rPr>
          <w:rFonts w:ascii="GHEA Grapalat" w:hAnsi="GHEA Grapalat"/>
          <w:bCs/>
          <w:color w:val="000000"/>
          <w:kern w:val="24"/>
          <w:lang w:val="hy-AM"/>
        </w:rPr>
        <w:t xml:space="preserve">      </w:t>
      </w:r>
    </w:p>
    <w:p w14:paraId="5924FA62" w14:textId="77777777" w:rsidR="00976205" w:rsidRPr="00E70534" w:rsidRDefault="00976205" w:rsidP="00976205">
      <w:pPr>
        <w:pStyle w:val="a6"/>
        <w:spacing w:before="0" w:beforeAutospacing="0" w:after="0" w:afterAutospacing="0" w:line="276" w:lineRule="auto"/>
        <w:rPr>
          <w:rFonts w:ascii="GHEA Grapalat" w:hAnsi="GHEA Grapalat"/>
          <w:bCs/>
          <w:color w:val="000000"/>
          <w:kern w:val="24"/>
          <w:lang w:val="hy-AM"/>
        </w:rPr>
      </w:pPr>
      <w:r w:rsidRPr="00E70534">
        <w:rPr>
          <w:rFonts w:ascii="GHEA Grapalat" w:hAnsi="GHEA Grapalat"/>
          <w:bCs/>
          <w:color w:val="000000"/>
          <w:kern w:val="24"/>
          <w:lang w:val="hy-AM"/>
        </w:rPr>
        <w:t xml:space="preserve">         </w:t>
      </w:r>
      <w:r w:rsidRPr="00716C84">
        <w:rPr>
          <w:rFonts w:ascii="GHEA Grapalat" w:hAnsi="GHEA Grapalat"/>
          <w:bCs/>
          <w:color w:val="000000"/>
          <w:kern w:val="24"/>
          <w:lang w:val="hy-AM"/>
        </w:rPr>
        <w:t>ապահովող  միջավայրը:</w:t>
      </w:r>
      <w:r w:rsidRPr="001C7B05">
        <w:rPr>
          <w:rFonts w:ascii="GHEA Grapalat" w:hAnsi="GHEA Grapalat"/>
          <w:bCs/>
          <w:color w:val="000000"/>
          <w:kern w:val="24"/>
          <w:lang w:val="hy-AM"/>
        </w:rPr>
        <w:t xml:space="preserve"> </w:t>
      </w:r>
      <w:r w:rsidRPr="00716C84">
        <w:rPr>
          <w:rFonts w:ascii="GHEA Grapalat" w:hAnsi="GHEA Grapalat"/>
          <w:bCs/>
          <w:color w:val="000000"/>
          <w:kern w:val="24"/>
          <w:lang w:val="hy-AM"/>
        </w:rPr>
        <w:t xml:space="preserve">Այդ նպատակով պայմանավորված համայնքի </w:t>
      </w:r>
      <w:r w:rsidRPr="00E70534">
        <w:rPr>
          <w:rFonts w:ascii="GHEA Grapalat" w:hAnsi="GHEA Grapalat"/>
          <w:bCs/>
          <w:color w:val="000000"/>
          <w:kern w:val="24"/>
          <w:lang w:val="hy-AM"/>
        </w:rPr>
        <w:t xml:space="preserve">  </w:t>
      </w:r>
    </w:p>
    <w:p w14:paraId="7AA66ADF" w14:textId="77777777" w:rsidR="00976205" w:rsidRPr="00E70534" w:rsidRDefault="00976205" w:rsidP="00976205">
      <w:pPr>
        <w:pStyle w:val="a6"/>
        <w:spacing w:before="0" w:beforeAutospacing="0" w:after="0" w:afterAutospacing="0" w:line="276" w:lineRule="auto"/>
        <w:rPr>
          <w:rFonts w:ascii="GHEA Grapalat" w:hAnsi="GHEA Grapalat"/>
          <w:bCs/>
          <w:color w:val="000000"/>
          <w:kern w:val="24"/>
          <w:lang w:val="hy-AM"/>
        </w:rPr>
      </w:pPr>
      <w:r w:rsidRPr="00E70534">
        <w:rPr>
          <w:rFonts w:ascii="GHEA Grapalat" w:hAnsi="GHEA Grapalat"/>
          <w:bCs/>
          <w:color w:val="000000"/>
          <w:kern w:val="24"/>
          <w:lang w:val="hy-AM"/>
        </w:rPr>
        <w:t xml:space="preserve">         </w:t>
      </w:r>
      <w:r w:rsidRPr="00716C84">
        <w:rPr>
          <w:rFonts w:ascii="GHEA Grapalat" w:hAnsi="GHEA Grapalat"/>
          <w:bCs/>
          <w:color w:val="000000"/>
          <w:kern w:val="24"/>
          <w:lang w:val="hy-AM"/>
        </w:rPr>
        <w:t xml:space="preserve">ղեկավարի և աշխատակազմի ուշադրության կենտրոնում է նաև  </w:t>
      </w:r>
      <w:r w:rsidRPr="00E70534">
        <w:rPr>
          <w:rFonts w:ascii="GHEA Grapalat" w:hAnsi="GHEA Grapalat"/>
          <w:bCs/>
          <w:color w:val="000000"/>
          <w:kern w:val="24"/>
          <w:lang w:val="hy-AM"/>
        </w:rPr>
        <w:t xml:space="preserve"> </w:t>
      </w:r>
      <w:r w:rsidRPr="00716C84">
        <w:rPr>
          <w:rFonts w:ascii="GHEA Grapalat" w:hAnsi="GHEA Grapalat"/>
          <w:bCs/>
          <w:color w:val="000000"/>
          <w:kern w:val="24"/>
          <w:lang w:val="hy-AM"/>
        </w:rPr>
        <w:t>բնակավայրերում</w:t>
      </w:r>
    </w:p>
    <w:p w14:paraId="5D5EF514" w14:textId="77777777" w:rsidR="00976205" w:rsidRPr="00E70534" w:rsidRDefault="00976205" w:rsidP="00976205">
      <w:pPr>
        <w:pStyle w:val="a6"/>
        <w:spacing w:before="0" w:beforeAutospacing="0" w:after="0" w:afterAutospacing="0" w:line="276" w:lineRule="auto"/>
        <w:rPr>
          <w:rFonts w:ascii="GHEA Grapalat" w:hAnsi="GHEA Grapalat"/>
          <w:bCs/>
          <w:color w:val="000000"/>
          <w:kern w:val="24"/>
          <w:lang w:val="hy-AM"/>
        </w:rPr>
      </w:pPr>
      <w:r w:rsidRPr="00E70534">
        <w:rPr>
          <w:rFonts w:ascii="GHEA Grapalat" w:hAnsi="GHEA Grapalat"/>
          <w:bCs/>
          <w:color w:val="000000"/>
          <w:kern w:val="24"/>
          <w:lang w:val="hy-AM"/>
        </w:rPr>
        <w:t xml:space="preserve">        </w:t>
      </w:r>
      <w:r w:rsidRPr="00A13B08">
        <w:rPr>
          <w:rFonts w:ascii="GHEA Grapalat" w:hAnsi="GHEA Grapalat"/>
          <w:bCs/>
          <w:color w:val="000000"/>
          <w:kern w:val="24"/>
          <w:lang w:val="hy-AM"/>
        </w:rPr>
        <w:t xml:space="preserve"> </w:t>
      </w:r>
      <w:r w:rsidRPr="00716C84">
        <w:rPr>
          <w:rFonts w:ascii="GHEA Grapalat" w:hAnsi="GHEA Grapalat"/>
          <w:bCs/>
          <w:color w:val="000000"/>
          <w:kern w:val="24"/>
          <w:lang w:val="hy-AM"/>
        </w:rPr>
        <w:t>վարչական նստավայրերի նորոգման ծ</w:t>
      </w:r>
      <w:r>
        <w:rPr>
          <w:rFonts w:ascii="GHEA Grapalat" w:hAnsi="GHEA Grapalat"/>
          <w:bCs/>
          <w:color w:val="000000"/>
          <w:kern w:val="24"/>
          <w:lang w:val="hy-AM"/>
        </w:rPr>
        <w:t>րագիրը:</w:t>
      </w:r>
      <w:r w:rsidRPr="00A13B08">
        <w:rPr>
          <w:rFonts w:ascii="GHEA Grapalat" w:hAnsi="GHEA Grapalat"/>
          <w:bCs/>
          <w:color w:val="000000"/>
          <w:kern w:val="24"/>
          <w:lang w:val="hy-AM"/>
        </w:rPr>
        <w:t xml:space="preserve"> </w:t>
      </w:r>
      <w:r>
        <w:rPr>
          <w:rFonts w:ascii="GHEA Grapalat" w:hAnsi="GHEA Grapalat"/>
          <w:bCs/>
          <w:color w:val="000000"/>
          <w:kern w:val="24"/>
          <w:lang w:val="hy-AM"/>
        </w:rPr>
        <w:t>2026 և</w:t>
      </w:r>
      <w:r w:rsidRPr="007226FE">
        <w:rPr>
          <w:rFonts w:ascii="GHEA Grapalat" w:hAnsi="GHEA Grapalat"/>
          <w:bCs/>
          <w:color w:val="000000"/>
          <w:kern w:val="24"/>
          <w:lang w:val="hy-AM"/>
        </w:rPr>
        <w:t xml:space="preserve"> </w:t>
      </w:r>
      <w:r>
        <w:rPr>
          <w:rFonts w:ascii="GHEA Grapalat" w:hAnsi="GHEA Grapalat"/>
          <w:bCs/>
          <w:color w:val="000000"/>
          <w:kern w:val="24"/>
          <w:lang w:val="hy-AM"/>
        </w:rPr>
        <w:t>202</w:t>
      </w:r>
      <w:r w:rsidRPr="009F3898">
        <w:rPr>
          <w:rFonts w:ascii="GHEA Grapalat" w:hAnsi="GHEA Grapalat"/>
          <w:bCs/>
          <w:color w:val="000000"/>
          <w:kern w:val="24"/>
          <w:lang w:val="hy-AM"/>
        </w:rPr>
        <w:t>8</w:t>
      </w:r>
      <w:r>
        <w:rPr>
          <w:rFonts w:ascii="GHEA Grapalat" w:hAnsi="GHEA Grapalat"/>
          <w:bCs/>
          <w:color w:val="000000"/>
          <w:kern w:val="24"/>
          <w:lang w:val="hy-AM"/>
        </w:rPr>
        <w:t xml:space="preserve"> թթ-ին </w:t>
      </w:r>
      <w:r w:rsidRPr="00716C84">
        <w:rPr>
          <w:rFonts w:ascii="GHEA Grapalat" w:hAnsi="GHEA Grapalat"/>
          <w:bCs/>
          <w:color w:val="000000"/>
          <w:kern w:val="24"/>
          <w:lang w:val="hy-AM"/>
        </w:rPr>
        <w:t xml:space="preserve"> </w:t>
      </w:r>
      <w:r>
        <w:rPr>
          <w:rFonts w:ascii="GHEA Grapalat" w:hAnsi="GHEA Grapalat"/>
          <w:bCs/>
          <w:color w:val="000000"/>
          <w:kern w:val="24"/>
          <w:lang w:val="hy-AM"/>
        </w:rPr>
        <w:t>նախատեսվ</w:t>
      </w:r>
      <w:r w:rsidRPr="007226FE">
        <w:rPr>
          <w:rFonts w:ascii="GHEA Grapalat" w:hAnsi="GHEA Grapalat"/>
          <w:bCs/>
          <w:color w:val="000000"/>
          <w:kern w:val="24"/>
          <w:lang w:val="hy-AM"/>
        </w:rPr>
        <w:t>ել</w:t>
      </w:r>
    </w:p>
    <w:p w14:paraId="1EECFB13" w14:textId="77777777" w:rsidR="00976205" w:rsidRDefault="00976205" w:rsidP="00976205">
      <w:pPr>
        <w:pStyle w:val="a6"/>
        <w:spacing w:before="0" w:beforeAutospacing="0" w:after="0" w:afterAutospacing="0" w:line="276" w:lineRule="auto"/>
        <w:rPr>
          <w:rFonts w:ascii="GHEA Grapalat" w:hAnsi="GHEA Grapalat"/>
          <w:bCs/>
          <w:color w:val="000000"/>
          <w:kern w:val="24"/>
          <w:lang w:val="hy-AM"/>
        </w:rPr>
      </w:pPr>
      <w:r>
        <w:rPr>
          <w:rFonts w:ascii="GHEA Grapalat" w:hAnsi="GHEA Grapalat"/>
          <w:bCs/>
          <w:color w:val="000000"/>
          <w:kern w:val="24"/>
          <w:lang w:val="hy-AM"/>
        </w:rPr>
        <w:t xml:space="preserve">        </w:t>
      </w:r>
      <w:r w:rsidRPr="009F3898">
        <w:rPr>
          <w:rFonts w:ascii="GHEA Grapalat" w:hAnsi="GHEA Grapalat"/>
          <w:bCs/>
          <w:color w:val="000000"/>
          <w:kern w:val="24"/>
          <w:lang w:val="hy-AM"/>
        </w:rPr>
        <w:t xml:space="preserve"> </w:t>
      </w:r>
      <w:r w:rsidRPr="007226FE">
        <w:rPr>
          <w:rFonts w:ascii="GHEA Grapalat" w:hAnsi="GHEA Grapalat"/>
          <w:bCs/>
          <w:color w:val="000000"/>
          <w:kern w:val="24"/>
          <w:lang w:val="hy-AM"/>
        </w:rPr>
        <w:t>է</w:t>
      </w:r>
      <w:r w:rsidRPr="002E6442">
        <w:rPr>
          <w:rFonts w:ascii="GHEA Grapalat" w:hAnsi="GHEA Grapalat"/>
          <w:bCs/>
          <w:color w:val="000000"/>
          <w:kern w:val="24"/>
          <w:lang w:val="hy-AM"/>
        </w:rPr>
        <w:t xml:space="preserve"> Մարցի,</w:t>
      </w:r>
      <w:r w:rsidRPr="007226FE">
        <w:rPr>
          <w:rFonts w:ascii="GHEA Grapalat" w:hAnsi="GHEA Grapalat"/>
          <w:bCs/>
          <w:color w:val="000000"/>
          <w:kern w:val="24"/>
          <w:lang w:val="hy-AM"/>
        </w:rPr>
        <w:t xml:space="preserve"> Շամուտի և Լորուտի վարչական շենքերի վերանորոգման ծրագրերը  </w:t>
      </w:r>
    </w:p>
    <w:p w14:paraId="0468D695" w14:textId="77777777" w:rsidR="00976205" w:rsidRDefault="00976205" w:rsidP="00976205">
      <w:pPr>
        <w:pStyle w:val="a6"/>
        <w:spacing w:before="0" w:beforeAutospacing="0" w:after="0" w:afterAutospacing="0" w:line="276" w:lineRule="auto"/>
        <w:rPr>
          <w:rFonts w:ascii="GHEA Grapalat" w:hAnsi="GHEA Grapalat"/>
          <w:lang w:val="hy-AM"/>
        </w:rPr>
      </w:pPr>
      <w:r>
        <w:rPr>
          <w:rFonts w:ascii="GHEA Grapalat" w:hAnsi="GHEA Grapalat"/>
          <w:bCs/>
          <w:color w:val="000000"/>
          <w:kern w:val="24"/>
          <w:lang w:val="hy-AM"/>
        </w:rPr>
        <w:t xml:space="preserve">       </w:t>
      </w:r>
      <w:r w:rsidRPr="009F3898">
        <w:rPr>
          <w:rFonts w:ascii="GHEA Grapalat" w:hAnsi="GHEA Grapalat"/>
          <w:bCs/>
          <w:color w:val="000000"/>
          <w:kern w:val="24"/>
          <w:lang w:val="hy-AM"/>
        </w:rPr>
        <w:t xml:space="preserve"> </w:t>
      </w:r>
      <w:r w:rsidRPr="00750C86">
        <w:rPr>
          <w:rFonts w:ascii="GHEA Grapalat" w:hAnsi="GHEA Grapalat"/>
          <w:bCs/>
          <w:color w:val="000000"/>
          <w:kern w:val="24"/>
          <w:lang w:val="hy-AM"/>
        </w:rPr>
        <w:t xml:space="preserve"> </w:t>
      </w:r>
      <w:r w:rsidRPr="007226FE">
        <w:rPr>
          <w:rFonts w:ascii="GHEA Grapalat" w:hAnsi="GHEA Grapalat"/>
          <w:lang w:val="hy-AM"/>
        </w:rPr>
        <w:t>յուրաքանչյուր բնակավայրի համար</w:t>
      </w:r>
      <w:r w:rsidRPr="00750C86">
        <w:rPr>
          <w:rFonts w:ascii="GHEA Grapalat" w:hAnsi="GHEA Grapalat"/>
          <w:lang w:val="hy-AM"/>
        </w:rPr>
        <w:t xml:space="preserve"> </w:t>
      </w:r>
      <w:r w:rsidRPr="007226FE">
        <w:rPr>
          <w:rFonts w:ascii="GHEA Grapalat" w:hAnsi="GHEA Grapalat"/>
          <w:bCs/>
          <w:color w:val="000000"/>
          <w:kern w:val="24"/>
          <w:lang w:val="hy-AM"/>
        </w:rPr>
        <w:t xml:space="preserve"> 15,</w:t>
      </w:r>
      <w:r w:rsidRPr="008D0AAF">
        <w:rPr>
          <w:rFonts w:ascii="GHEA Grapalat" w:hAnsi="GHEA Grapalat"/>
          <w:bCs/>
          <w:color w:val="000000"/>
          <w:kern w:val="24"/>
          <w:lang w:val="hy-AM"/>
        </w:rPr>
        <w:t>0</w:t>
      </w:r>
      <w:r w:rsidRPr="007226FE">
        <w:rPr>
          <w:rFonts w:ascii="GHEA Grapalat" w:hAnsi="GHEA Grapalat"/>
          <w:bCs/>
          <w:color w:val="000000"/>
          <w:kern w:val="24"/>
          <w:lang w:val="hy-AM"/>
        </w:rPr>
        <w:t>00.0</w:t>
      </w:r>
      <w:r w:rsidRPr="007226FE">
        <w:rPr>
          <w:rFonts w:ascii="GHEA Grapalat" w:hAnsi="GHEA Grapalat"/>
          <w:i/>
          <w:lang w:val="hy-AM"/>
        </w:rPr>
        <w:t xml:space="preserve"> </w:t>
      </w:r>
      <w:r>
        <w:rPr>
          <w:rFonts w:ascii="GHEA Grapalat" w:hAnsi="GHEA Grapalat"/>
          <w:lang w:val="hy-AM"/>
        </w:rPr>
        <w:t>հազ. ՀՀ դրամ</w:t>
      </w:r>
      <w:r w:rsidRPr="008D0AAF">
        <w:rPr>
          <w:rFonts w:ascii="GHEA Grapalat" w:hAnsi="GHEA Grapalat"/>
          <w:lang w:val="hy-AM"/>
        </w:rPr>
        <w:t>ի  չափով</w:t>
      </w:r>
      <w:r>
        <w:rPr>
          <w:rFonts w:ascii="MS Mincho" w:eastAsia="MS Mincho" w:hAnsi="MS Mincho" w:cs="MS Mincho" w:hint="eastAsia"/>
          <w:lang w:val="hy-AM"/>
        </w:rPr>
        <w:t>․</w:t>
      </w:r>
    </w:p>
    <w:p w14:paraId="44FCBAF7" w14:textId="77777777" w:rsidR="00976205" w:rsidRDefault="00976205" w:rsidP="00976205">
      <w:pPr>
        <w:pStyle w:val="a6"/>
        <w:spacing w:before="0" w:beforeAutospacing="0" w:after="0" w:afterAutospacing="0" w:line="276" w:lineRule="auto"/>
        <w:rPr>
          <w:rFonts w:ascii="GHEA Grapalat" w:hAnsi="GHEA Grapalat"/>
          <w:lang w:val="hy-AM"/>
        </w:rPr>
      </w:pPr>
    </w:p>
    <w:p w14:paraId="2E9D6F59" w14:textId="77777777" w:rsidR="00976205" w:rsidRPr="005204F0" w:rsidRDefault="00976205" w:rsidP="00976205">
      <w:pPr>
        <w:pStyle w:val="a6"/>
        <w:spacing w:before="0" w:beforeAutospacing="0" w:after="0" w:afterAutospacing="0" w:line="276" w:lineRule="auto"/>
        <w:rPr>
          <w:rFonts w:ascii="GHEA Grapalat" w:hAnsi="GHEA Grapalat"/>
          <w:bCs/>
          <w:color w:val="000000"/>
          <w:kern w:val="24"/>
          <w:lang w:val="hy-AM"/>
        </w:rPr>
      </w:pPr>
      <w:r w:rsidRPr="0084084D">
        <w:rPr>
          <w:rFonts w:ascii="GHEA Grapalat" w:hAnsi="GHEA Grapalat"/>
          <w:bCs/>
          <w:color w:val="000000"/>
          <w:kern w:val="24"/>
          <w:lang w:val="hy-AM"/>
        </w:rPr>
        <w:t xml:space="preserve">1960-ական թթ-ներին կառուցված  </w:t>
      </w:r>
      <w:r w:rsidRPr="00DD0C17">
        <w:rPr>
          <w:rFonts w:ascii="GHEA Grapalat" w:hAnsi="GHEA Grapalat"/>
          <w:bCs/>
          <w:color w:val="000000"/>
          <w:kern w:val="24"/>
          <w:lang w:val="hy-AM"/>
        </w:rPr>
        <w:t xml:space="preserve">Թումանյան քաղաքի 1-ին փողոցը </w:t>
      </w:r>
      <w:r w:rsidRPr="00750C86">
        <w:rPr>
          <w:rFonts w:ascii="GHEA Grapalat" w:hAnsi="GHEA Grapalat"/>
          <w:bCs/>
          <w:color w:val="000000"/>
          <w:kern w:val="24"/>
          <w:lang w:val="hy-AM"/>
        </w:rPr>
        <w:t xml:space="preserve"> </w:t>
      </w:r>
      <w:r>
        <w:rPr>
          <w:rFonts w:ascii="GHEA Grapalat" w:hAnsi="GHEA Grapalat"/>
          <w:bCs/>
          <w:color w:val="000000"/>
          <w:kern w:val="24"/>
          <w:lang w:val="hy-AM"/>
        </w:rPr>
        <w:t xml:space="preserve">5-րդ փողոցին միացնող </w:t>
      </w:r>
      <w:r w:rsidRPr="00DD0C17">
        <w:rPr>
          <w:rFonts w:ascii="GHEA Grapalat" w:hAnsi="GHEA Grapalat"/>
          <w:bCs/>
          <w:color w:val="000000"/>
          <w:kern w:val="24"/>
          <w:lang w:val="hy-AM"/>
        </w:rPr>
        <w:t xml:space="preserve"> աստիճանների նորոգման </w:t>
      </w:r>
      <w:r w:rsidRPr="00CD493E">
        <w:rPr>
          <w:rFonts w:ascii="GHEA Grapalat" w:hAnsi="GHEA Grapalat"/>
          <w:bCs/>
          <w:color w:val="000000"/>
          <w:kern w:val="24"/>
          <w:lang w:val="hy-AM"/>
        </w:rPr>
        <w:t xml:space="preserve">կապիտալ </w:t>
      </w:r>
      <w:r w:rsidRPr="00DD0C17">
        <w:rPr>
          <w:rFonts w:ascii="GHEA Grapalat" w:hAnsi="GHEA Grapalat"/>
          <w:bCs/>
          <w:color w:val="000000"/>
          <w:kern w:val="24"/>
          <w:lang w:val="hy-AM"/>
        </w:rPr>
        <w:t>ծրագիրը նախատեսված է իր</w:t>
      </w:r>
      <w:r>
        <w:rPr>
          <w:rFonts w:ascii="GHEA Grapalat" w:hAnsi="GHEA Grapalat"/>
          <w:bCs/>
          <w:color w:val="000000"/>
          <w:kern w:val="24"/>
          <w:lang w:val="hy-AM"/>
        </w:rPr>
        <w:t>ականացնել 2027</w:t>
      </w:r>
      <w:r w:rsidRPr="00DD0C17">
        <w:rPr>
          <w:rFonts w:ascii="GHEA Grapalat" w:hAnsi="GHEA Grapalat"/>
          <w:bCs/>
          <w:color w:val="000000"/>
          <w:kern w:val="24"/>
          <w:lang w:val="hy-AM"/>
        </w:rPr>
        <w:t>թ-ին</w:t>
      </w:r>
      <w:r w:rsidRPr="00CD493E">
        <w:rPr>
          <w:rFonts w:ascii="GHEA Grapalat" w:hAnsi="GHEA Grapalat"/>
          <w:bCs/>
          <w:color w:val="000000"/>
          <w:kern w:val="24"/>
          <w:lang w:val="hy-AM"/>
        </w:rPr>
        <w:t>՝</w:t>
      </w:r>
      <w:r w:rsidRPr="00DD0C17">
        <w:rPr>
          <w:rFonts w:ascii="GHEA Grapalat" w:hAnsi="GHEA Grapalat"/>
          <w:bCs/>
          <w:color w:val="000000"/>
          <w:kern w:val="24"/>
          <w:lang w:val="hy-AM"/>
        </w:rPr>
        <w:t xml:space="preserve"> </w:t>
      </w:r>
      <w:r w:rsidRPr="00750C86">
        <w:rPr>
          <w:rFonts w:ascii="GHEA Grapalat" w:hAnsi="GHEA Grapalat"/>
          <w:bCs/>
          <w:color w:val="000000"/>
          <w:kern w:val="24"/>
          <w:lang w:val="hy-AM"/>
        </w:rPr>
        <w:t xml:space="preserve"> </w:t>
      </w:r>
      <w:r>
        <w:rPr>
          <w:rFonts w:ascii="GHEA Grapalat" w:hAnsi="GHEA Grapalat"/>
          <w:bCs/>
          <w:color w:val="000000"/>
          <w:kern w:val="24"/>
          <w:lang w:val="hy-AM"/>
        </w:rPr>
        <w:t>40</w:t>
      </w:r>
      <w:r w:rsidRPr="00DD0C17">
        <w:rPr>
          <w:rFonts w:ascii="GHEA Grapalat" w:hAnsi="GHEA Grapalat"/>
          <w:bCs/>
          <w:color w:val="000000"/>
          <w:kern w:val="24"/>
          <w:lang w:val="hy-AM"/>
        </w:rPr>
        <w:t xml:space="preserve">,000.0 </w:t>
      </w:r>
      <w:r w:rsidRPr="007226FE">
        <w:rPr>
          <w:rFonts w:ascii="GHEA Grapalat" w:hAnsi="GHEA Grapalat"/>
          <w:lang w:val="hy-AM"/>
        </w:rPr>
        <w:t>հազ. ՀՀ դրամով</w:t>
      </w:r>
      <w:r w:rsidRPr="00DD0C17">
        <w:rPr>
          <w:rFonts w:ascii="GHEA Grapalat" w:hAnsi="GHEA Grapalat"/>
          <w:lang w:val="hy-AM"/>
        </w:rPr>
        <w:t>,</w:t>
      </w:r>
      <w:r w:rsidRPr="00750C86">
        <w:rPr>
          <w:rFonts w:ascii="GHEA Grapalat" w:hAnsi="GHEA Grapalat"/>
          <w:lang w:val="hy-AM"/>
        </w:rPr>
        <w:t xml:space="preserve"> </w:t>
      </w:r>
      <w:r w:rsidRPr="00DD0C17">
        <w:rPr>
          <w:rFonts w:ascii="GHEA Grapalat" w:hAnsi="GHEA Grapalat"/>
          <w:lang w:val="hy-AM"/>
        </w:rPr>
        <w:t xml:space="preserve">իսկ բազմաբնակարան </w:t>
      </w:r>
      <w:r w:rsidRPr="00A13B08">
        <w:rPr>
          <w:rFonts w:ascii="GHEA Grapalat" w:hAnsi="GHEA Grapalat"/>
          <w:lang w:val="hy-AM"/>
        </w:rPr>
        <w:t xml:space="preserve"> </w:t>
      </w:r>
      <w:r w:rsidRPr="00DD0C17">
        <w:rPr>
          <w:rFonts w:ascii="GHEA Grapalat" w:hAnsi="GHEA Grapalat"/>
          <w:lang w:val="hy-AM"/>
        </w:rPr>
        <w:t>շենքերի</w:t>
      </w:r>
      <w:r w:rsidRPr="00A13B08">
        <w:rPr>
          <w:rFonts w:ascii="GHEA Grapalat" w:hAnsi="GHEA Grapalat"/>
          <w:lang w:val="hy-AM"/>
        </w:rPr>
        <w:t xml:space="preserve"> </w:t>
      </w:r>
      <w:r w:rsidRPr="00DD0C17">
        <w:rPr>
          <w:rFonts w:ascii="GHEA Grapalat" w:hAnsi="GHEA Grapalat"/>
          <w:lang w:val="hy-AM"/>
        </w:rPr>
        <w:t xml:space="preserve"> տանիքների նորոգման</w:t>
      </w:r>
      <w:r w:rsidRPr="0084084D">
        <w:rPr>
          <w:rFonts w:ascii="GHEA Grapalat" w:hAnsi="GHEA Grapalat"/>
          <w:lang w:val="hy-AM"/>
        </w:rPr>
        <w:t xml:space="preserve"> կապիտալ </w:t>
      </w:r>
      <w:r w:rsidRPr="00DD0C17">
        <w:rPr>
          <w:rFonts w:ascii="GHEA Grapalat" w:hAnsi="GHEA Grapalat"/>
          <w:lang w:val="hy-AM"/>
        </w:rPr>
        <w:t xml:space="preserve"> ծրագիրը նախատեսվում է</w:t>
      </w:r>
      <w:r w:rsidRPr="00A13B08">
        <w:rPr>
          <w:rFonts w:ascii="GHEA Grapalat" w:hAnsi="GHEA Grapalat"/>
          <w:lang w:val="hy-AM"/>
        </w:rPr>
        <w:t xml:space="preserve"> </w:t>
      </w:r>
      <w:r>
        <w:rPr>
          <w:rFonts w:ascii="GHEA Grapalat" w:hAnsi="GHEA Grapalat"/>
          <w:lang w:val="hy-AM"/>
        </w:rPr>
        <w:t xml:space="preserve"> իրականացնել  2028թ-ին</w:t>
      </w:r>
      <w:r w:rsidRPr="00CD493E">
        <w:rPr>
          <w:rFonts w:ascii="GHEA Grapalat" w:hAnsi="GHEA Grapalat"/>
          <w:lang w:val="hy-AM"/>
        </w:rPr>
        <w:t>՝</w:t>
      </w:r>
      <w:r w:rsidRPr="003B0CAF">
        <w:rPr>
          <w:rFonts w:ascii="GHEA Grapalat" w:hAnsi="GHEA Grapalat"/>
          <w:lang w:val="hy-AM"/>
        </w:rPr>
        <w:t xml:space="preserve"> </w:t>
      </w:r>
      <w:r w:rsidRPr="005204F0">
        <w:rPr>
          <w:rFonts w:ascii="GHEA Grapalat" w:hAnsi="GHEA Grapalat"/>
          <w:lang w:val="hy-AM"/>
        </w:rPr>
        <w:t xml:space="preserve">85,000.0  հազ. ՀՀ դրամի  չափով. </w:t>
      </w:r>
    </w:p>
    <w:p w14:paraId="68C56619" w14:textId="77777777" w:rsidR="00976205" w:rsidRPr="005C2ED7" w:rsidRDefault="00976205" w:rsidP="00053305">
      <w:pPr>
        <w:pStyle w:val="a"/>
        <w:numPr>
          <w:ilvl w:val="0"/>
          <w:numId w:val="12"/>
        </w:numPr>
        <w:spacing w:line="276" w:lineRule="auto"/>
        <w:jc w:val="left"/>
        <w:rPr>
          <w:rFonts w:ascii="GHEA Grapalat" w:hAnsi="GHEA Grapalat"/>
          <w:i w:val="0"/>
          <w:sz w:val="24"/>
        </w:rPr>
      </w:pPr>
      <w:r w:rsidRPr="005C2ED7">
        <w:rPr>
          <w:rFonts w:ascii="GHEA Grapalat" w:hAnsi="GHEA Grapalat"/>
          <w:i w:val="0"/>
          <w:sz w:val="24"/>
        </w:rPr>
        <w:t>Կրթության,մշակույթի և սպորտի բնագավառների համայնքային ենթակառուցվածքների նորոգման, ջեռուցման համակարգերի վերականգնման,գույքային և տեխնիկական  վերազինման  մակարդակը բարձրացնելու նպատակով  նախատեսվել է   Թումանյանի,</w:t>
      </w:r>
    </w:p>
    <w:p w14:paraId="77EAB2D5" w14:textId="77777777" w:rsidR="00976205" w:rsidRPr="005C2ED7" w:rsidRDefault="00976205" w:rsidP="00976205">
      <w:pPr>
        <w:pStyle w:val="a"/>
        <w:numPr>
          <w:ilvl w:val="0"/>
          <w:numId w:val="0"/>
        </w:numPr>
        <w:spacing w:line="276" w:lineRule="auto"/>
        <w:ind w:left="644"/>
        <w:jc w:val="left"/>
        <w:rPr>
          <w:rFonts w:ascii="GHEA Grapalat" w:hAnsi="GHEA Grapalat"/>
          <w:i w:val="0"/>
          <w:sz w:val="24"/>
        </w:rPr>
      </w:pPr>
      <w:r w:rsidRPr="005C2ED7">
        <w:rPr>
          <w:rFonts w:ascii="GHEA Grapalat" w:hAnsi="GHEA Grapalat"/>
          <w:i w:val="0"/>
          <w:sz w:val="24"/>
        </w:rPr>
        <w:t xml:space="preserve">Քարինջի և Դսեղի Նախադպրոցական ուսումնական հաստատություններ ոչ առևտրային     </w:t>
      </w:r>
    </w:p>
    <w:p w14:paraId="01DB88D9" w14:textId="77777777" w:rsidR="00976205" w:rsidRDefault="00976205" w:rsidP="00976205">
      <w:pPr>
        <w:pStyle w:val="a"/>
        <w:numPr>
          <w:ilvl w:val="0"/>
          <w:numId w:val="0"/>
        </w:numPr>
        <w:spacing w:line="276" w:lineRule="auto"/>
        <w:ind w:left="644"/>
        <w:jc w:val="left"/>
        <w:rPr>
          <w:rFonts w:ascii="GHEA Grapalat" w:hAnsi="GHEA Grapalat"/>
          <w:i w:val="0"/>
          <w:sz w:val="24"/>
        </w:rPr>
      </w:pPr>
      <w:r w:rsidRPr="005C2ED7">
        <w:rPr>
          <w:rFonts w:ascii="GHEA Grapalat" w:hAnsi="GHEA Grapalat"/>
          <w:i w:val="0"/>
          <w:sz w:val="24"/>
        </w:rPr>
        <w:t xml:space="preserve"> կազմակերպությունների  մասնաշենքերում կատարել կապիտալ ծրագրեր՝ 60,000.00  </w:t>
      </w:r>
      <w:r w:rsidRPr="00EA2A1C">
        <w:rPr>
          <w:rFonts w:ascii="GHEA Grapalat" w:hAnsi="GHEA Grapalat"/>
          <w:i w:val="0"/>
          <w:sz w:val="24"/>
        </w:rPr>
        <w:t xml:space="preserve">հազ. </w:t>
      </w:r>
      <w:r w:rsidRPr="00CA174C">
        <w:rPr>
          <w:rFonts w:ascii="GHEA Grapalat" w:hAnsi="GHEA Grapalat"/>
          <w:i w:val="0"/>
          <w:sz w:val="24"/>
        </w:rPr>
        <w:t xml:space="preserve">  </w:t>
      </w:r>
    </w:p>
    <w:p w14:paraId="5E1D9CDC" w14:textId="77777777" w:rsidR="00976205" w:rsidRPr="005C2ED7" w:rsidRDefault="00976205" w:rsidP="00976205">
      <w:pPr>
        <w:pStyle w:val="a"/>
        <w:numPr>
          <w:ilvl w:val="0"/>
          <w:numId w:val="0"/>
        </w:numPr>
        <w:spacing w:line="276" w:lineRule="auto"/>
        <w:ind w:left="360" w:hanging="360"/>
        <w:jc w:val="left"/>
        <w:rPr>
          <w:rFonts w:ascii="GHEA Grapalat" w:hAnsi="GHEA Grapalat"/>
          <w:i w:val="0"/>
          <w:sz w:val="24"/>
        </w:rPr>
      </w:pPr>
      <w:r>
        <w:rPr>
          <w:rFonts w:ascii="GHEA Grapalat" w:hAnsi="GHEA Grapalat"/>
          <w:i w:val="0"/>
          <w:sz w:val="24"/>
        </w:rPr>
        <w:t xml:space="preserve">        </w:t>
      </w:r>
      <w:r w:rsidRPr="00CA174C">
        <w:rPr>
          <w:rFonts w:ascii="GHEA Grapalat" w:hAnsi="GHEA Grapalat"/>
          <w:i w:val="0"/>
          <w:sz w:val="24"/>
        </w:rPr>
        <w:t xml:space="preserve">    </w:t>
      </w:r>
      <w:r w:rsidRPr="00EA2A1C">
        <w:rPr>
          <w:rFonts w:ascii="GHEA Grapalat" w:hAnsi="GHEA Grapalat"/>
          <w:i w:val="0"/>
          <w:sz w:val="24"/>
        </w:rPr>
        <w:t>ՀՀ  դ</w:t>
      </w:r>
      <w:r>
        <w:rPr>
          <w:rFonts w:ascii="GHEA Grapalat" w:hAnsi="GHEA Grapalat"/>
          <w:i w:val="0"/>
          <w:sz w:val="24"/>
        </w:rPr>
        <w:t>րամ</w:t>
      </w:r>
      <w:r w:rsidRPr="00CA174C">
        <w:rPr>
          <w:rFonts w:ascii="GHEA Grapalat" w:hAnsi="GHEA Grapalat"/>
          <w:i w:val="0"/>
          <w:sz w:val="24"/>
        </w:rPr>
        <w:t>ի  չափով</w:t>
      </w:r>
      <w:r w:rsidRPr="005C2ED7">
        <w:rPr>
          <w:rFonts w:ascii="GHEA Grapalat" w:hAnsi="GHEA Grapalat"/>
          <w:i w:val="0"/>
          <w:sz w:val="24"/>
        </w:rPr>
        <w:t>, որը  կիրականացվի  2027թ.-ի ընթացքում.</w:t>
      </w:r>
    </w:p>
    <w:p w14:paraId="31178E53" w14:textId="77777777" w:rsidR="00976205" w:rsidRPr="00CA174C" w:rsidRDefault="00976205" w:rsidP="00053305">
      <w:pPr>
        <w:pStyle w:val="a"/>
        <w:numPr>
          <w:ilvl w:val="0"/>
          <w:numId w:val="12"/>
        </w:numPr>
        <w:spacing w:line="276" w:lineRule="auto"/>
        <w:jc w:val="left"/>
        <w:rPr>
          <w:rFonts w:ascii="GHEA Grapalat" w:hAnsi="GHEA Grapalat"/>
          <w:i w:val="0"/>
          <w:sz w:val="24"/>
        </w:rPr>
      </w:pPr>
      <w:r>
        <w:rPr>
          <w:rFonts w:ascii="GHEA Grapalat" w:hAnsi="GHEA Grapalat"/>
          <w:i w:val="0"/>
          <w:sz w:val="24"/>
        </w:rPr>
        <w:t xml:space="preserve">     </w:t>
      </w:r>
      <w:r w:rsidRPr="00CD493E">
        <w:rPr>
          <w:rFonts w:ascii="GHEA Grapalat" w:hAnsi="GHEA Grapalat"/>
          <w:i w:val="0"/>
          <w:sz w:val="24"/>
        </w:rPr>
        <w:t xml:space="preserve"> Կառավարության որոշումով իրականացվում է մասնակցային բյուջետավորման </w:t>
      </w:r>
      <w:r w:rsidRPr="00CA174C">
        <w:rPr>
          <w:rFonts w:ascii="GHEA Grapalat" w:hAnsi="GHEA Grapalat"/>
          <w:i w:val="0"/>
          <w:sz w:val="24"/>
        </w:rPr>
        <w:t xml:space="preserve">     </w:t>
      </w:r>
    </w:p>
    <w:p w14:paraId="6FBBCDEE" w14:textId="77777777" w:rsidR="00976205" w:rsidRPr="00CA174C" w:rsidRDefault="00976205" w:rsidP="00976205">
      <w:pPr>
        <w:pStyle w:val="a"/>
        <w:numPr>
          <w:ilvl w:val="0"/>
          <w:numId w:val="0"/>
        </w:numPr>
        <w:spacing w:line="276" w:lineRule="auto"/>
        <w:ind w:left="360" w:hanging="360"/>
        <w:jc w:val="left"/>
        <w:rPr>
          <w:rFonts w:ascii="GHEA Grapalat" w:hAnsi="GHEA Grapalat"/>
          <w:i w:val="0"/>
          <w:sz w:val="24"/>
        </w:rPr>
      </w:pPr>
      <w:r w:rsidRPr="00CA174C">
        <w:rPr>
          <w:rFonts w:ascii="GHEA Grapalat" w:hAnsi="GHEA Grapalat"/>
          <w:i w:val="0"/>
          <w:sz w:val="24"/>
        </w:rPr>
        <w:t xml:space="preserve">  </w:t>
      </w:r>
      <w:r w:rsidRPr="00CD493E">
        <w:rPr>
          <w:rFonts w:ascii="GHEA Grapalat" w:hAnsi="GHEA Grapalat"/>
          <w:i w:val="0"/>
          <w:sz w:val="24"/>
        </w:rPr>
        <w:t>ծ</w:t>
      </w:r>
      <w:r w:rsidRPr="007F38F4">
        <w:rPr>
          <w:rFonts w:ascii="GHEA Grapalat" w:hAnsi="GHEA Grapalat"/>
          <w:i w:val="0"/>
          <w:sz w:val="24"/>
        </w:rPr>
        <w:t xml:space="preserve">րագիր,որը ենթադրում է համայնքի բնակչության կողմից առաջադրվող և առաջնահերթու- </w:t>
      </w:r>
      <w:r w:rsidRPr="00CA174C">
        <w:rPr>
          <w:rFonts w:ascii="GHEA Grapalat" w:hAnsi="GHEA Grapalat"/>
          <w:i w:val="0"/>
          <w:sz w:val="24"/>
        </w:rPr>
        <w:t xml:space="preserve">    </w:t>
      </w:r>
    </w:p>
    <w:p w14:paraId="12D8241E" w14:textId="77777777" w:rsidR="00976205" w:rsidRDefault="00976205" w:rsidP="00976205">
      <w:pPr>
        <w:pStyle w:val="a"/>
        <w:numPr>
          <w:ilvl w:val="0"/>
          <w:numId w:val="0"/>
        </w:numPr>
        <w:spacing w:line="276" w:lineRule="auto"/>
        <w:jc w:val="left"/>
        <w:rPr>
          <w:rFonts w:ascii="GHEA Grapalat" w:hAnsi="GHEA Grapalat"/>
          <w:i w:val="0"/>
          <w:sz w:val="24"/>
        </w:rPr>
      </w:pPr>
      <w:r w:rsidRPr="00CA174C">
        <w:rPr>
          <w:rFonts w:ascii="GHEA Grapalat" w:hAnsi="GHEA Grapalat"/>
          <w:i w:val="0"/>
          <w:sz w:val="24"/>
        </w:rPr>
        <w:t xml:space="preserve">  </w:t>
      </w:r>
      <w:r w:rsidRPr="007F38F4">
        <w:rPr>
          <w:rFonts w:ascii="GHEA Grapalat" w:hAnsi="GHEA Grapalat"/>
          <w:i w:val="0"/>
          <w:sz w:val="24"/>
        </w:rPr>
        <w:t>թյուն  ունեցող կապիտալ ծրագրերի</w:t>
      </w:r>
      <w:r>
        <w:rPr>
          <w:rFonts w:ascii="GHEA Grapalat" w:hAnsi="GHEA Grapalat"/>
          <w:i w:val="0"/>
          <w:sz w:val="24"/>
        </w:rPr>
        <w:t xml:space="preserve"> կատարման համար համայնք</w:t>
      </w:r>
      <w:r w:rsidRPr="007F38F4">
        <w:rPr>
          <w:rFonts w:ascii="GHEA Grapalat" w:hAnsi="GHEA Grapalat"/>
          <w:i w:val="0"/>
          <w:sz w:val="24"/>
        </w:rPr>
        <w:t xml:space="preserve">–պետություն կապը: </w:t>
      </w:r>
      <w:r>
        <w:rPr>
          <w:rFonts w:ascii="GHEA Grapalat" w:hAnsi="GHEA Grapalat"/>
          <w:i w:val="0"/>
          <w:sz w:val="24"/>
        </w:rPr>
        <w:t xml:space="preserve"> </w:t>
      </w:r>
      <w:r w:rsidRPr="007F38F4">
        <w:rPr>
          <w:rFonts w:ascii="GHEA Grapalat" w:hAnsi="GHEA Grapalat"/>
          <w:i w:val="0"/>
          <w:sz w:val="24"/>
        </w:rPr>
        <w:t xml:space="preserve">Այդ </w:t>
      </w:r>
    </w:p>
    <w:p w14:paraId="08EE41BB" w14:textId="77777777" w:rsidR="00976205" w:rsidRPr="00CA174C" w:rsidRDefault="00976205" w:rsidP="00976205">
      <w:pPr>
        <w:pStyle w:val="a"/>
        <w:numPr>
          <w:ilvl w:val="0"/>
          <w:numId w:val="0"/>
        </w:numPr>
        <w:spacing w:line="276" w:lineRule="auto"/>
        <w:jc w:val="left"/>
        <w:rPr>
          <w:rFonts w:ascii="GHEA Grapalat" w:hAnsi="GHEA Grapalat"/>
          <w:i w:val="0"/>
          <w:sz w:val="24"/>
        </w:rPr>
      </w:pPr>
      <w:r w:rsidRPr="00CA174C">
        <w:rPr>
          <w:rFonts w:ascii="GHEA Grapalat" w:hAnsi="GHEA Grapalat"/>
          <w:i w:val="0"/>
          <w:sz w:val="24"/>
        </w:rPr>
        <w:t xml:space="preserve">  </w:t>
      </w:r>
      <w:r w:rsidRPr="007F38F4">
        <w:rPr>
          <w:rFonts w:ascii="GHEA Grapalat" w:hAnsi="GHEA Grapalat"/>
          <w:i w:val="0"/>
          <w:sz w:val="24"/>
        </w:rPr>
        <w:t xml:space="preserve">նպատակով համայնքի բյուջեի 2026-2028թթ –ին </w:t>
      </w:r>
      <w:r>
        <w:rPr>
          <w:rFonts w:ascii="GHEA Grapalat" w:hAnsi="GHEA Grapalat"/>
          <w:i w:val="0"/>
          <w:sz w:val="24"/>
        </w:rPr>
        <w:t xml:space="preserve"> </w:t>
      </w:r>
      <w:r w:rsidRPr="00E068FE">
        <w:rPr>
          <w:rFonts w:ascii="GHEA Grapalat" w:hAnsi="GHEA Grapalat"/>
          <w:i w:val="0"/>
          <w:sz w:val="24"/>
        </w:rPr>
        <w:t>ՄԺԺԾ-ով</w:t>
      </w:r>
      <w:r>
        <w:rPr>
          <w:rFonts w:ascii="GHEA Grapalat" w:hAnsi="GHEA Grapalat"/>
          <w:i w:val="0"/>
          <w:sz w:val="24"/>
        </w:rPr>
        <w:t xml:space="preserve"> նախատեսված </w:t>
      </w:r>
      <w:r w:rsidRPr="00CA174C">
        <w:rPr>
          <w:rFonts w:ascii="GHEA Grapalat" w:hAnsi="GHEA Grapalat"/>
          <w:i w:val="0"/>
          <w:sz w:val="24"/>
        </w:rPr>
        <w:t xml:space="preserve"> է  </w:t>
      </w:r>
      <w:r w:rsidRPr="007F38F4">
        <w:rPr>
          <w:rFonts w:ascii="GHEA Grapalat" w:hAnsi="GHEA Grapalat"/>
          <w:i w:val="0"/>
          <w:sz w:val="24"/>
        </w:rPr>
        <w:t>համապա</w:t>
      </w:r>
      <w:r w:rsidRPr="00CA174C">
        <w:rPr>
          <w:rFonts w:ascii="GHEA Grapalat" w:hAnsi="GHEA Grapalat"/>
          <w:i w:val="0"/>
          <w:sz w:val="24"/>
        </w:rPr>
        <w:t>-</w:t>
      </w:r>
    </w:p>
    <w:p w14:paraId="29F64172" w14:textId="0AD55BBC" w:rsidR="00976205" w:rsidRDefault="00976205" w:rsidP="00976205">
      <w:pPr>
        <w:pStyle w:val="a"/>
        <w:numPr>
          <w:ilvl w:val="0"/>
          <w:numId w:val="0"/>
        </w:numPr>
        <w:spacing w:line="276" w:lineRule="auto"/>
        <w:jc w:val="left"/>
        <w:rPr>
          <w:rFonts w:ascii="GHEA Grapalat" w:hAnsi="GHEA Grapalat"/>
          <w:i w:val="0"/>
          <w:sz w:val="24"/>
        </w:rPr>
      </w:pPr>
      <w:r w:rsidRPr="00976205">
        <w:rPr>
          <w:rFonts w:ascii="GHEA Grapalat" w:hAnsi="GHEA Grapalat"/>
          <w:i w:val="0"/>
          <w:sz w:val="24"/>
        </w:rPr>
        <w:t xml:space="preserve">  տաս</w:t>
      </w:r>
      <w:r w:rsidRPr="007F38F4">
        <w:rPr>
          <w:rFonts w:ascii="GHEA Grapalat" w:hAnsi="GHEA Grapalat"/>
          <w:i w:val="0"/>
          <w:sz w:val="24"/>
        </w:rPr>
        <w:t>խանաբար  30,000.0, 40,000.</w:t>
      </w:r>
      <w:r w:rsidRPr="00EA2A1C">
        <w:rPr>
          <w:rFonts w:ascii="GHEA Grapalat" w:hAnsi="GHEA Grapalat"/>
          <w:i w:val="0"/>
          <w:sz w:val="24"/>
        </w:rPr>
        <w:t>0 և 50,000.0</w:t>
      </w:r>
      <w:r>
        <w:rPr>
          <w:rFonts w:ascii="GHEA Grapalat" w:hAnsi="GHEA Grapalat"/>
          <w:i w:val="0"/>
          <w:sz w:val="24"/>
        </w:rPr>
        <w:t xml:space="preserve"> հազ. ՀՀ  դրամ</w:t>
      </w:r>
      <w:r>
        <w:rPr>
          <w:rFonts w:ascii="GHEA Grapalat" w:hAnsi="GHEA Grapalat"/>
          <w:i w:val="0"/>
        </w:rPr>
        <w:t xml:space="preserve"> գումարներ:</w:t>
      </w:r>
    </w:p>
    <w:p w14:paraId="67398B94" w14:textId="77777777" w:rsidR="00976205" w:rsidRDefault="00976205" w:rsidP="00976205">
      <w:pPr>
        <w:pStyle w:val="a"/>
        <w:numPr>
          <w:ilvl w:val="0"/>
          <w:numId w:val="0"/>
        </w:numPr>
        <w:spacing w:line="276" w:lineRule="auto"/>
        <w:ind w:left="360" w:hanging="360"/>
        <w:jc w:val="left"/>
        <w:rPr>
          <w:rFonts w:ascii="GHEA Grapalat" w:hAnsi="GHEA Grapalat"/>
          <w:i w:val="0"/>
          <w:sz w:val="24"/>
        </w:rPr>
      </w:pPr>
    </w:p>
    <w:p w14:paraId="25AC8C73" w14:textId="77777777" w:rsidR="00976205" w:rsidRPr="00A07B8C" w:rsidRDefault="00976205" w:rsidP="00976205">
      <w:pPr>
        <w:pStyle w:val="a"/>
        <w:numPr>
          <w:ilvl w:val="0"/>
          <w:numId w:val="0"/>
        </w:numPr>
        <w:spacing w:line="276" w:lineRule="auto"/>
        <w:ind w:left="360" w:hanging="360"/>
        <w:jc w:val="left"/>
        <w:rPr>
          <w:rFonts w:ascii="GHEA Grapalat" w:hAnsi="GHEA Grapalat"/>
          <w:b/>
          <w:i w:val="0"/>
          <w:sz w:val="24"/>
        </w:rPr>
      </w:pPr>
      <w:r>
        <w:rPr>
          <w:rFonts w:ascii="GHEA Grapalat" w:hAnsi="GHEA Grapalat"/>
          <w:i w:val="0"/>
          <w:sz w:val="24"/>
        </w:rPr>
        <w:t xml:space="preserve"> </w:t>
      </w:r>
      <w:r w:rsidRPr="00A07B8C">
        <w:rPr>
          <w:rFonts w:ascii="GHEA Grapalat" w:hAnsi="GHEA Grapalat"/>
          <w:b/>
          <w:i w:val="0"/>
          <w:sz w:val="24"/>
        </w:rPr>
        <w:t>Թումանյան համայնքի 2026-2027թթ. բյուջեի կանխատեսված ծախսերի և 2025թ.-ի հաստատված ծրագրի տարբերությունը</w:t>
      </w:r>
    </w:p>
    <w:p w14:paraId="6794EFE4" w14:textId="77777777" w:rsidR="00976205" w:rsidRPr="0032708B" w:rsidRDefault="00976205" w:rsidP="00976205">
      <w:pPr>
        <w:pStyle w:val="a"/>
        <w:numPr>
          <w:ilvl w:val="0"/>
          <w:numId w:val="0"/>
        </w:numPr>
        <w:spacing w:line="276" w:lineRule="auto"/>
        <w:ind w:left="360" w:hanging="360"/>
        <w:jc w:val="left"/>
        <w:rPr>
          <w:rFonts w:ascii="GHEA Grapalat" w:hAnsi="GHEA Grapalat"/>
          <w:i w:val="0"/>
          <w:sz w:val="24"/>
        </w:rPr>
      </w:pPr>
    </w:p>
    <w:p w14:paraId="57C3EF0B" w14:textId="77777777" w:rsidR="00976205" w:rsidRDefault="00976205" w:rsidP="00976205">
      <w:pPr>
        <w:pStyle w:val="a"/>
        <w:numPr>
          <w:ilvl w:val="0"/>
          <w:numId w:val="0"/>
        </w:numPr>
        <w:spacing w:line="276" w:lineRule="auto"/>
        <w:ind w:left="360" w:hanging="360"/>
        <w:jc w:val="left"/>
        <w:rPr>
          <w:rFonts w:ascii="GHEA Grapalat" w:hAnsi="GHEA Grapalat"/>
          <w:i w:val="0"/>
          <w:sz w:val="24"/>
        </w:rPr>
      </w:pPr>
      <w:r w:rsidRPr="00E77BE7">
        <w:rPr>
          <w:rFonts w:ascii="GHEA Grapalat" w:hAnsi="GHEA Grapalat"/>
          <w:i w:val="0"/>
          <w:sz w:val="24"/>
        </w:rPr>
        <w:t xml:space="preserve">  </w:t>
      </w:r>
      <w:r w:rsidRPr="00306580">
        <w:rPr>
          <w:rFonts w:ascii="GHEA Grapalat" w:hAnsi="GHEA Grapalat"/>
          <w:i w:val="0"/>
          <w:sz w:val="24"/>
        </w:rPr>
        <w:t>Հ</w:t>
      </w:r>
      <w:r>
        <w:rPr>
          <w:rFonts w:ascii="GHEA Grapalat" w:hAnsi="GHEA Grapalat"/>
          <w:i w:val="0"/>
          <w:sz w:val="24"/>
        </w:rPr>
        <w:t>ամայնքի 2026</w:t>
      </w:r>
      <w:r w:rsidRPr="00306580">
        <w:rPr>
          <w:rFonts w:ascii="GHEA Grapalat" w:hAnsi="GHEA Grapalat"/>
          <w:i w:val="0"/>
          <w:sz w:val="24"/>
        </w:rPr>
        <w:t>-202</w:t>
      </w:r>
      <w:r w:rsidRPr="005846F9">
        <w:rPr>
          <w:rFonts w:ascii="GHEA Grapalat" w:hAnsi="GHEA Grapalat"/>
          <w:i w:val="0"/>
          <w:sz w:val="24"/>
        </w:rPr>
        <w:t>7</w:t>
      </w:r>
      <w:r w:rsidRPr="00306580">
        <w:rPr>
          <w:rFonts w:ascii="GHEA Grapalat" w:hAnsi="GHEA Grapalat"/>
          <w:i w:val="0"/>
          <w:sz w:val="24"/>
        </w:rPr>
        <w:t>թթ. բյուջեի  ծախսերի  նախագծը 202</w:t>
      </w:r>
      <w:r w:rsidRPr="005846F9">
        <w:rPr>
          <w:rFonts w:ascii="GHEA Grapalat" w:hAnsi="GHEA Grapalat"/>
          <w:i w:val="0"/>
          <w:sz w:val="24"/>
        </w:rPr>
        <w:t>5</w:t>
      </w:r>
      <w:r w:rsidRPr="00306580">
        <w:rPr>
          <w:rFonts w:ascii="GHEA Grapalat" w:hAnsi="GHEA Grapalat"/>
          <w:i w:val="0"/>
          <w:sz w:val="24"/>
        </w:rPr>
        <w:t>թ-ի նկատմամբ ավել է կանխատեսված  համապատասխ</w:t>
      </w:r>
      <w:r>
        <w:rPr>
          <w:rFonts w:ascii="GHEA Grapalat" w:hAnsi="GHEA Grapalat"/>
          <w:i w:val="0"/>
          <w:sz w:val="24"/>
        </w:rPr>
        <w:t xml:space="preserve">անաբար </w:t>
      </w:r>
      <w:r w:rsidRPr="00F927B8">
        <w:rPr>
          <w:rFonts w:ascii="GHEA Grapalat" w:hAnsi="GHEA Grapalat"/>
          <w:i w:val="0"/>
          <w:sz w:val="24"/>
        </w:rPr>
        <w:t>19</w:t>
      </w:r>
      <w:r>
        <w:rPr>
          <w:rFonts w:ascii="GHEA Grapalat" w:hAnsi="GHEA Grapalat"/>
          <w:i w:val="0"/>
          <w:sz w:val="24"/>
        </w:rPr>
        <w:t>,</w:t>
      </w:r>
      <w:r w:rsidRPr="00F927B8">
        <w:rPr>
          <w:rFonts w:ascii="GHEA Grapalat" w:hAnsi="GHEA Grapalat"/>
          <w:i w:val="0"/>
          <w:sz w:val="24"/>
        </w:rPr>
        <w:t>717</w:t>
      </w:r>
      <w:r>
        <w:rPr>
          <w:rFonts w:ascii="GHEA Grapalat" w:hAnsi="GHEA Grapalat"/>
          <w:i w:val="0"/>
          <w:sz w:val="24"/>
        </w:rPr>
        <w:t>.</w:t>
      </w:r>
      <w:r w:rsidRPr="00F927B8">
        <w:rPr>
          <w:rFonts w:ascii="GHEA Grapalat" w:hAnsi="GHEA Grapalat"/>
          <w:i w:val="0"/>
          <w:sz w:val="24"/>
        </w:rPr>
        <w:t>4</w:t>
      </w:r>
      <w:r>
        <w:rPr>
          <w:rFonts w:ascii="GHEA Grapalat" w:hAnsi="GHEA Grapalat"/>
          <w:i w:val="0"/>
          <w:sz w:val="24"/>
        </w:rPr>
        <w:t xml:space="preserve"> </w:t>
      </w:r>
      <w:r w:rsidRPr="00306580">
        <w:rPr>
          <w:rFonts w:ascii="GHEA Grapalat" w:hAnsi="GHEA Grapalat"/>
          <w:i w:val="0"/>
          <w:sz w:val="24"/>
        </w:rPr>
        <w:t xml:space="preserve">և </w:t>
      </w:r>
      <w:r w:rsidRPr="00F927B8">
        <w:rPr>
          <w:rFonts w:ascii="GHEA Grapalat" w:hAnsi="GHEA Grapalat"/>
          <w:i w:val="0"/>
          <w:sz w:val="24"/>
        </w:rPr>
        <w:t>98</w:t>
      </w:r>
      <w:r w:rsidRPr="00306580">
        <w:rPr>
          <w:rFonts w:ascii="GHEA Grapalat" w:hAnsi="GHEA Grapalat"/>
          <w:i w:val="0"/>
          <w:sz w:val="24"/>
        </w:rPr>
        <w:t>,</w:t>
      </w:r>
      <w:r w:rsidRPr="00F927B8">
        <w:rPr>
          <w:rFonts w:ascii="GHEA Grapalat" w:hAnsi="GHEA Grapalat"/>
          <w:i w:val="0"/>
          <w:sz w:val="24"/>
        </w:rPr>
        <w:t>345</w:t>
      </w:r>
      <w:r w:rsidRPr="00306580">
        <w:rPr>
          <w:rFonts w:ascii="GHEA Grapalat" w:hAnsi="GHEA Grapalat"/>
          <w:i w:val="0"/>
          <w:sz w:val="24"/>
        </w:rPr>
        <w:t>.</w:t>
      </w:r>
      <w:r w:rsidRPr="00F927B8">
        <w:rPr>
          <w:rFonts w:ascii="GHEA Grapalat" w:hAnsi="GHEA Grapalat"/>
          <w:i w:val="0"/>
          <w:sz w:val="24"/>
        </w:rPr>
        <w:t>4</w:t>
      </w:r>
      <w:r w:rsidRPr="00306580">
        <w:rPr>
          <w:rFonts w:ascii="GHEA Grapalat" w:hAnsi="GHEA Grapalat"/>
          <w:i w:val="0"/>
          <w:sz w:val="24"/>
        </w:rPr>
        <w:t xml:space="preserve">  </w:t>
      </w:r>
      <w:r>
        <w:rPr>
          <w:rFonts w:ascii="GHEA Grapalat" w:hAnsi="GHEA Grapalat"/>
          <w:i w:val="0"/>
          <w:sz w:val="24"/>
        </w:rPr>
        <w:t>հազ. ՀՀ  դրամով,իսկ ֆոնդային մասը ՝ավել է 171,003.</w:t>
      </w:r>
      <w:r w:rsidRPr="00F927B8">
        <w:rPr>
          <w:rFonts w:ascii="GHEA Grapalat" w:hAnsi="GHEA Grapalat"/>
          <w:i w:val="0"/>
          <w:sz w:val="24"/>
        </w:rPr>
        <w:t>0 և</w:t>
      </w:r>
      <w:r w:rsidRPr="0032708B">
        <w:rPr>
          <w:rFonts w:ascii="GHEA Grapalat" w:hAnsi="GHEA Grapalat"/>
          <w:i w:val="0"/>
          <w:sz w:val="24"/>
        </w:rPr>
        <w:t xml:space="preserve"> </w:t>
      </w:r>
      <w:r w:rsidRPr="00F927B8">
        <w:rPr>
          <w:rFonts w:ascii="GHEA Grapalat" w:hAnsi="GHEA Grapalat"/>
          <w:i w:val="0"/>
          <w:sz w:val="24"/>
        </w:rPr>
        <w:t>276,582.0</w:t>
      </w:r>
      <w:r w:rsidRPr="00306580">
        <w:rPr>
          <w:rFonts w:ascii="GHEA Grapalat" w:hAnsi="GHEA Grapalat"/>
          <w:i w:val="0"/>
          <w:sz w:val="24"/>
        </w:rPr>
        <w:t xml:space="preserve">  </w:t>
      </w:r>
      <w:r>
        <w:rPr>
          <w:rFonts w:ascii="GHEA Grapalat" w:hAnsi="GHEA Grapalat"/>
          <w:i w:val="0"/>
          <w:sz w:val="24"/>
        </w:rPr>
        <w:t>հազ. ՀՀ  դրամով</w:t>
      </w:r>
      <w:r w:rsidRPr="00F927B8">
        <w:rPr>
          <w:rFonts w:ascii="GHEA Grapalat" w:hAnsi="GHEA Grapalat"/>
          <w:i w:val="0"/>
          <w:sz w:val="24"/>
        </w:rPr>
        <w:t>.</w:t>
      </w:r>
    </w:p>
    <w:p w14:paraId="12B66472" w14:textId="77777777" w:rsidR="00976205" w:rsidRDefault="00976205" w:rsidP="00976205">
      <w:pPr>
        <w:pStyle w:val="a"/>
        <w:numPr>
          <w:ilvl w:val="0"/>
          <w:numId w:val="0"/>
        </w:numPr>
        <w:spacing w:line="276" w:lineRule="auto"/>
        <w:ind w:left="360" w:hanging="360"/>
        <w:jc w:val="left"/>
        <w:rPr>
          <w:rFonts w:ascii="GHEA Grapalat" w:hAnsi="GHEA Grapalat"/>
          <w:i w:val="0"/>
          <w:sz w:val="24"/>
        </w:rPr>
      </w:pPr>
      <w:r w:rsidRPr="00F927B8">
        <w:rPr>
          <w:rFonts w:ascii="GHEA Grapalat" w:hAnsi="GHEA Grapalat"/>
          <w:i w:val="0"/>
          <w:sz w:val="24"/>
        </w:rPr>
        <w:t xml:space="preserve"> </w:t>
      </w:r>
      <w:r w:rsidRPr="00306580">
        <w:rPr>
          <w:rFonts w:ascii="GHEA Grapalat" w:hAnsi="GHEA Grapalat"/>
          <w:i w:val="0"/>
          <w:sz w:val="24"/>
        </w:rPr>
        <w:t xml:space="preserve">  </w:t>
      </w:r>
      <w:r w:rsidRPr="0032708B">
        <w:rPr>
          <w:rFonts w:ascii="GHEA Grapalat" w:hAnsi="GHEA Grapalat"/>
          <w:i w:val="0"/>
          <w:sz w:val="24"/>
        </w:rPr>
        <w:t>Ընդհանուր բնույթի հանրային ծառայություններ</w:t>
      </w:r>
      <w:r w:rsidRPr="00306580">
        <w:rPr>
          <w:rFonts w:ascii="GHEA Grapalat" w:hAnsi="GHEA Grapalat"/>
          <w:i w:val="0"/>
          <w:sz w:val="24"/>
        </w:rPr>
        <w:t xml:space="preserve"> ոլորտի </w:t>
      </w:r>
      <w:r w:rsidRPr="00C0247F">
        <w:rPr>
          <w:rFonts w:ascii="GHEA Grapalat" w:hAnsi="GHEA Grapalat"/>
          <w:i w:val="0"/>
          <w:sz w:val="24"/>
        </w:rPr>
        <w:t xml:space="preserve">վարչական մասը </w:t>
      </w:r>
      <w:r>
        <w:rPr>
          <w:rFonts w:ascii="GHEA Grapalat" w:hAnsi="GHEA Grapalat"/>
          <w:i w:val="0"/>
          <w:sz w:val="24"/>
        </w:rPr>
        <w:t>2026</w:t>
      </w:r>
      <w:r w:rsidRPr="00306580">
        <w:rPr>
          <w:rFonts w:ascii="GHEA Grapalat" w:hAnsi="GHEA Grapalat"/>
          <w:i w:val="0"/>
          <w:sz w:val="24"/>
        </w:rPr>
        <w:t>-202</w:t>
      </w:r>
      <w:r w:rsidRPr="005E6875">
        <w:rPr>
          <w:rFonts w:ascii="GHEA Grapalat" w:hAnsi="GHEA Grapalat"/>
          <w:i w:val="0"/>
          <w:sz w:val="24"/>
        </w:rPr>
        <w:t>7</w:t>
      </w:r>
      <w:r w:rsidRPr="00306580">
        <w:rPr>
          <w:rFonts w:ascii="GHEA Grapalat" w:hAnsi="GHEA Grapalat"/>
          <w:i w:val="0"/>
          <w:sz w:val="24"/>
        </w:rPr>
        <w:t xml:space="preserve">թթ. բյուջեի  ծախսերի  </w:t>
      </w:r>
      <w:r>
        <w:rPr>
          <w:rFonts w:ascii="GHEA Grapalat" w:hAnsi="GHEA Grapalat"/>
          <w:i w:val="0"/>
          <w:sz w:val="24"/>
        </w:rPr>
        <w:t>նախագծով</w:t>
      </w:r>
      <w:r w:rsidRPr="00306580">
        <w:rPr>
          <w:rFonts w:ascii="GHEA Grapalat" w:hAnsi="GHEA Grapalat"/>
          <w:i w:val="0"/>
          <w:sz w:val="24"/>
        </w:rPr>
        <w:t xml:space="preserve"> </w:t>
      </w:r>
      <w:r w:rsidRPr="00E77BE7">
        <w:rPr>
          <w:rFonts w:ascii="GHEA Grapalat" w:hAnsi="GHEA Grapalat"/>
          <w:i w:val="0"/>
          <w:sz w:val="24"/>
        </w:rPr>
        <w:t xml:space="preserve"> </w:t>
      </w:r>
      <w:r>
        <w:rPr>
          <w:rFonts w:ascii="GHEA Grapalat" w:hAnsi="GHEA Grapalat"/>
          <w:i w:val="0"/>
          <w:sz w:val="24"/>
        </w:rPr>
        <w:t>2025</w:t>
      </w:r>
      <w:r w:rsidRPr="00306580">
        <w:rPr>
          <w:rFonts w:ascii="GHEA Grapalat" w:hAnsi="GHEA Grapalat"/>
          <w:i w:val="0"/>
          <w:sz w:val="24"/>
        </w:rPr>
        <w:t>թ-ի նկատմամբ</w:t>
      </w:r>
      <w:r w:rsidRPr="00E77BE7">
        <w:rPr>
          <w:rFonts w:ascii="GHEA Grapalat" w:hAnsi="GHEA Grapalat"/>
          <w:i w:val="0"/>
          <w:sz w:val="24"/>
        </w:rPr>
        <w:t xml:space="preserve"> ավել է </w:t>
      </w:r>
      <w:r>
        <w:rPr>
          <w:rFonts w:ascii="GHEA Grapalat" w:hAnsi="GHEA Grapalat"/>
          <w:i w:val="0"/>
          <w:sz w:val="24"/>
        </w:rPr>
        <w:t>համապատասխանաբար 7</w:t>
      </w:r>
      <w:r w:rsidRPr="00306580">
        <w:rPr>
          <w:rFonts w:ascii="GHEA Grapalat" w:hAnsi="GHEA Grapalat"/>
          <w:i w:val="0"/>
          <w:sz w:val="24"/>
        </w:rPr>
        <w:t>,</w:t>
      </w:r>
      <w:r w:rsidRPr="00F927B8">
        <w:rPr>
          <w:rFonts w:ascii="GHEA Grapalat" w:hAnsi="GHEA Grapalat"/>
          <w:i w:val="0"/>
          <w:sz w:val="24"/>
        </w:rPr>
        <w:t>399</w:t>
      </w:r>
      <w:r w:rsidRPr="00306580">
        <w:rPr>
          <w:rFonts w:ascii="GHEA Grapalat" w:hAnsi="GHEA Grapalat"/>
          <w:i w:val="0"/>
          <w:sz w:val="24"/>
        </w:rPr>
        <w:t>.</w:t>
      </w:r>
      <w:r w:rsidRPr="00F927B8">
        <w:rPr>
          <w:rFonts w:ascii="GHEA Grapalat" w:hAnsi="GHEA Grapalat"/>
          <w:i w:val="0"/>
          <w:sz w:val="24"/>
        </w:rPr>
        <w:t>8</w:t>
      </w:r>
      <w:r w:rsidRPr="00306580">
        <w:rPr>
          <w:rFonts w:ascii="GHEA Grapalat" w:hAnsi="GHEA Grapalat"/>
          <w:i w:val="0"/>
          <w:sz w:val="24"/>
        </w:rPr>
        <w:t xml:space="preserve"> և </w:t>
      </w:r>
      <w:r w:rsidRPr="00E77BE7">
        <w:rPr>
          <w:rFonts w:ascii="GHEA Grapalat" w:hAnsi="GHEA Grapalat"/>
          <w:i w:val="0"/>
          <w:sz w:val="24"/>
        </w:rPr>
        <w:t>1</w:t>
      </w:r>
      <w:r w:rsidRPr="00306580">
        <w:rPr>
          <w:rFonts w:ascii="GHEA Grapalat" w:hAnsi="GHEA Grapalat"/>
          <w:i w:val="0"/>
          <w:sz w:val="24"/>
        </w:rPr>
        <w:t>,</w:t>
      </w:r>
      <w:r w:rsidRPr="00F927B8">
        <w:rPr>
          <w:rFonts w:ascii="GHEA Grapalat" w:hAnsi="GHEA Grapalat"/>
          <w:i w:val="0"/>
          <w:sz w:val="24"/>
        </w:rPr>
        <w:t>600</w:t>
      </w:r>
      <w:r>
        <w:rPr>
          <w:rFonts w:ascii="GHEA Grapalat" w:hAnsi="GHEA Grapalat"/>
          <w:i w:val="0"/>
          <w:sz w:val="24"/>
        </w:rPr>
        <w:t>.</w:t>
      </w:r>
      <w:r w:rsidRPr="00F927B8">
        <w:rPr>
          <w:rFonts w:ascii="GHEA Grapalat" w:hAnsi="GHEA Grapalat"/>
          <w:i w:val="0"/>
          <w:sz w:val="24"/>
        </w:rPr>
        <w:t>2</w:t>
      </w:r>
      <w:r w:rsidRPr="00306580">
        <w:rPr>
          <w:rFonts w:ascii="GHEA Grapalat" w:hAnsi="GHEA Grapalat"/>
          <w:i w:val="0"/>
          <w:sz w:val="24"/>
        </w:rPr>
        <w:t xml:space="preserve">  </w:t>
      </w:r>
      <w:r>
        <w:rPr>
          <w:rFonts w:ascii="GHEA Grapalat" w:hAnsi="GHEA Grapalat"/>
          <w:i w:val="0"/>
          <w:sz w:val="24"/>
        </w:rPr>
        <w:t xml:space="preserve">հազ. ՀՀ </w:t>
      </w:r>
      <w:r w:rsidRPr="00306580">
        <w:rPr>
          <w:rFonts w:ascii="GHEA Grapalat" w:hAnsi="GHEA Grapalat"/>
          <w:i w:val="0"/>
          <w:sz w:val="24"/>
        </w:rPr>
        <w:t>դրամով</w:t>
      </w:r>
      <w:r w:rsidRPr="00E77BE7">
        <w:rPr>
          <w:rFonts w:ascii="GHEA Grapalat" w:hAnsi="GHEA Grapalat"/>
          <w:i w:val="0"/>
          <w:sz w:val="24"/>
        </w:rPr>
        <w:t>,</w:t>
      </w:r>
      <w:r w:rsidRPr="003D4415">
        <w:rPr>
          <w:rFonts w:ascii="GHEA Grapalat" w:hAnsi="GHEA Grapalat"/>
          <w:i w:val="0"/>
          <w:sz w:val="24"/>
        </w:rPr>
        <w:t xml:space="preserve"> </w:t>
      </w:r>
      <w:r w:rsidRPr="00E77BE7">
        <w:rPr>
          <w:rFonts w:ascii="GHEA Grapalat" w:hAnsi="GHEA Grapalat"/>
          <w:i w:val="0"/>
          <w:sz w:val="24"/>
        </w:rPr>
        <w:t>իսկ ֆոնդային մասը</w:t>
      </w:r>
      <w:r w:rsidRPr="00F927B8">
        <w:rPr>
          <w:rFonts w:ascii="GHEA Grapalat" w:hAnsi="GHEA Grapalat"/>
          <w:i w:val="0"/>
          <w:sz w:val="24"/>
        </w:rPr>
        <w:t xml:space="preserve">  2026թ-ին</w:t>
      </w:r>
      <w:r w:rsidRPr="00E77BE7">
        <w:rPr>
          <w:rFonts w:ascii="GHEA Grapalat" w:hAnsi="GHEA Grapalat"/>
          <w:i w:val="0"/>
          <w:sz w:val="24"/>
        </w:rPr>
        <w:t>՝ պակաս է 11</w:t>
      </w:r>
      <w:r w:rsidRPr="00F927B8">
        <w:rPr>
          <w:rFonts w:ascii="GHEA Grapalat" w:hAnsi="GHEA Grapalat"/>
          <w:i w:val="0"/>
          <w:sz w:val="24"/>
        </w:rPr>
        <w:t>8</w:t>
      </w:r>
      <w:r w:rsidRPr="00E77BE7">
        <w:rPr>
          <w:rFonts w:ascii="GHEA Grapalat" w:hAnsi="GHEA Grapalat"/>
          <w:i w:val="0"/>
          <w:sz w:val="24"/>
        </w:rPr>
        <w:t>,</w:t>
      </w:r>
      <w:r w:rsidRPr="00F927B8">
        <w:rPr>
          <w:rFonts w:ascii="GHEA Grapalat" w:hAnsi="GHEA Grapalat"/>
          <w:i w:val="0"/>
          <w:sz w:val="24"/>
        </w:rPr>
        <w:t>0</w:t>
      </w:r>
      <w:r w:rsidRPr="00E77BE7">
        <w:rPr>
          <w:rFonts w:ascii="GHEA Grapalat" w:hAnsi="GHEA Grapalat"/>
          <w:i w:val="0"/>
          <w:sz w:val="24"/>
        </w:rPr>
        <w:t xml:space="preserve">. և </w:t>
      </w:r>
      <w:r w:rsidRPr="00F927B8">
        <w:rPr>
          <w:rFonts w:ascii="GHEA Grapalat" w:hAnsi="GHEA Grapalat"/>
          <w:i w:val="0"/>
          <w:sz w:val="24"/>
        </w:rPr>
        <w:t>2027թ.-ին ավել 39</w:t>
      </w:r>
      <w:r w:rsidRPr="00E77BE7">
        <w:rPr>
          <w:rFonts w:ascii="GHEA Grapalat" w:hAnsi="GHEA Grapalat"/>
          <w:i w:val="0"/>
          <w:sz w:val="24"/>
        </w:rPr>
        <w:t>,</w:t>
      </w:r>
      <w:r w:rsidRPr="00F927B8">
        <w:rPr>
          <w:rFonts w:ascii="GHEA Grapalat" w:hAnsi="GHEA Grapalat"/>
          <w:i w:val="0"/>
          <w:sz w:val="24"/>
        </w:rPr>
        <w:t>882</w:t>
      </w:r>
      <w:r w:rsidRPr="00E77BE7">
        <w:rPr>
          <w:rFonts w:ascii="GHEA Grapalat" w:hAnsi="GHEA Grapalat"/>
          <w:i w:val="0"/>
          <w:sz w:val="24"/>
        </w:rPr>
        <w:t>.</w:t>
      </w:r>
      <w:r w:rsidRPr="00F927B8">
        <w:rPr>
          <w:rFonts w:ascii="GHEA Grapalat" w:hAnsi="GHEA Grapalat"/>
          <w:i w:val="0"/>
          <w:sz w:val="24"/>
        </w:rPr>
        <w:t>0</w:t>
      </w:r>
      <w:r w:rsidRPr="00E77BE7">
        <w:rPr>
          <w:rFonts w:ascii="GHEA Grapalat" w:hAnsi="GHEA Grapalat"/>
          <w:i w:val="0"/>
          <w:sz w:val="24"/>
        </w:rPr>
        <w:t xml:space="preserve"> </w:t>
      </w:r>
      <w:r>
        <w:rPr>
          <w:rFonts w:ascii="GHEA Grapalat" w:hAnsi="GHEA Grapalat"/>
          <w:i w:val="0"/>
          <w:sz w:val="24"/>
        </w:rPr>
        <w:t xml:space="preserve">հազ. ՀՀ </w:t>
      </w:r>
      <w:r w:rsidRPr="00306580">
        <w:rPr>
          <w:rFonts w:ascii="GHEA Grapalat" w:hAnsi="GHEA Grapalat"/>
          <w:i w:val="0"/>
          <w:sz w:val="24"/>
        </w:rPr>
        <w:t xml:space="preserve"> դրամով.  </w:t>
      </w:r>
    </w:p>
    <w:p w14:paraId="7A382F05" w14:textId="77777777" w:rsidR="00976205" w:rsidRDefault="00976205" w:rsidP="00976205">
      <w:pPr>
        <w:pStyle w:val="a"/>
        <w:numPr>
          <w:ilvl w:val="0"/>
          <w:numId w:val="0"/>
        </w:numPr>
        <w:spacing w:line="276" w:lineRule="auto"/>
        <w:ind w:left="360" w:hanging="360"/>
        <w:jc w:val="left"/>
        <w:rPr>
          <w:rFonts w:ascii="GHEA Grapalat" w:hAnsi="GHEA Grapalat"/>
          <w:i w:val="0"/>
          <w:sz w:val="24"/>
        </w:rPr>
      </w:pPr>
      <w:r w:rsidRPr="0032708B">
        <w:rPr>
          <w:rFonts w:ascii="GHEA Grapalat" w:hAnsi="GHEA Grapalat"/>
          <w:i w:val="0"/>
          <w:sz w:val="24"/>
        </w:rPr>
        <w:t>Ճանապարհային տրանսպորտի</w:t>
      </w:r>
      <w:r w:rsidRPr="00B46B7D">
        <w:rPr>
          <w:rFonts w:ascii="GHEA Grapalat" w:hAnsi="GHEA Grapalat"/>
          <w:i w:val="0"/>
          <w:sz w:val="24"/>
        </w:rPr>
        <w:t xml:space="preserve"> ոլորտի </w:t>
      </w:r>
      <w:r w:rsidRPr="00C0247F">
        <w:rPr>
          <w:rFonts w:ascii="GHEA Grapalat" w:hAnsi="GHEA Grapalat"/>
          <w:i w:val="0"/>
          <w:sz w:val="24"/>
        </w:rPr>
        <w:t xml:space="preserve">վարչական մասը </w:t>
      </w:r>
      <w:r>
        <w:rPr>
          <w:rFonts w:ascii="GHEA Grapalat" w:hAnsi="GHEA Grapalat"/>
          <w:i w:val="0"/>
          <w:sz w:val="24"/>
        </w:rPr>
        <w:t>2026</w:t>
      </w:r>
      <w:r w:rsidRPr="00306580">
        <w:rPr>
          <w:rFonts w:ascii="GHEA Grapalat" w:hAnsi="GHEA Grapalat"/>
          <w:i w:val="0"/>
          <w:sz w:val="24"/>
        </w:rPr>
        <w:t>-202</w:t>
      </w:r>
      <w:r w:rsidRPr="005846F9">
        <w:rPr>
          <w:rFonts w:ascii="GHEA Grapalat" w:hAnsi="GHEA Grapalat"/>
          <w:i w:val="0"/>
          <w:sz w:val="24"/>
        </w:rPr>
        <w:t>7</w:t>
      </w:r>
      <w:r w:rsidRPr="00306580">
        <w:rPr>
          <w:rFonts w:ascii="GHEA Grapalat" w:hAnsi="GHEA Grapalat"/>
          <w:i w:val="0"/>
          <w:sz w:val="24"/>
        </w:rPr>
        <w:t xml:space="preserve">թթ. բյուջեի  ծախսերի  </w:t>
      </w:r>
      <w:r>
        <w:rPr>
          <w:rFonts w:ascii="GHEA Grapalat" w:hAnsi="GHEA Grapalat"/>
          <w:i w:val="0"/>
          <w:sz w:val="24"/>
        </w:rPr>
        <w:t>նախագծով</w:t>
      </w:r>
      <w:r w:rsidRPr="00306580">
        <w:rPr>
          <w:rFonts w:ascii="GHEA Grapalat" w:hAnsi="GHEA Grapalat"/>
          <w:i w:val="0"/>
          <w:sz w:val="24"/>
        </w:rPr>
        <w:t xml:space="preserve"> </w:t>
      </w:r>
      <w:r w:rsidRPr="00E77BE7">
        <w:rPr>
          <w:rFonts w:ascii="GHEA Grapalat" w:hAnsi="GHEA Grapalat"/>
          <w:i w:val="0"/>
          <w:sz w:val="24"/>
        </w:rPr>
        <w:t xml:space="preserve"> </w:t>
      </w:r>
      <w:r>
        <w:rPr>
          <w:rFonts w:ascii="GHEA Grapalat" w:hAnsi="GHEA Grapalat"/>
          <w:i w:val="0"/>
          <w:sz w:val="24"/>
        </w:rPr>
        <w:t>2025</w:t>
      </w:r>
      <w:r w:rsidRPr="00306580">
        <w:rPr>
          <w:rFonts w:ascii="GHEA Grapalat" w:hAnsi="GHEA Grapalat"/>
          <w:i w:val="0"/>
          <w:sz w:val="24"/>
        </w:rPr>
        <w:t>թ-ի նկատմամբ</w:t>
      </w:r>
      <w:r w:rsidRPr="00E77BE7">
        <w:rPr>
          <w:rFonts w:ascii="GHEA Grapalat" w:hAnsi="GHEA Grapalat"/>
          <w:i w:val="0"/>
          <w:sz w:val="24"/>
        </w:rPr>
        <w:t xml:space="preserve"> ավել է </w:t>
      </w:r>
      <w:r>
        <w:rPr>
          <w:rFonts w:ascii="GHEA Grapalat" w:hAnsi="GHEA Grapalat"/>
          <w:i w:val="0"/>
          <w:sz w:val="24"/>
        </w:rPr>
        <w:t>համապատասխանաբար 348</w:t>
      </w:r>
      <w:r w:rsidRPr="00306580">
        <w:rPr>
          <w:rFonts w:ascii="GHEA Grapalat" w:hAnsi="GHEA Grapalat"/>
          <w:i w:val="0"/>
          <w:sz w:val="24"/>
        </w:rPr>
        <w:t>.</w:t>
      </w:r>
      <w:r w:rsidRPr="00E77BE7">
        <w:rPr>
          <w:rFonts w:ascii="GHEA Grapalat" w:hAnsi="GHEA Grapalat"/>
          <w:i w:val="0"/>
          <w:sz w:val="24"/>
        </w:rPr>
        <w:t>0</w:t>
      </w:r>
      <w:r w:rsidRPr="00306580">
        <w:rPr>
          <w:rFonts w:ascii="GHEA Grapalat" w:hAnsi="GHEA Grapalat"/>
          <w:i w:val="0"/>
          <w:sz w:val="24"/>
        </w:rPr>
        <w:t xml:space="preserve"> և </w:t>
      </w:r>
      <w:r w:rsidRPr="005846F9">
        <w:rPr>
          <w:rFonts w:ascii="GHEA Grapalat" w:hAnsi="GHEA Grapalat"/>
          <w:i w:val="0"/>
          <w:sz w:val="24"/>
        </w:rPr>
        <w:t>348</w:t>
      </w:r>
      <w:r>
        <w:rPr>
          <w:rFonts w:ascii="GHEA Grapalat" w:hAnsi="GHEA Grapalat"/>
          <w:i w:val="0"/>
          <w:sz w:val="24"/>
        </w:rPr>
        <w:t>.</w:t>
      </w:r>
      <w:r w:rsidRPr="00306580">
        <w:rPr>
          <w:rFonts w:ascii="GHEA Grapalat" w:hAnsi="GHEA Grapalat"/>
          <w:i w:val="0"/>
          <w:sz w:val="24"/>
        </w:rPr>
        <w:t xml:space="preserve">0  </w:t>
      </w:r>
      <w:r>
        <w:rPr>
          <w:rFonts w:ascii="GHEA Grapalat" w:hAnsi="GHEA Grapalat"/>
          <w:i w:val="0"/>
          <w:sz w:val="24"/>
        </w:rPr>
        <w:t xml:space="preserve">հազ. ՀՀ </w:t>
      </w:r>
      <w:r w:rsidRPr="00306580">
        <w:rPr>
          <w:rFonts w:ascii="GHEA Grapalat" w:hAnsi="GHEA Grapalat"/>
          <w:i w:val="0"/>
          <w:sz w:val="24"/>
        </w:rPr>
        <w:t>դրամով</w:t>
      </w:r>
      <w:r w:rsidRPr="00E77BE7">
        <w:rPr>
          <w:rFonts w:ascii="GHEA Grapalat" w:hAnsi="GHEA Grapalat"/>
          <w:i w:val="0"/>
          <w:sz w:val="24"/>
        </w:rPr>
        <w:t>,</w:t>
      </w:r>
      <w:r w:rsidRPr="00B46B7D">
        <w:rPr>
          <w:rFonts w:ascii="GHEA Grapalat" w:hAnsi="GHEA Grapalat"/>
          <w:i w:val="0"/>
          <w:sz w:val="24"/>
        </w:rPr>
        <w:t xml:space="preserve"> </w:t>
      </w:r>
      <w:r>
        <w:rPr>
          <w:rFonts w:ascii="GHEA Grapalat" w:hAnsi="GHEA Grapalat"/>
          <w:i w:val="0"/>
          <w:sz w:val="24"/>
        </w:rPr>
        <w:t>իսկ ֆոնդային մասը՝2026</w:t>
      </w:r>
      <w:r w:rsidRPr="00B46B7D">
        <w:rPr>
          <w:rFonts w:ascii="GHEA Grapalat" w:hAnsi="GHEA Grapalat"/>
          <w:i w:val="0"/>
          <w:sz w:val="24"/>
        </w:rPr>
        <w:t>թ-ին</w:t>
      </w:r>
      <w:r>
        <w:rPr>
          <w:rFonts w:ascii="GHEA Grapalat" w:hAnsi="GHEA Grapalat"/>
          <w:i w:val="0"/>
          <w:sz w:val="24"/>
        </w:rPr>
        <w:t xml:space="preserve"> ավել</w:t>
      </w:r>
      <w:r w:rsidRPr="00E77BE7">
        <w:rPr>
          <w:rFonts w:ascii="GHEA Grapalat" w:hAnsi="GHEA Grapalat"/>
          <w:i w:val="0"/>
          <w:sz w:val="24"/>
        </w:rPr>
        <w:t xml:space="preserve"> է</w:t>
      </w:r>
      <w:r>
        <w:rPr>
          <w:rFonts w:ascii="GHEA Grapalat" w:hAnsi="GHEA Grapalat"/>
          <w:i w:val="0"/>
          <w:sz w:val="24"/>
        </w:rPr>
        <w:t xml:space="preserve"> </w:t>
      </w:r>
      <w:r w:rsidRPr="005846F9">
        <w:rPr>
          <w:rFonts w:ascii="GHEA Grapalat" w:hAnsi="GHEA Grapalat"/>
          <w:i w:val="0"/>
          <w:sz w:val="24"/>
        </w:rPr>
        <w:t>115</w:t>
      </w:r>
      <w:r w:rsidRPr="00E77BE7">
        <w:rPr>
          <w:rFonts w:ascii="GHEA Grapalat" w:hAnsi="GHEA Grapalat"/>
          <w:i w:val="0"/>
          <w:sz w:val="24"/>
        </w:rPr>
        <w:t>,</w:t>
      </w:r>
      <w:r w:rsidRPr="005846F9">
        <w:rPr>
          <w:rFonts w:ascii="GHEA Grapalat" w:hAnsi="GHEA Grapalat"/>
          <w:i w:val="0"/>
          <w:sz w:val="24"/>
        </w:rPr>
        <w:t>110</w:t>
      </w:r>
      <w:r w:rsidRPr="00E77BE7">
        <w:rPr>
          <w:rFonts w:ascii="GHEA Grapalat" w:hAnsi="GHEA Grapalat"/>
          <w:i w:val="0"/>
          <w:sz w:val="24"/>
        </w:rPr>
        <w:t xml:space="preserve">. և </w:t>
      </w:r>
      <w:r w:rsidRPr="00B46B7D">
        <w:rPr>
          <w:rFonts w:ascii="GHEA Grapalat" w:hAnsi="GHEA Grapalat"/>
          <w:i w:val="0"/>
          <w:sz w:val="24"/>
        </w:rPr>
        <w:t>202</w:t>
      </w:r>
      <w:r w:rsidRPr="005846F9">
        <w:rPr>
          <w:rFonts w:ascii="GHEA Grapalat" w:hAnsi="GHEA Grapalat"/>
          <w:i w:val="0"/>
          <w:sz w:val="24"/>
        </w:rPr>
        <w:t>7</w:t>
      </w:r>
      <w:r w:rsidRPr="00B46B7D">
        <w:rPr>
          <w:rFonts w:ascii="GHEA Grapalat" w:hAnsi="GHEA Grapalat"/>
          <w:i w:val="0"/>
          <w:sz w:val="24"/>
        </w:rPr>
        <w:t>թ-ին</w:t>
      </w:r>
      <w:r w:rsidRPr="005846F9">
        <w:rPr>
          <w:rFonts w:ascii="GHEA Grapalat" w:hAnsi="GHEA Grapalat"/>
          <w:i w:val="0"/>
          <w:sz w:val="24"/>
        </w:rPr>
        <w:t>՝ 24</w:t>
      </w:r>
      <w:r w:rsidRPr="00E77BE7">
        <w:rPr>
          <w:rFonts w:ascii="GHEA Grapalat" w:hAnsi="GHEA Grapalat"/>
          <w:i w:val="0"/>
          <w:sz w:val="24"/>
        </w:rPr>
        <w:t>,</w:t>
      </w:r>
      <w:r w:rsidRPr="005846F9">
        <w:rPr>
          <w:rFonts w:ascii="GHEA Grapalat" w:hAnsi="GHEA Grapalat"/>
          <w:i w:val="0"/>
          <w:sz w:val="24"/>
        </w:rPr>
        <w:t>89</w:t>
      </w:r>
      <w:r w:rsidRPr="00B46B7D">
        <w:rPr>
          <w:rFonts w:ascii="GHEA Grapalat" w:hAnsi="GHEA Grapalat"/>
          <w:i w:val="0"/>
          <w:sz w:val="24"/>
        </w:rPr>
        <w:t>0</w:t>
      </w:r>
      <w:r w:rsidRPr="00E77BE7">
        <w:rPr>
          <w:rFonts w:ascii="GHEA Grapalat" w:hAnsi="GHEA Grapalat"/>
          <w:i w:val="0"/>
          <w:sz w:val="24"/>
        </w:rPr>
        <w:t>.</w:t>
      </w:r>
      <w:r w:rsidRPr="00B46B7D">
        <w:rPr>
          <w:rFonts w:ascii="GHEA Grapalat" w:hAnsi="GHEA Grapalat"/>
          <w:i w:val="0"/>
          <w:sz w:val="24"/>
        </w:rPr>
        <w:t>0</w:t>
      </w:r>
      <w:r w:rsidRPr="00E77BE7">
        <w:rPr>
          <w:rFonts w:ascii="GHEA Grapalat" w:hAnsi="GHEA Grapalat"/>
          <w:i w:val="0"/>
          <w:sz w:val="24"/>
        </w:rPr>
        <w:t xml:space="preserve"> </w:t>
      </w:r>
      <w:r>
        <w:rPr>
          <w:rFonts w:ascii="GHEA Grapalat" w:hAnsi="GHEA Grapalat"/>
          <w:i w:val="0"/>
          <w:sz w:val="24"/>
        </w:rPr>
        <w:t xml:space="preserve">հազ. ՀՀ </w:t>
      </w:r>
      <w:r w:rsidRPr="00306580">
        <w:rPr>
          <w:rFonts w:ascii="GHEA Grapalat" w:hAnsi="GHEA Grapalat"/>
          <w:i w:val="0"/>
          <w:sz w:val="24"/>
        </w:rPr>
        <w:t xml:space="preserve"> դրամով.  </w:t>
      </w:r>
    </w:p>
    <w:p w14:paraId="5870C934" w14:textId="77777777" w:rsidR="00976205" w:rsidRPr="00B46B7D" w:rsidRDefault="00976205" w:rsidP="00976205">
      <w:pPr>
        <w:pStyle w:val="a"/>
        <w:numPr>
          <w:ilvl w:val="0"/>
          <w:numId w:val="0"/>
        </w:numPr>
        <w:spacing w:line="276" w:lineRule="auto"/>
        <w:ind w:left="360" w:hanging="360"/>
        <w:jc w:val="left"/>
        <w:rPr>
          <w:rFonts w:ascii="GHEA Grapalat" w:hAnsi="GHEA Grapalat"/>
          <w:i w:val="0"/>
          <w:sz w:val="24"/>
        </w:rPr>
      </w:pPr>
      <w:r w:rsidRPr="0032708B">
        <w:rPr>
          <w:rFonts w:ascii="GHEA Grapalat" w:hAnsi="GHEA Grapalat"/>
          <w:i w:val="0"/>
          <w:sz w:val="24"/>
        </w:rPr>
        <w:lastRenderedPageBreak/>
        <w:t xml:space="preserve">Շրջակա միջավայրի պաշտպանություն ոլորտի վարչական մասը </w:t>
      </w:r>
      <w:r>
        <w:rPr>
          <w:rFonts w:ascii="GHEA Grapalat" w:hAnsi="GHEA Grapalat"/>
          <w:i w:val="0"/>
          <w:sz w:val="24"/>
        </w:rPr>
        <w:t>2026</w:t>
      </w:r>
      <w:r w:rsidRPr="00B46B7D">
        <w:rPr>
          <w:rFonts w:ascii="GHEA Grapalat" w:hAnsi="GHEA Grapalat"/>
          <w:i w:val="0"/>
          <w:sz w:val="24"/>
        </w:rPr>
        <w:t>-202</w:t>
      </w:r>
      <w:r w:rsidRPr="005846F9">
        <w:rPr>
          <w:rFonts w:ascii="GHEA Grapalat" w:hAnsi="GHEA Grapalat"/>
          <w:i w:val="0"/>
          <w:sz w:val="24"/>
        </w:rPr>
        <w:t>7</w:t>
      </w:r>
      <w:r w:rsidRPr="00B46B7D">
        <w:rPr>
          <w:rFonts w:ascii="GHEA Grapalat" w:hAnsi="GHEA Grapalat"/>
          <w:i w:val="0"/>
          <w:sz w:val="24"/>
        </w:rPr>
        <w:t xml:space="preserve">թթ. </w:t>
      </w:r>
      <w:r>
        <w:rPr>
          <w:rFonts w:ascii="GHEA Grapalat" w:hAnsi="GHEA Grapalat"/>
          <w:i w:val="0"/>
          <w:sz w:val="24"/>
        </w:rPr>
        <w:t>բյուջեի  ծախսերի  նախագծով  2025</w:t>
      </w:r>
      <w:r w:rsidRPr="00B46B7D">
        <w:rPr>
          <w:rFonts w:ascii="GHEA Grapalat" w:hAnsi="GHEA Grapalat"/>
          <w:i w:val="0"/>
          <w:sz w:val="24"/>
        </w:rPr>
        <w:t xml:space="preserve">թ-ի նկատմամբ ավել է համապատասխանաբար </w:t>
      </w:r>
      <w:r>
        <w:rPr>
          <w:rFonts w:ascii="GHEA Grapalat" w:hAnsi="GHEA Grapalat"/>
          <w:i w:val="0"/>
          <w:sz w:val="24"/>
        </w:rPr>
        <w:t>67</w:t>
      </w:r>
      <w:r w:rsidRPr="00B46B7D">
        <w:rPr>
          <w:rFonts w:ascii="GHEA Grapalat" w:hAnsi="GHEA Grapalat"/>
          <w:i w:val="0"/>
          <w:sz w:val="24"/>
        </w:rPr>
        <w:t xml:space="preserve">.0 և </w:t>
      </w:r>
      <w:r>
        <w:rPr>
          <w:rFonts w:ascii="GHEA Grapalat" w:hAnsi="GHEA Grapalat"/>
          <w:i w:val="0"/>
          <w:sz w:val="24"/>
        </w:rPr>
        <w:t>1,</w:t>
      </w:r>
      <w:r w:rsidRPr="005846F9">
        <w:rPr>
          <w:rFonts w:ascii="GHEA Grapalat" w:hAnsi="GHEA Grapalat"/>
          <w:i w:val="0"/>
          <w:sz w:val="24"/>
        </w:rPr>
        <w:t>067</w:t>
      </w:r>
      <w:r w:rsidRPr="00B46B7D">
        <w:rPr>
          <w:rFonts w:ascii="GHEA Grapalat" w:hAnsi="GHEA Grapalat"/>
          <w:i w:val="0"/>
          <w:sz w:val="24"/>
        </w:rPr>
        <w:t xml:space="preserve">.0  հազ. ՀՀ դրամով.  </w:t>
      </w:r>
    </w:p>
    <w:p w14:paraId="79E3A96D" w14:textId="77777777" w:rsidR="00976205" w:rsidRPr="00F73D61" w:rsidRDefault="00976205" w:rsidP="00976205">
      <w:pPr>
        <w:pStyle w:val="a"/>
        <w:numPr>
          <w:ilvl w:val="0"/>
          <w:numId w:val="0"/>
        </w:numPr>
        <w:spacing w:line="276" w:lineRule="auto"/>
        <w:ind w:left="360" w:hanging="360"/>
        <w:jc w:val="left"/>
        <w:rPr>
          <w:rFonts w:ascii="GHEA Grapalat" w:hAnsi="GHEA Grapalat"/>
          <w:i w:val="0"/>
          <w:sz w:val="24"/>
        </w:rPr>
      </w:pPr>
      <w:r w:rsidRPr="0032708B">
        <w:rPr>
          <w:rFonts w:ascii="GHEA Grapalat" w:hAnsi="GHEA Grapalat"/>
          <w:i w:val="0"/>
          <w:sz w:val="24"/>
        </w:rPr>
        <w:t>Բնակարանային շինարարություն և կոմունալ ծառայություն ոլորտի</w:t>
      </w:r>
      <w:r w:rsidRPr="00F73D61">
        <w:rPr>
          <w:rFonts w:ascii="GHEA Grapalat" w:hAnsi="GHEA Grapalat"/>
          <w:i w:val="0"/>
          <w:sz w:val="24"/>
        </w:rPr>
        <w:t xml:space="preserve"> </w:t>
      </w:r>
      <w:r w:rsidRPr="00C0247F">
        <w:rPr>
          <w:rFonts w:ascii="GHEA Grapalat" w:hAnsi="GHEA Grapalat"/>
          <w:i w:val="0"/>
          <w:sz w:val="24"/>
        </w:rPr>
        <w:t xml:space="preserve">վարչական մասը </w:t>
      </w:r>
      <w:r>
        <w:rPr>
          <w:rFonts w:ascii="GHEA Grapalat" w:hAnsi="GHEA Grapalat"/>
          <w:i w:val="0"/>
          <w:sz w:val="24"/>
        </w:rPr>
        <w:t>2026</w:t>
      </w:r>
      <w:r w:rsidRPr="00306580">
        <w:rPr>
          <w:rFonts w:ascii="GHEA Grapalat" w:hAnsi="GHEA Grapalat"/>
          <w:i w:val="0"/>
          <w:sz w:val="24"/>
        </w:rPr>
        <w:t>-202</w:t>
      </w:r>
      <w:r>
        <w:rPr>
          <w:rFonts w:ascii="GHEA Grapalat" w:hAnsi="GHEA Grapalat"/>
          <w:i w:val="0"/>
          <w:sz w:val="24"/>
        </w:rPr>
        <w:t>7</w:t>
      </w:r>
      <w:r w:rsidRPr="00306580">
        <w:rPr>
          <w:rFonts w:ascii="GHEA Grapalat" w:hAnsi="GHEA Grapalat"/>
          <w:i w:val="0"/>
          <w:sz w:val="24"/>
        </w:rPr>
        <w:t xml:space="preserve">թթ. բյուջեի ծախսերի  </w:t>
      </w:r>
      <w:r>
        <w:rPr>
          <w:rFonts w:ascii="GHEA Grapalat" w:hAnsi="GHEA Grapalat"/>
          <w:i w:val="0"/>
          <w:sz w:val="24"/>
        </w:rPr>
        <w:t>նախագծով</w:t>
      </w:r>
      <w:r w:rsidRPr="00306580">
        <w:rPr>
          <w:rFonts w:ascii="GHEA Grapalat" w:hAnsi="GHEA Grapalat"/>
          <w:i w:val="0"/>
          <w:sz w:val="24"/>
        </w:rPr>
        <w:t xml:space="preserve"> </w:t>
      </w:r>
      <w:r w:rsidRPr="00E77BE7">
        <w:rPr>
          <w:rFonts w:ascii="GHEA Grapalat" w:hAnsi="GHEA Grapalat"/>
          <w:i w:val="0"/>
          <w:sz w:val="24"/>
        </w:rPr>
        <w:t xml:space="preserve"> </w:t>
      </w:r>
      <w:r w:rsidRPr="00306580">
        <w:rPr>
          <w:rFonts w:ascii="GHEA Grapalat" w:hAnsi="GHEA Grapalat"/>
          <w:i w:val="0"/>
          <w:sz w:val="24"/>
        </w:rPr>
        <w:t>202</w:t>
      </w:r>
      <w:r w:rsidRPr="00D9737C">
        <w:rPr>
          <w:rFonts w:ascii="GHEA Grapalat" w:hAnsi="GHEA Grapalat"/>
          <w:i w:val="0"/>
          <w:sz w:val="24"/>
        </w:rPr>
        <w:t>5</w:t>
      </w:r>
      <w:r w:rsidRPr="00306580">
        <w:rPr>
          <w:rFonts w:ascii="GHEA Grapalat" w:hAnsi="GHEA Grapalat"/>
          <w:i w:val="0"/>
          <w:sz w:val="24"/>
        </w:rPr>
        <w:t>թ-ի նկատմամբ</w:t>
      </w:r>
      <w:r>
        <w:rPr>
          <w:rFonts w:ascii="GHEA Grapalat" w:hAnsi="GHEA Grapalat"/>
          <w:i w:val="0"/>
          <w:sz w:val="24"/>
        </w:rPr>
        <w:t xml:space="preserve"> ավել </w:t>
      </w:r>
      <w:r w:rsidRPr="00F73D61">
        <w:rPr>
          <w:rFonts w:ascii="GHEA Grapalat" w:hAnsi="GHEA Grapalat"/>
          <w:i w:val="0"/>
          <w:sz w:val="24"/>
        </w:rPr>
        <w:t xml:space="preserve">է </w:t>
      </w:r>
      <w:r>
        <w:rPr>
          <w:rFonts w:ascii="GHEA Grapalat" w:hAnsi="GHEA Grapalat"/>
          <w:i w:val="0"/>
          <w:sz w:val="24"/>
        </w:rPr>
        <w:t>համապատասխա</w:t>
      </w:r>
      <w:r w:rsidRPr="00F73D61">
        <w:rPr>
          <w:rFonts w:ascii="GHEA Grapalat" w:hAnsi="GHEA Grapalat"/>
          <w:i w:val="0"/>
          <w:sz w:val="24"/>
        </w:rPr>
        <w:t>նա-</w:t>
      </w:r>
    </w:p>
    <w:p w14:paraId="2DE7BD20" w14:textId="77777777" w:rsidR="00976205" w:rsidRDefault="00976205" w:rsidP="00976205">
      <w:pPr>
        <w:pStyle w:val="a"/>
        <w:numPr>
          <w:ilvl w:val="0"/>
          <w:numId w:val="0"/>
        </w:numPr>
        <w:spacing w:line="276" w:lineRule="auto"/>
        <w:ind w:left="360" w:hanging="360"/>
        <w:jc w:val="left"/>
        <w:rPr>
          <w:rFonts w:ascii="GHEA Grapalat" w:hAnsi="GHEA Grapalat"/>
          <w:i w:val="0"/>
          <w:sz w:val="24"/>
        </w:rPr>
      </w:pPr>
      <w:r>
        <w:rPr>
          <w:rFonts w:ascii="GHEA Grapalat" w:hAnsi="GHEA Grapalat"/>
          <w:i w:val="0"/>
          <w:sz w:val="24"/>
        </w:rPr>
        <w:t>բար 1,695</w:t>
      </w:r>
      <w:r w:rsidRPr="00306580">
        <w:rPr>
          <w:rFonts w:ascii="GHEA Grapalat" w:hAnsi="GHEA Grapalat"/>
          <w:i w:val="0"/>
          <w:sz w:val="24"/>
        </w:rPr>
        <w:t>.</w:t>
      </w:r>
      <w:r w:rsidRPr="00E77BE7">
        <w:rPr>
          <w:rFonts w:ascii="GHEA Grapalat" w:hAnsi="GHEA Grapalat"/>
          <w:i w:val="0"/>
          <w:sz w:val="24"/>
        </w:rPr>
        <w:t>0</w:t>
      </w:r>
      <w:r w:rsidRPr="00306580">
        <w:rPr>
          <w:rFonts w:ascii="GHEA Grapalat" w:hAnsi="GHEA Grapalat"/>
          <w:i w:val="0"/>
          <w:sz w:val="24"/>
        </w:rPr>
        <w:t xml:space="preserve"> և </w:t>
      </w:r>
      <w:r>
        <w:rPr>
          <w:rFonts w:ascii="GHEA Grapalat" w:hAnsi="GHEA Grapalat"/>
          <w:i w:val="0"/>
          <w:sz w:val="24"/>
        </w:rPr>
        <w:t>8,</w:t>
      </w:r>
      <w:r w:rsidRPr="00D9737C">
        <w:rPr>
          <w:rFonts w:ascii="GHEA Grapalat" w:hAnsi="GHEA Grapalat"/>
          <w:i w:val="0"/>
          <w:sz w:val="24"/>
        </w:rPr>
        <w:t>695</w:t>
      </w:r>
      <w:r>
        <w:rPr>
          <w:rFonts w:ascii="GHEA Grapalat" w:hAnsi="GHEA Grapalat"/>
          <w:i w:val="0"/>
          <w:sz w:val="24"/>
        </w:rPr>
        <w:t>.</w:t>
      </w:r>
      <w:r w:rsidRPr="00306580">
        <w:rPr>
          <w:rFonts w:ascii="GHEA Grapalat" w:hAnsi="GHEA Grapalat"/>
          <w:i w:val="0"/>
          <w:sz w:val="24"/>
        </w:rPr>
        <w:t xml:space="preserve">0  </w:t>
      </w:r>
      <w:r>
        <w:rPr>
          <w:rFonts w:ascii="GHEA Grapalat" w:hAnsi="GHEA Grapalat"/>
          <w:i w:val="0"/>
          <w:sz w:val="24"/>
        </w:rPr>
        <w:t xml:space="preserve">հազ. ՀՀ </w:t>
      </w:r>
      <w:r w:rsidRPr="00306580">
        <w:rPr>
          <w:rFonts w:ascii="GHEA Grapalat" w:hAnsi="GHEA Grapalat"/>
          <w:i w:val="0"/>
          <w:sz w:val="24"/>
        </w:rPr>
        <w:t>դրամով</w:t>
      </w:r>
      <w:r w:rsidRPr="00E77BE7">
        <w:rPr>
          <w:rFonts w:ascii="GHEA Grapalat" w:hAnsi="GHEA Grapalat"/>
          <w:i w:val="0"/>
          <w:sz w:val="24"/>
        </w:rPr>
        <w:t>,</w:t>
      </w:r>
      <w:r w:rsidRPr="00B46B7D">
        <w:rPr>
          <w:rFonts w:ascii="GHEA Grapalat" w:hAnsi="GHEA Grapalat"/>
          <w:i w:val="0"/>
          <w:sz w:val="24"/>
        </w:rPr>
        <w:t xml:space="preserve"> </w:t>
      </w:r>
      <w:r>
        <w:rPr>
          <w:rFonts w:ascii="GHEA Grapalat" w:hAnsi="GHEA Grapalat"/>
          <w:i w:val="0"/>
          <w:sz w:val="24"/>
        </w:rPr>
        <w:t>իսկ ֆոնդային մասը՝2026</w:t>
      </w:r>
      <w:r w:rsidRPr="00B46B7D">
        <w:rPr>
          <w:rFonts w:ascii="GHEA Grapalat" w:hAnsi="GHEA Grapalat"/>
          <w:i w:val="0"/>
          <w:sz w:val="24"/>
        </w:rPr>
        <w:t>թ-ին</w:t>
      </w:r>
      <w:r>
        <w:rPr>
          <w:rFonts w:ascii="GHEA Grapalat" w:hAnsi="GHEA Grapalat"/>
          <w:i w:val="0"/>
          <w:sz w:val="24"/>
        </w:rPr>
        <w:t xml:space="preserve"> ավել</w:t>
      </w:r>
      <w:r w:rsidRPr="00E77BE7">
        <w:rPr>
          <w:rFonts w:ascii="GHEA Grapalat" w:hAnsi="GHEA Grapalat"/>
          <w:i w:val="0"/>
          <w:sz w:val="24"/>
        </w:rPr>
        <w:t xml:space="preserve"> է</w:t>
      </w:r>
      <w:r>
        <w:rPr>
          <w:rFonts w:ascii="GHEA Grapalat" w:hAnsi="GHEA Grapalat"/>
          <w:i w:val="0"/>
          <w:sz w:val="24"/>
        </w:rPr>
        <w:t xml:space="preserve"> 89</w:t>
      </w:r>
      <w:r w:rsidRPr="00E77BE7">
        <w:rPr>
          <w:rFonts w:ascii="GHEA Grapalat" w:hAnsi="GHEA Grapalat"/>
          <w:i w:val="0"/>
          <w:sz w:val="24"/>
        </w:rPr>
        <w:t>,</w:t>
      </w:r>
      <w:r w:rsidRPr="00D9737C">
        <w:rPr>
          <w:rFonts w:ascii="GHEA Grapalat" w:hAnsi="GHEA Grapalat"/>
          <w:i w:val="0"/>
          <w:sz w:val="24"/>
        </w:rPr>
        <w:t>735</w:t>
      </w:r>
      <w:r w:rsidRPr="00E77BE7">
        <w:rPr>
          <w:rFonts w:ascii="GHEA Grapalat" w:hAnsi="GHEA Grapalat"/>
          <w:i w:val="0"/>
          <w:sz w:val="24"/>
        </w:rPr>
        <w:t xml:space="preserve">. և </w:t>
      </w:r>
      <w:r w:rsidRPr="00B46B7D">
        <w:rPr>
          <w:rFonts w:ascii="GHEA Grapalat" w:hAnsi="GHEA Grapalat"/>
          <w:i w:val="0"/>
          <w:sz w:val="24"/>
        </w:rPr>
        <w:t>2</w:t>
      </w:r>
      <w:r>
        <w:rPr>
          <w:rFonts w:ascii="GHEA Grapalat" w:hAnsi="GHEA Grapalat"/>
          <w:i w:val="0"/>
          <w:sz w:val="24"/>
        </w:rPr>
        <w:t>02</w:t>
      </w:r>
      <w:r w:rsidRPr="00D9737C">
        <w:rPr>
          <w:rFonts w:ascii="GHEA Grapalat" w:hAnsi="GHEA Grapalat"/>
          <w:i w:val="0"/>
          <w:sz w:val="24"/>
        </w:rPr>
        <w:t>7</w:t>
      </w:r>
      <w:r>
        <w:rPr>
          <w:rFonts w:ascii="GHEA Grapalat" w:hAnsi="GHEA Grapalat"/>
          <w:i w:val="0"/>
          <w:sz w:val="24"/>
        </w:rPr>
        <w:t>թ-ին</w:t>
      </w:r>
      <w:r w:rsidRPr="00B46B7D">
        <w:rPr>
          <w:rFonts w:ascii="GHEA Grapalat" w:hAnsi="GHEA Grapalat"/>
          <w:i w:val="0"/>
          <w:sz w:val="24"/>
        </w:rPr>
        <w:t xml:space="preserve">՝ </w:t>
      </w:r>
      <w:r>
        <w:rPr>
          <w:rFonts w:ascii="GHEA Grapalat" w:hAnsi="GHEA Grapalat"/>
          <w:i w:val="0"/>
          <w:sz w:val="24"/>
        </w:rPr>
        <w:t>89</w:t>
      </w:r>
      <w:r w:rsidRPr="00E77BE7">
        <w:rPr>
          <w:rFonts w:ascii="GHEA Grapalat" w:hAnsi="GHEA Grapalat"/>
          <w:i w:val="0"/>
          <w:sz w:val="24"/>
        </w:rPr>
        <w:t>,</w:t>
      </w:r>
      <w:r w:rsidRPr="005846F9">
        <w:rPr>
          <w:rFonts w:ascii="GHEA Grapalat" w:hAnsi="GHEA Grapalat"/>
          <w:i w:val="0"/>
          <w:sz w:val="24"/>
        </w:rPr>
        <w:t>735</w:t>
      </w:r>
      <w:r w:rsidRPr="00E77BE7">
        <w:rPr>
          <w:rFonts w:ascii="GHEA Grapalat" w:hAnsi="GHEA Grapalat"/>
          <w:i w:val="0"/>
          <w:sz w:val="24"/>
        </w:rPr>
        <w:t>.</w:t>
      </w:r>
      <w:r w:rsidRPr="00B46B7D">
        <w:rPr>
          <w:rFonts w:ascii="GHEA Grapalat" w:hAnsi="GHEA Grapalat"/>
          <w:i w:val="0"/>
          <w:sz w:val="24"/>
        </w:rPr>
        <w:t>0</w:t>
      </w:r>
      <w:r w:rsidRPr="00E77BE7">
        <w:rPr>
          <w:rFonts w:ascii="GHEA Grapalat" w:hAnsi="GHEA Grapalat"/>
          <w:i w:val="0"/>
          <w:sz w:val="24"/>
        </w:rPr>
        <w:t xml:space="preserve"> </w:t>
      </w:r>
      <w:r>
        <w:rPr>
          <w:rFonts w:ascii="GHEA Grapalat" w:hAnsi="GHEA Grapalat"/>
          <w:i w:val="0"/>
          <w:sz w:val="24"/>
        </w:rPr>
        <w:t xml:space="preserve">հազ. ՀՀ </w:t>
      </w:r>
      <w:r w:rsidRPr="00306580">
        <w:rPr>
          <w:rFonts w:ascii="GHEA Grapalat" w:hAnsi="GHEA Grapalat"/>
          <w:i w:val="0"/>
          <w:sz w:val="24"/>
        </w:rPr>
        <w:t xml:space="preserve"> դրամով.  </w:t>
      </w:r>
    </w:p>
    <w:p w14:paraId="2E4F3849" w14:textId="77777777" w:rsidR="00976205" w:rsidRPr="00F73D61" w:rsidRDefault="00976205" w:rsidP="00976205">
      <w:pPr>
        <w:pStyle w:val="a"/>
        <w:numPr>
          <w:ilvl w:val="0"/>
          <w:numId w:val="0"/>
        </w:numPr>
        <w:spacing w:line="276" w:lineRule="auto"/>
        <w:ind w:left="360" w:hanging="360"/>
        <w:jc w:val="left"/>
        <w:rPr>
          <w:rFonts w:ascii="GHEA Grapalat" w:hAnsi="GHEA Grapalat"/>
          <w:i w:val="0"/>
          <w:sz w:val="24"/>
        </w:rPr>
      </w:pPr>
      <w:r w:rsidRPr="0032708B">
        <w:rPr>
          <w:rFonts w:ascii="GHEA Grapalat" w:hAnsi="GHEA Grapalat"/>
          <w:i w:val="0"/>
          <w:sz w:val="24"/>
        </w:rPr>
        <w:t>Հանգիստ, մշակույթ և կրոն  ոլորտի</w:t>
      </w:r>
      <w:r w:rsidRPr="00F73D61">
        <w:rPr>
          <w:rFonts w:ascii="GHEA Grapalat" w:hAnsi="GHEA Grapalat"/>
          <w:i w:val="0"/>
          <w:sz w:val="24"/>
        </w:rPr>
        <w:t xml:space="preserve"> </w:t>
      </w:r>
      <w:r w:rsidRPr="00C0247F">
        <w:rPr>
          <w:rFonts w:ascii="GHEA Grapalat" w:hAnsi="GHEA Grapalat"/>
          <w:i w:val="0"/>
          <w:sz w:val="24"/>
        </w:rPr>
        <w:t>վարչական մասը</w:t>
      </w:r>
      <w:r w:rsidRPr="003D4415">
        <w:rPr>
          <w:rFonts w:ascii="GHEA Grapalat" w:hAnsi="GHEA Grapalat"/>
          <w:i w:val="0"/>
          <w:sz w:val="24"/>
        </w:rPr>
        <w:t xml:space="preserve"> </w:t>
      </w:r>
      <w:r w:rsidRPr="00C0247F">
        <w:rPr>
          <w:rFonts w:ascii="GHEA Grapalat" w:hAnsi="GHEA Grapalat"/>
          <w:i w:val="0"/>
          <w:sz w:val="24"/>
        </w:rPr>
        <w:t xml:space="preserve"> </w:t>
      </w:r>
      <w:r>
        <w:rPr>
          <w:rFonts w:ascii="GHEA Grapalat" w:hAnsi="GHEA Grapalat"/>
          <w:i w:val="0"/>
          <w:sz w:val="24"/>
        </w:rPr>
        <w:t>2026</w:t>
      </w:r>
      <w:r w:rsidRPr="00306580">
        <w:rPr>
          <w:rFonts w:ascii="GHEA Grapalat" w:hAnsi="GHEA Grapalat"/>
          <w:i w:val="0"/>
          <w:sz w:val="24"/>
        </w:rPr>
        <w:t>-202</w:t>
      </w:r>
      <w:r w:rsidRPr="00D9737C">
        <w:rPr>
          <w:rFonts w:ascii="GHEA Grapalat" w:hAnsi="GHEA Grapalat"/>
          <w:i w:val="0"/>
          <w:sz w:val="24"/>
        </w:rPr>
        <w:t>7</w:t>
      </w:r>
      <w:r w:rsidRPr="00306580">
        <w:rPr>
          <w:rFonts w:ascii="GHEA Grapalat" w:hAnsi="GHEA Grapalat"/>
          <w:i w:val="0"/>
          <w:sz w:val="24"/>
        </w:rPr>
        <w:t xml:space="preserve">թթ. բյուջեի ծախսերի  </w:t>
      </w:r>
      <w:r>
        <w:rPr>
          <w:rFonts w:ascii="GHEA Grapalat" w:hAnsi="GHEA Grapalat"/>
          <w:i w:val="0"/>
          <w:sz w:val="24"/>
        </w:rPr>
        <w:t>նախագծով</w:t>
      </w:r>
      <w:r w:rsidRPr="00306580">
        <w:rPr>
          <w:rFonts w:ascii="GHEA Grapalat" w:hAnsi="GHEA Grapalat"/>
          <w:i w:val="0"/>
          <w:sz w:val="24"/>
        </w:rPr>
        <w:t xml:space="preserve"> </w:t>
      </w:r>
      <w:r w:rsidRPr="00E77BE7">
        <w:rPr>
          <w:rFonts w:ascii="GHEA Grapalat" w:hAnsi="GHEA Grapalat"/>
          <w:i w:val="0"/>
          <w:sz w:val="24"/>
        </w:rPr>
        <w:t xml:space="preserve"> </w:t>
      </w:r>
      <w:r>
        <w:rPr>
          <w:rFonts w:ascii="GHEA Grapalat" w:hAnsi="GHEA Grapalat"/>
          <w:i w:val="0"/>
          <w:sz w:val="24"/>
        </w:rPr>
        <w:t>2025</w:t>
      </w:r>
      <w:r w:rsidRPr="00306580">
        <w:rPr>
          <w:rFonts w:ascii="GHEA Grapalat" w:hAnsi="GHEA Grapalat"/>
          <w:i w:val="0"/>
          <w:sz w:val="24"/>
        </w:rPr>
        <w:t>թ-ի նկատմամբ</w:t>
      </w:r>
      <w:r>
        <w:rPr>
          <w:rFonts w:ascii="GHEA Grapalat" w:hAnsi="GHEA Grapalat"/>
          <w:i w:val="0"/>
          <w:sz w:val="24"/>
        </w:rPr>
        <w:t xml:space="preserve"> ավել է</w:t>
      </w:r>
      <w:r w:rsidRPr="003D4415">
        <w:rPr>
          <w:rFonts w:ascii="GHEA Grapalat" w:hAnsi="GHEA Grapalat"/>
          <w:i w:val="0"/>
          <w:sz w:val="24"/>
        </w:rPr>
        <w:t xml:space="preserve"> նախատեսված</w:t>
      </w:r>
      <w:r w:rsidRPr="00F73D61">
        <w:rPr>
          <w:rFonts w:ascii="GHEA Grapalat" w:hAnsi="GHEA Grapalat"/>
          <w:i w:val="0"/>
          <w:sz w:val="24"/>
        </w:rPr>
        <w:t xml:space="preserve"> </w:t>
      </w:r>
      <w:r>
        <w:rPr>
          <w:rFonts w:ascii="GHEA Grapalat" w:hAnsi="GHEA Grapalat"/>
          <w:i w:val="0"/>
          <w:sz w:val="24"/>
        </w:rPr>
        <w:t>համապատասխա</w:t>
      </w:r>
      <w:r w:rsidRPr="00F73D61">
        <w:rPr>
          <w:rFonts w:ascii="GHEA Grapalat" w:hAnsi="GHEA Grapalat"/>
          <w:i w:val="0"/>
          <w:sz w:val="24"/>
        </w:rPr>
        <w:t>նա</w:t>
      </w:r>
      <w:r>
        <w:rPr>
          <w:rFonts w:ascii="GHEA Grapalat" w:hAnsi="GHEA Grapalat"/>
          <w:i w:val="0"/>
          <w:sz w:val="24"/>
        </w:rPr>
        <w:t>բար</w:t>
      </w:r>
    </w:p>
    <w:p w14:paraId="302F232F" w14:textId="77777777" w:rsidR="00976205" w:rsidRPr="0032708B" w:rsidRDefault="00976205" w:rsidP="00976205">
      <w:pPr>
        <w:pStyle w:val="a"/>
        <w:numPr>
          <w:ilvl w:val="0"/>
          <w:numId w:val="0"/>
        </w:numPr>
        <w:spacing w:line="276" w:lineRule="auto"/>
        <w:ind w:left="360" w:hanging="360"/>
        <w:jc w:val="left"/>
        <w:rPr>
          <w:rFonts w:ascii="GHEA Grapalat" w:hAnsi="GHEA Grapalat"/>
          <w:i w:val="0"/>
          <w:sz w:val="24"/>
        </w:rPr>
      </w:pPr>
      <w:r w:rsidRPr="0032708B">
        <w:rPr>
          <w:rFonts w:ascii="GHEA Grapalat" w:hAnsi="GHEA Grapalat"/>
          <w:i w:val="0"/>
          <w:sz w:val="24"/>
        </w:rPr>
        <w:t xml:space="preserve"> 150.0 և 1350.0  հազ. ՀՀ դրամով.</w:t>
      </w:r>
    </w:p>
    <w:p w14:paraId="1B6593AC" w14:textId="77777777" w:rsidR="00976205" w:rsidRPr="0032708B" w:rsidRDefault="00976205" w:rsidP="00976205">
      <w:pPr>
        <w:pStyle w:val="a"/>
        <w:numPr>
          <w:ilvl w:val="0"/>
          <w:numId w:val="0"/>
        </w:numPr>
        <w:spacing w:line="276" w:lineRule="auto"/>
        <w:ind w:left="360" w:hanging="360"/>
        <w:jc w:val="left"/>
        <w:rPr>
          <w:rFonts w:ascii="GHEA Grapalat" w:hAnsi="GHEA Grapalat"/>
          <w:i w:val="0"/>
          <w:sz w:val="24"/>
        </w:rPr>
      </w:pPr>
      <w:r w:rsidRPr="0032708B">
        <w:rPr>
          <w:rFonts w:ascii="GHEA Grapalat" w:hAnsi="GHEA Grapalat"/>
          <w:i w:val="0"/>
          <w:sz w:val="24"/>
        </w:rPr>
        <w:t>Կրթություն ոլորտի  վարչական մասը  2026-2027թթ. բյուջեի ծախսերի  նախագծով  2025թ-ի նկատմամբ ավել է նախատեսված համապատասխանաբար 4,840.0 և 66,540.0  հազ. ՀՀ դրամով.</w:t>
      </w:r>
    </w:p>
    <w:p w14:paraId="22DEFFE8" w14:textId="77777777" w:rsidR="00976205" w:rsidRPr="0032708B" w:rsidRDefault="00976205" w:rsidP="00976205">
      <w:pPr>
        <w:pStyle w:val="a"/>
        <w:numPr>
          <w:ilvl w:val="0"/>
          <w:numId w:val="0"/>
        </w:numPr>
        <w:spacing w:line="276" w:lineRule="auto"/>
        <w:ind w:left="360" w:hanging="360"/>
        <w:jc w:val="left"/>
        <w:rPr>
          <w:rFonts w:ascii="GHEA Grapalat" w:hAnsi="GHEA Grapalat"/>
          <w:i w:val="0"/>
          <w:sz w:val="24"/>
        </w:rPr>
      </w:pPr>
      <w:r w:rsidRPr="0032708B">
        <w:rPr>
          <w:rFonts w:ascii="GHEA Grapalat" w:hAnsi="GHEA Grapalat"/>
          <w:i w:val="0"/>
          <w:sz w:val="24"/>
        </w:rPr>
        <w:t>Հիմնական  բաժիններին չդասվող պահուստային ֆոնդերը  2026-2027թթ. բյուջեի ծախսերի  նախագծով  2025թ-ի նկատմամբ ավել է նախատեսված համապատասխանաբար 2,017.2 և 60,745.2  հազ. ՀՀ դրամով.</w:t>
      </w:r>
    </w:p>
    <w:p w14:paraId="600C39A0" w14:textId="77777777" w:rsidR="00976205" w:rsidRPr="0032708B" w:rsidRDefault="00976205" w:rsidP="00976205">
      <w:pPr>
        <w:pStyle w:val="a"/>
        <w:numPr>
          <w:ilvl w:val="0"/>
          <w:numId w:val="0"/>
        </w:numPr>
        <w:spacing w:line="276" w:lineRule="auto"/>
        <w:ind w:left="360" w:hanging="360"/>
        <w:jc w:val="left"/>
        <w:rPr>
          <w:rFonts w:ascii="GHEA Grapalat" w:hAnsi="GHEA Grapalat"/>
          <w:i w:val="0"/>
          <w:sz w:val="24"/>
        </w:rPr>
      </w:pPr>
      <w:r w:rsidRPr="0032708B">
        <w:rPr>
          <w:rFonts w:ascii="GHEA Grapalat" w:hAnsi="GHEA Grapalat"/>
          <w:i w:val="0"/>
          <w:sz w:val="24"/>
        </w:rPr>
        <w:t xml:space="preserve"> </w:t>
      </w:r>
      <w:r>
        <w:rPr>
          <w:rFonts w:ascii="GHEA Grapalat" w:hAnsi="GHEA Grapalat"/>
          <w:i w:val="0"/>
          <w:sz w:val="24"/>
        </w:rPr>
        <w:t xml:space="preserve">  </w:t>
      </w:r>
      <w:r w:rsidRPr="0032708B">
        <w:rPr>
          <w:rFonts w:ascii="GHEA Grapalat" w:hAnsi="GHEA Grapalat"/>
          <w:i w:val="0"/>
          <w:sz w:val="24"/>
        </w:rPr>
        <w:t xml:space="preserve">  Ոլորտային ծախսերը 2026-2027թթ. բյուջեի նախագծերով փոփոխվել է 2025թ-ի նկատմամբ՝ մի դեպքում ավելացել է, մյուսում՝ պակասել: Այս փոփոխությունները պայմանավորված են ծրագրերի կանխատեսումներից՝ հաշվի առնելով համայնքի զարգացման ռազմավարական ծրագիրը և դրանից բխող առաջնահերթությունները: </w:t>
      </w:r>
    </w:p>
    <w:p w14:paraId="500BA0DE" w14:textId="77777777" w:rsidR="00976205" w:rsidRDefault="00976205" w:rsidP="00976205">
      <w:pPr>
        <w:pStyle w:val="a"/>
        <w:numPr>
          <w:ilvl w:val="0"/>
          <w:numId w:val="0"/>
        </w:numPr>
        <w:spacing w:line="276" w:lineRule="auto"/>
        <w:ind w:left="360" w:hanging="360"/>
        <w:jc w:val="left"/>
        <w:rPr>
          <w:rFonts w:ascii="GHEA Grapalat" w:hAnsi="GHEA Grapalat"/>
          <w:i w:val="0"/>
          <w:sz w:val="24"/>
        </w:rPr>
      </w:pPr>
      <w:r>
        <w:rPr>
          <w:rFonts w:ascii="GHEA Grapalat" w:hAnsi="GHEA Grapalat"/>
          <w:i w:val="0"/>
          <w:sz w:val="24"/>
        </w:rPr>
        <w:t xml:space="preserve">     </w:t>
      </w:r>
      <w:r w:rsidRPr="0032708B">
        <w:rPr>
          <w:rFonts w:ascii="GHEA Grapalat" w:hAnsi="GHEA Grapalat"/>
          <w:i w:val="0"/>
          <w:sz w:val="24"/>
        </w:rPr>
        <w:t>Համայնքի եռամյա ՄԺԺԾ փուլի ներմուծմամբ համայնքի համար հնարավորություն է ընձեռնվում անցնել եռամյա ֆինանսական ծրագրավորմանը։ Այդ ժամանակահատվածում համայնքի համար ֆինանսական ռեսուրսների հասանելիության, ինչպես նաև այլ գործոնների ազդեցության   կանխատեսումները հնարավորություն են ընձեռնում համայնքին մի կողմից՝ մեծացնել համայնքի ֆինանսական ծրագրերի կանխատեսելիությունը, ծրագրերի շարունակականության ապահովման ֆինանսական մեխանիզմների հստակեցումը, իսկ մյուս կողմից՝ բարձրացնել համայնքներում բյուջետային կարգապահությունը և հաշվետվողականու</w:t>
      </w:r>
      <w:r w:rsidRPr="0032708B">
        <w:rPr>
          <w:rFonts w:ascii="GHEA Grapalat" w:hAnsi="GHEA Grapalat"/>
          <w:i w:val="0"/>
          <w:sz w:val="24"/>
        </w:rPr>
        <w:softHyphen/>
        <w:t xml:space="preserve">թյունը։ </w:t>
      </w:r>
    </w:p>
    <w:p w14:paraId="22A6E010" w14:textId="77777777" w:rsidR="00976205" w:rsidRPr="0032708B" w:rsidRDefault="00976205" w:rsidP="00A92EE8">
      <w:pPr>
        <w:pStyle w:val="a"/>
        <w:numPr>
          <w:ilvl w:val="0"/>
          <w:numId w:val="0"/>
        </w:numPr>
        <w:spacing w:line="276" w:lineRule="auto"/>
        <w:jc w:val="left"/>
        <w:rPr>
          <w:rFonts w:ascii="GHEA Grapalat" w:hAnsi="GHEA Grapalat"/>
          <w:i w:val="0"/>
          <w:sz w:val="24"/>
        </w:rPr>
      </w:pPr>
    </w:p>
    <w:p w14:paraId="76EE84F9" w14:textId="77777777" w:rsidR="00976205" w:rsidRPr="00A07B8C" w:rsidRDefault="00976205" w:rsidP="00976205">
      <w:pPr>
        <w:pStyle w:val="a"/>
        <w:numPr>
          <w:ilvl w:val="0"/>
          <w:numId w:val="0"/>
        </w:numPr>
        <w:spacing w:line="276" w:lineRule="auto"/>
        <w:ind w:left="360" w:hanging="360"/>
        <w:jc w:val="left"/>
        <w:rPr>
          <w:rFonts w:ascii="GHEA Grapalat" w:hAnsi="GHEA Grapalat"/>
          <w:b/>
          <w:i w:val="0"/>
          <w:sz w:val="24"/>
        </w:rPr>
      </w:pPr>
      <w:r>
        <w:rPr>
          <w:rFonts w:ascii="GHEA Grapalat" w:hAnsi="GHEA Grapalat"/>
          <w:i w:val="0"/>
          <w:sz w:val="24"/>
        </w:rPr>
        <w:t xml:space="preserve">     </w:t>
      </w:r>
      <w:r w:rsidRPr="00A07B8C">
        <w:rPr>
          <w:rFonts w:ascii="GHEA Grapalat" w:hAnsi="GHEA Grapalat"/>
          <w:b/>
          <w:i w:val="0"/>
          <w:sz w:val="24"/>
        </w:rPr>
        <w:t>Թումանյան համայնքի 2026-2028թթ. կանխատեսվող դեֆիցիտը/ հավելուրդը/</w:t>
      </w:r>
    </w:p>
    <w:p w14:paraId="37704961" w14:textId="77777777" w:rsidR="00976205" w:rsidRPr="007226FE" w:rsidRDefault="00976205" w:rsidP="00976205">
      <w:pPr>
        <w:pStyle w:val="a"/>
        <w:numPr>
          <w:ilvl w:val="0"/>
          <w:numId w:val="0"/>
        </w:numPr>
        <w:spacing w:line="276" w:lineRule="auto"/>
        <w:ind w:left="360" w:hanging="360"/>
        <w:jc w:val="left"/>
        <w:rPr>
          <w:rFonts w:ascii="GHEA Grapalat" w:hAnsi="GHEA Grapalat"/>
          <w:i w:val="0"/>
          <w:sz w:val="24"/>
        </w:rPr>
      </w:pPr>
      <w:r w:rsidRPr="00A8621B">
        <w:rPr>
          <w:rFonts w:ascii="GHEA Grapalat" w:hAnsi="GHEA Grapalat"/>
          <w:i w:val="0"/>
          <w:sz w:val="24"/>
        </w:rPr>
        <w:t xml:space="preserve"> </w:t>
      </w:r>
      <w:r>
        <w:rPr>
          <w:rFonts w:ascii="GHEA Grapalat" w:hAnsi="GHEA Grapalat"/>
          <w:i w:val="0"/>
          <w:sz w:val="24"/>
        </w:rPr>
        <w:t xml:space="preserve">    </w:t>
      </w:r>
      <w:r w:rsidRPr="00A8621B">
        <w:rPr>
          <w:rFonts w:ascii="GHEA Grapalat" w:hAnsi="GHEA Grapalat"/>
          <w:i w:val="0"/>
          <w:sz w:val="24"/>
        </w:rPr>
        <w:t xml:space="preserve"> 202</w:t>
      </w:r>
      <w:r>
        <w:rPr>
          <w:rFonts w:ascii="GHEA Grapalat" w:hAnsi="GHEA Grapalat"/>
          <w:i w:val="0"/>
          <w:sz w:val="24"/>
        </w:rPr>
        <w:t>6</w:t>
      </w:r>
      <w:r w:rsidRPr="00A8621B">
        <w:rPr>
          <w:rFonts w:ascii="GHEA Grapalat" w:hAnsi="GHEA Grapalat"/>
          <w:i w:val="0"/>
          <w:sz w:val="24"/>
        </w:rPr>
        <w:t>-202</w:t>
      </w:r>
      <w:r>
        <w:rPr>
          <w:rFonts w:ascii="GHEA Grapalat" w:hAnsi="GHEA Grapalat"/>
          <w:i w:val="0"/>
          <w:sz w:val="24"/>
        </w:rPr>
        <w:t>8</w:t>
      </w:r>
      <w:r w:rsidRPr="00A8621B">
        <w:rPr>
          <w:rFonts w:ascii="GHEA Grapalat" w:hAnsi="GHEA Grapalat"/>
          <w:i w:val="0"/>
          <w:sz w:val="24"/>
        </w:rPr>
        <w:t>թթ կանխատեսվող դեֆիցիտի կամ հավելուրդի ֆինանսավորման աղբյուրների կազմում արտա</w:t>
      </w:r>
      <w:r>
        <w:rPr>
          <w:rFonts w:ascii="GHEA Grapalat" w:hAnsi="GHEA Grapalat"/>
          <w:i w:val="0"/>
          <w:sz w:val="24"/>
        </w:rPr>
        <w:t>ցոլված են՝</w:t>
      </w:r>
      <w:r w:rsidRPr="007226FE">
        <w:rPr>
          <w:rFonts w:ascii="GHEA Grapalat" w:hAnsi="GHEA Grapalat"/>
          <w:i w:val="0"/>
          <w:sz w:val="24"/>
        </w:rPr>
        <w:t xml:space="preserve"> տարեսկզբի ազատ մնացորդի վարչական մասից ֆոնդային մաս անցնող և հենց ֆոնդային մասում կանխատեսվող բյուջետա</w:t>
      </w:r>
      <w:r>
        <w:rPr>
          <w:rFonts w:ascii="GHEA Grapalat" w:hAnsi="GHEA Grapalat"/>
          <w:i w:val="0"/>
          <w:sz w:val="24"/>
        </w:rPr>
        <w:t>յին միջոցները,</w:t>
      </w:r>
      <w:r w:rsidRPr="007226FE">
        <w:rPr>
          <w:rFonts w:ascii="GHEA Grapalat" w:hAnsi="GHEA Grapalat"/>
          <w:i w:val="0"/>
          <w:sz w:val="24"/>
        </w:rPr>
        <w:t xml:space="preserve"> ընդհանուր պատկերով 202</w:t>
      </w:r>
      <w:r w:rsidRPr="00FD7E49">
        <w:rPr>
          <w:rFonts w:ascii="GHEA Grapalat" w:hAnsi="GHEA Grapalat"/>
          <w:i w:val="0"/>
          <w:sz w:val="24"/>
        </w:rPr>
        <w:t>6</w:t>
      </w:r>
      <w:r w:rsidRPr="007226FE">
        <w:rPr>
          <w:rFonts w:ascii="GHEA Grapalat" w:hAnsi="GHEA Grapalat"/>
          <w:i w:val="0"/>
          <w:sz w:val="24"/>
        </w:rPr>
        <w:t>-202</w:t>
      </w:r>
      <w:r w:rsidRPr="00FD7E49">
        <w:rPr>
          <w:rFonts w:ascii="GHEA Grapalat" w:hAnsi="GHEA Grapalat"/>
          <w:i w:val="0"/>
          <w:sz w:val="24"/>
        </w:rPr>
        <w:t>8</w:t>
      </w:r>
      <w:r>
        <w:rPr>
          <w:rFonts w:ascii="GHEA Grapalat" w:hAnsi="GHEA Grapalat"/>
          <w:i w:val="0"/>
          <w:sz w:val="24"/>
        </w:rPr>
        <w:t xml:space="preserve"> </w:t>
      </w:r>
      <w:r w:rsidRPr="007226FE">
        <w:rPr>
          <w:rFonts w:ascii="GHEA Grapalat" w:hAnsi="GHEA Grapalat"/>
          <w:i w:val="0"/>
          <w:sz w:val="24"/>
        </w:rPr>
        <w:t xml:space="preserve">թթ. կանխատեսվող դեֆիցիտը </w:t>
      </w:r>
      <w:r w:rsidRPr="00A8621B">
        <w:rPr>
          <w:rFonts w:ascii="GHEA Grapalat" w:hAnsi="GHEA Grapalat"/>
          <w:i w:val="0"/>
          <w:sz w:val="24"/>
        </w:rPr>
        <w:t>կամ հավելուրդ</w:t>
      </w:r>
      <w:r>
        <w:rPr>
          <w:rFonts w:ascii="GHEA Grapalat" w:hAnsi="GHEA Grapalat"/>
          <w:i w:val="0"/>
          <w:sz w:val="24"/>
        </w:rPr>
        <w:t>ը</w:t>
      </w:r>
      <w:r w:rsidRPr="00A8621B">
        <w:rPr>
          <w:rFonts w:ascii="GHEA Grapalat" w:hAnsi="GHEA Grapalat"/>
          <w:i w:val="0"/>
          <w:sz w:val="24"/>
        </w:rPr>
        <w:t xml:space="preserve"> </w:t>
      </w:r>
      <w:r w:rsidRPr="007226FE">
        <w:rPr>
          <w:rFonts w:ascii="GHEA Grapalat" w:hAnsi="GHEA Grapalat"/>
          <w:i w:val="0"/>
          <w:sz w:val="24"/>
        </w:rPr>
        <w:t xml:space="preserve">կազմում է </w:t>
      </w:r>
      <w:r w:rsidRPr="00FD7E49">
        <w:rPr>
          <w:rFonts w:ascii="GHEA Grapalat" w:hAnsi="GHEA Grapalat"/>
          <w:i w:val="0"/>
          <w:sz w:val="24"/>
        </w:rPr>
        <w:t>78,000</w:t>
      </w:r>
      <w:r w:rsidRPr="00463A2F">
        <w:rPr>
          <w:rFonts w:ascii="GHEA Grapalat" w:hAnsi="GHEA Grapalat"/>
          <w:i w:val="0"/>
          <w:sz w:val="24"/>
        </w:rPr>
        <w:t>.0</w:t>
      </w:r>
      <w:r w:rsidRPr="007226FE">
        <w:rPr>
          <w:rFonts w:ascii="GHEA Grapalat" w:hAnsi="GHEA Grapalat"/>
          <w:i w:val="0"/>
          <w:sz w:val="24"/>
        </w:rPr>
        <w:t xml:space="preserve">, </w:t>
      </w:r>
      <w:r>
        <w:rPr>
          <w:rFonts w:ascii="GHEA Grapalat" w:hAnsi="GHEA Grapalat"/>
          <w:i w:val="0"/>
          <w:sz w:val="24"/>
        </w:rPr>
        <w:t>64</w:t>
      </w:r>
      <w:r w:rsidRPr="00463A2F">
        <w:rPr>
          <w:rFonts w:ascii="GHEA Grapalat" w:hAnsi="GHEA Grapalat"/>
          <w:i w:val="0"/>
          <w:sz w:val="24"/>
        </w:rPr>
        <w:t>,</w:t>
      </w:r>
      <w:r w:rsidRPr="00FD7E49">
        <w:rPr>
          <w:rFonts w:ascii="GHEA Grapalat" w:hAnsi="GHEA Grapalat"/>
          <w:i w:val="0"/>
          <w:sz w:val="24"/>
        </w:rPr>
        <w:t>0</w:t>
      </w:r>
      <w:r w:rsidRPr="00463A2F">
        <w:rPr>
          <w:rFonts w:ascii="GHEA Grapalat" w:hAnsi="GHEA Grapalat"/>
          <w:i w:val="0"/>
          <w:sz w:val="24"/>
        </w:rPr>
        <w:t>00</w:t>
      </w:r>
      <w:r w:rsidRPr="007226FE">
        <w:rPr>
          <w:rFonts w:ascii="GHEA Grapalat" w:hAnsi="GHEA Grapalat"/>
          <w:i w:val="0"/>
          <w:sz w:val="24"/>
        </w:rPr>
        <w:t>.</w:t>
      </w:r>
      <w:r w:rsidRPr="00463A2F">
        <w:rPr>
          <w:rFonts w:ascii="GHEA Grapalat" w:hAnsi="GHEA Grapalat"/>
          <w:i w:val="0"/>
          <w:sz w:val="24"/>
        </w:rPr>
        <w:t>0</w:t>
      </w:r>
      <w:r w:rsidRPr="007226FE">
        <w:rPr>
          <w:rFonts w:ascii="GHEA Grapalat" w:hAnsi="GHEA Grapalat"/>
          <w:i w:val="0"/>
          <w:sz w:val="24"/>
        </w:rPr>
        <w:t xml:space="preserve"> և </w:t>
      </w:r>
      <w:r>
        <w:rPr>
          <w:rFonts w:ascii="GHEA Grapalat" w:hAnsi="GHEA Grapalat"/>
          <w:i w:val="0"/>
          <w:sz w:val="24"/>
        </w:rPr>
        <w:t>15</w:t>
      </w:r>
      <w:r w:rsidRPr="00E70534">
        <w:rPr>
          <w:rFonts w:ascii="GHEA Grapalat" w:hAnsi="GHEA Grapalat"/>
          <w:i w:val="0"/>
          <w:sz w:val="24"/>
        </w:rPr>
        <w:t>,0</w:t>
      </w:r>
      <w:r w:rsidRPr="00FD7E49">
        <w:rPr>
          <w:rFonts w:ascii="GHEA Grapalat" w:hAnsi="GHEA Grapalat"/>
          <w:i w:val="0"/>
          <w:sz w:val="24"/>
        </w:rPr>
        <w:t>0</w:t>
      </w:r>
      <w:r w:rsidRPr="00E70534">
        <w:rPr>
          <w:rFonts w:ascii="GHEA Grapalat" w:hAnsi="GHEA Grapalat"/>
          <w:i w:val="0"/>
          <w:sz w:val="24"/>
        </w:rPr>
        <w:t>0.0</w:t>
      </w:r>
      <w:r w:rsidRPr="007226FE">
        <w:rPr>
          <w:rFonts w:ascii="GHEA Grapalat" w:hAnsi="GHEA Grapalat"/>
          <w:i w:val="0"/>
          <w:sz w:val="24"/>
        </w:rPr>
        <w:t xml:space="preserve"> հազ.</w:t>
      </w:r>
      <w:r w:rsidRPr="00E70534">
        <w:rPr>
          <w:rFonts w:ascii="GHEA Grapalat" w:hAnsi="GHEA Grapalat"/>
          <w:i w:val="0"/>
          <w:sz w:val="24"/>
        </w:rPr>
        <w:t>ՀՀ</w:t>
      </w:r>
      <w:r w:rsidRPr="007226FE">
        <w:rPr>
          <w:rFonts w:ascii="GHEA Grapalat" w:hAnsi="GHEA Grapalat"/>
          <w:i w:val="0"/>
          <w:sz w:val="24"/>
        </w:rPr>
        <w:t xml:space="preserve"> դրամ:</w:t>
      </w:r>
    </w:p>
    <w:p w14:paraId="69BBF111" w14:textId="77777777" w:rsidR="00976205" w:rsidRPr="0032708B" w:rsidRDefault="00976205" w:rsidP="00976205">
      <w:pPr>
        <w:pStyle w:val="a"/>
        <w:numPr>
          <w:ilvl w:val="0"/>
          <w:numId w:val="0"/>
        </w:numPr>
        <w:spacing w:line="276" w:lineRule="auto"/>
        <w:ind w:left="360" w:hanging="360"/>
        <w:jc w:val="left"/>
        <w:rPr>
          <w:rFonts w:ascii="GHEA Grapalat" w:hAnsi="GHEA Grapalat"/>
          <w:i w:val="0"/>
          <w:sz w:val="24"/>
        </w:rPr>
      </w:pPr>
    </w:p>
    <w:p w14:paraId="6E3E0303" w14:textId="58C971AE" w:rsidR="00A92EE8" w:rsidRDefault="00976205" w:rsidP="002E33EF">
      <w:pPr>
        <w:pStyle w:val="a"/>
        <w:numPr>
          <w:ilvl w:val="0"/>
          <w:numId w:val="0"/>
        </w:numPr>
        <w:spacing w:line="276" w:lineRule="auto"/>
        <w:ind w:left="360" w:hanging="360"/>
        <w:jc w:val="left"/>
        <w:rPr>
          <w:rFonts w:ascii="GHEA Grapalat" w:hAnsi="GHEA Grapalat"/>
          <w:b/>
          <w:i w:val="0"/>
          <w:sz w:val="24"/>
        </w:rPr>
      </w:pPr>
      <w:r w:rsidRPr="0032708B">
        <w:rPr>
          <w:rFonts w:ascii="GHEA Grapalat" w:hAnsi="GHEA Grapalat"/>
          <w:i w:val="0"/>
          <w:sz w:val="24"/>
        </w:rPr>
        <w:tab/>
      </w:r>
      <w:r w:rsidRPr="0032708B">
        <w:rPr>
          <w:rFonts w:ascii="GHEA Grapalat" w:hAnsi="GHEA Grapalat"/>
          <w:i w:val="0"/>
          <w:sz w:val="24"/>
        </w:rPr>
        <w:tab/>
      </w:r>
      <w:bookmarkStart w:id="2" w:name="_GoBack"/>
      <w:bookmarkEnd w:id="2"/>
    </w:p>
    <w:p w14:paraId="5C0687D1" w14:textId="77777777" w:rsidR="00A92EE8" w:rsidRPr="0032708B" w:rsidRDefault="00A92EE8" w:rsidP="00976205">
      <w:pPr>
        <w:pStyle w:val="a"/>
        <w:numPr>
          <w:ilvl w:val="0"/>
          <w:numId w:val="0"/>
        </w:numPr>
        <w:spacing w:line="276" w:lineRule="auto"/>
        <w:ind w:left="360" w:hanging="360"/>
        <w:jc w:val="center"/>
        <w:rPr>
          <w:rFonts w:ascii="GHEA Grapalat" w:hAnsi="GHEA Grapalat"/>
          <w:b/>
          <w:i w:val="0"/>
          <w:sz w:val="24"/>
        </w:rPr>
      </w:pPr>
    </w:p>
    <w:sectPr w:rsidR="00A92EE8" w:rsidRPr="0032708B" w:rsidSect="002E33EF">
      <w:pgSz w:w="12240" w:h="15840" w:code="1"/>
      <w:pgMar w:top="0" w:right="474" w:bottom="1134"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4138C" w14:textId="77777777" w:rsidR="00A07E73" w:rsidRDefault="00A07E73" w:rsidP="003B0467">
      <w:pPr>
        <w:spacing w:after="0" w:line="240" w:lineRule="auto"/>
      </w:pPr>
      <w:r>
        <w:separator/>
      </w:r>
    </w:p>
  </w:endnote>
  <w:endnote w:type="continuationSeparator" w:id="0">
    <w:p w14:paraId="65A8FC6B" w14:textId="77777777" w:rsidR="00A07E73" w:rsidRDefault="00A07E73" w:rsidP="003B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LatArm">
    <w:panose1 w:val="00000000000000000000"/>
    <w:charset w:val="00"/>
    <w:family w:val="auto"/>
    <w:pitch w:val="variable"/>
    <w:sig w:usb0="00000003" w:usb1="00000000" w:usb2="00000000" w:usb3="00000000" w:csb0="00000001" w:csb1="00000000"/>
  </w:font>
  <w:font w:name="ArTarumianHarvats">
    <w:panose1 w:val="02020603050405020304"/>
    <w:charset w:val="00"/>
    <w:family w:val="roman"/>
    <w:pitch w:val="variable"/>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T">
    <w:altName w:val="Arial"/>
    <w:panose1 w:val="00000000000000000000"/>
    <w:charset w:val="00"/>
    <w:family w:val="swiss"/>
    <w:notTrueType/>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Tarumian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l LatArm Unicode">
    <w:panose1 w:val="020B0604020202020204"/>
    <w:charset w:val="00"/>
    <w:family w:val="swiss"/>
    <w:pitch w:val="variable"/>
    <w:sig w:usb0="00000403" w:usb1="00000000" w:usb2="00000000" w:usb3="00000000" w:csb0="00000001" w:csb1="00000000"/>
  </w:font>
  <w:font w:name="GHEAGrapalat">
    <w:panose1 w:val="00000000000000000000"/>
    <w:charset w:val="00"/>
    <w:family w:val="roman"/>
    <w:notTrueType/>
    <w:pitch w:val="default"/>
  </w:font>
  <w:font w:name="ArialArmenianMT">
    <w:altName w:val="Times New Roman"/>
    <w:panose1 w:val="00000000000000000000"/>
    <w:charset w:val="00"/>
    <w:family w:val="roman"/>
    <w:notTrueType/>
    <w:pitch w:val="default"/>
  </w:font>
  <w:font w:name="AK Courier">
    <w:altName w:val="Courier New"/>
    <w:charset w:val="00"/>
    <w:family w:val="modern"/>
    <w:pitch w:val="fixed"/>
    <w:sig w:usb0="00000000"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133EA" w14:textId="77777777" w:rsidR="00A07E73" w:rsidRDefault="00A07E73" w:rsidP="003B0467">
      <w:pPr>
        <w:spacing w:after="0" w:line="240" w:lineRule="auto"/>
      </w:pPr>
      <w:r>
        <w:separator/>
      </w:r>
    </w:p>
  </w:footnote>
  <w:footnote w:type="continuationSeparator" w:id="0">
    <w:p w14:paraId="49DB5505" w14:textId="77777777" w:rsidR="00A07E73" w:rsidRDefault="00A07E73" w:rsidP="003B0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AA52B1D8"/>
    <w:name w:val="WW8Num3"/>
    <w:lvl w:ilvl="0">
      <w:start w:val="1"/>
      <w:numFmt w:val="decimal"/>
      <w:pStyle w:val="BulletLetter2"/>
      <w:lvlText w:val="%1."/>
      <w:lvlJc w:val="left"/>
      <w:pPr>
        <w:tabs>
          <w:tab w:val="num" w:pos="502"/>
        </w:tabs>
        <w:ind w:left="502" w:hanging="360"/>
      </w:pPr>
      <w:rPr>
        <w:rFonts w:cs="Times New Roman"/>
        <w:b w:val="0"/>
        <w:sz w:val="20"/>
        <w:szCs w:val="20"/>
      </w:rPr>
    </w:lvl>
  </w:abstractNum>
  <w:abstractNum w:abstractNumId="1">
    <w:nsid w:val="08D505D2"/>
    <w:multiLevelType w:val="hybridMultilevel"/>
    <w:tmpl w:val="7E0E7FC2"/>
    <w:lvl w:ilvl="0" w:tplc="B5144F26">
      <w:start w:val="1"/>
      <w:numFmt w:val="decimal"/>
      <w:pStyle w:val="a"/>
      <w:lvlText w:val="%1."/>
      <w:lvlJc w:val="left"/>
      <w:pPr>
        <w:ind w:left="360" w:hanging="36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AAD3ABD"/>
    <w:multiLevelType w:val="hybridMultilevel"/>
    <w:tmpl w:val="6A7EC20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nsid w:val="11AF1BD4"/>
    <w:multiLevelType w:val="hybridMultilevel"/>
    <w:tmpl w:val="B1E66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2537D9"/>
    <w:multiLevelType w:val="hybridMultilevel"/>
    <w:tmpl w:val="CF7680E2"/>
    <w:lvl w:ilvl="0" w:tplc="9418CD50">
      <w:start w:val="1"/>
      <w:numFmt w:val="decimal"/>
      <w:pStyle w:val="BulletLetter"/>
      <w:lvlText w:val="%1."/>
      <w:lvlJc w:val="left"/>
      <w:pPr>
        <w:tabs>
          <w:tab w:val="num" w:pos="720"/>
        </w:tabs>
        <w:ind w:left="720" w:hanging="360"/>
      </w:pPr>
      <w:rPr>
        <w:rFonts w:ascii="GHEA Grapalat" w:hAnsi="GHEA Grapalat" w:cs="Times New Roman" w:hint="default"/>
      </w:rPr>
    </w:lvl>
    <w:lvl w:ilvl="1" w:tplc="2D98B066" w:tentative="1">
      <w:start w:val="1"/>
      <w:numFmt w:val="lowerLetter"/>
      <w:lvlText w:val="%2."/>
      <w:lvlJc w:val="left"/>
      <w:pPr>
        <w:tabs>
          <w:tab w:val="num" w:pos="1440"/>
        </w:tabs>
        <w:ind w:left="1440" w:hanging="360"/>
      </w:pPr>
      <w:rPr>
        <w:rFonts w:cs="Times New Roman"/>
      </w:rPr>
    </w:lvl>
    <w:lvl w:ilvl="2" w:tplc="ED800748" w:tentative="1">
      <w:start w:val="1"/>
      <w:numFmt w:val="lowerRoman"/>
      <w:lvlText w:val="%3."/>
      <w:lvlJc w:val="right"/>
      <w:pPr>
        <w:tabs>
          <w:tab w:val="num" w:pos="2160"/>
        </w:tabs>
        <w:ind w:left="2160" w:hanging="180"/>
      </w:pPr>
      <w:rPr>
        <w:rFonts w:cs="Times New Roman"/>
      </w:rPr>
    </w:lvl>
    <w:lvl w:ilvl="3" w:tplc="9280A6F6" w:tentative="1">
      <w:start w:val="1"/>
      <w:numFmt w:val="decimal"/>
      <w:lvlText w:val="%4."/>
      <w:lvlJc w:val="left"/>
      <w:pPr>
        <w:tabs>
          <w:tab w:val="num" w:pos="2880"/>
        </w:tabs>
        <w:ind w:left="2880" w:hanging="360"/>
      </w:pPr>
      <w:rPr>
        <w:rFonts w:cs="Times New Roman"/>
      </w:rPr>
    </w:lvl>
    <w:lvl w:ilvl="4" w:tplc="C8D2CFCC" w:tentative="1">
      <w:start w:val="1"/>
      <w:numFmt w:val="lowerLetter"/>
      <w:lvlText w:val="%5."/>
      <w:lvlJc w:val="left"/>
      <w:pPr>
        <w:tabs>
          <w:tab w:val="num" w:pos="3600"/>
        </w:tabs>
        <w:ind w:left="3600" w:hanging="360"/>
      </w:pPr>
      <w:rPr>
        <w:rFonts w:cs="Times New Roman"/>
      </w:rPr>
    </w:lvl>
    <w:lvl w:ilvl="5" w:tplc="69A8B142" w:tentative="1">
      <w:start w:val="1"/>
      <w:numFmt w:val="lowerRoman"/>
      <w:lvlText w:val="%6."/>
      <w:lvlJc w:val="right"/>
      <w:pPr>
        <w:tabs>
          <w:tab w:val="num" w:pos="4320"/>
        </w:tabs>
        <w:ind w:left="4320" w:hanging="180"/>
      </w:pPr>
      <w:rPr>
        <w:rFonts w:cs="Times New Roman"/>
      </w:rPr>
    </w:lvl>
    <w:lvl w:ilvl="6" w:tplc="A3D46A42" w:tentative="1">
      <w:start w:val="1"/>
      <w:numFmt w:val="decimal"/>
      <w:lvlText w:val="%7."/>
      <w:lvlJc w:val="left"/>
      <w:pPr>
        <w:tabs>
          <w:tab w:val="num" w:pos="5040"/>
        </w:tabs>
        <w:ind w:left="5040" w:hanging="360"/>
      </w:pPr>
      <w:rPr>
        <w:rFonts w:cs="Times New Roman"/>
      </w:rPr>
    </w:lvl>
    <w:lvl w:ilvl="7" w:tplc="FCC2391E" w:tentative="1">
      <w:start w:val="1"/>
      <w:numFmt w:val="lowerLetter"/>
      <w:lvlText w:val="%8."/>
      <w:lvlJc w:val="left"/>
      <w:pPr>
        <w:tabs>
          <w:tab w:val="num" w:pos="5760"/>
        </w:tabs>
        <w:ind w:left="5760" w:hanging="360"/>
      </w:pPr>
      <w:rPr>
        <w:rFonts w:cs="Times New Roman"/>
      </w:rPr>
    </w:lvl>
    <w:lvl w:ilvl="8" w:tplc="C2EA2CDA" w:tentative="1">
      <w:start w:val="1"/>
      <w:numFmt w:val="lowerRoman"/>
      <w:lvlText w:val="%9."/>
      <w:lvlJc w:val="right"/>
      <w:pPr>
        <w:tabs>
          <w:tab w:val="num" w:pos="6480"/>
        </w:tabs>
        <w:ind w:left="6480" w:hanging="180"/>
      </w:pPr>
      <w:rPr>
        <w:rFonts w:cs="Times New Roman"/>
      </w:rPr>
    </w:lvl>
  </w:abstractNum>
  <w:abstractNum w:abstractNumId="5">
    <w:nsid w:val="28976A00"/>
    <w:multiLevelType w:val="hybridMultilevel"/>
    <w:tmpl w:val="7D9AF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435E05"/>
    <w:multiLevelType w:val="hybridMultilevel"/>
    <w:tmpl w:val="365AAB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2FFA5184"/>
    <w:multiLevelType w:val="multilevel"/>
    <w:tmpl w:val="0D26E49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38C3313"/>
    <w:multiLevelType w:val="hybridMultilevel"/>
    <w:tmpl w:val="306CED3A"/>
    <w:lvl w:ilvl="0" w:tplc="50E0F0B0">
      <w:start w:val="1"/>
      <w:numFmt w:val="decimal"/>
      <w:lvlText w:val="%1."/>
      <w:lvlJc w:val="left"/>
      <w:pPr>
        <w:ind w:left="360" w:hanging="360"/>
      </w:pPr>
      <w:rPr>
        <w:rFonts w:cs="Sylfaen" w:hint="default"/>
        <w:lang w:val="hy-AM"/>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1757F4"/>
    <w:multiLevelType w:val="hybridMultilevel"/>
    <w:tmpl w:val="AC50E8AE"/>
    <w:lvl w:ilvl="0" w:tplc="2D6AA6E8">
      <w:numFmt w:val="bullet"/>
      <w:lvlText w:val="-"/>
      <w:lvlJc w:val="left"/>
      <w:pPr>
        <w:ind w:left="1080" w:hanging="360"/>
      </w:pPr>
      <w:rPr>
        <w:rFonts w:ascii="GHEA Grapalat" w:eastAsia="Times New Roman" w:hAnsi="GHEA Grapalat"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9DD559C"/>
    <w:multiLevelType w:val="singleLevel"/>
    <w:tmpl w:val="E844F5AC"/>
    <w:lvl w:ilvl="0">
      <w:start w:val="1"/>
      <w:numFmt w:val="bullet"/>
      <w:pStyle w:val="Bullet"/>
      <w:lvlText w:val=""/>
      <w:lvlJc w:val="left"/>
      <w:pPr>
        <w:tabs>
          <w:tab w:val="num" w:pos="360"/>
        </w:tabs>
        <w:ind w:left="360" w:hanging="360"/>
      </w:pPr>
      <w:rPr>
        <w:rFonts w:ascii="Symbol" w:hAnsi="Symbol" w:hint="default"/>
        <w:sz w:val="24"/>
      </w:rPr>
    </w:lvl>
  </w:abstractNum>
  <w:abstractNum w:abstractNumId="11">
    <w:nsid w:val="4B4E3239"/>
    <w:multiLevelType w:val="hybridMultilevel"/>
    <w:tmpl w:val="8DF8DE7A"/>
    <w:lvl w:ilvl="0" w:tplc="48A0A1CC">
      <w:start w:val="1"/>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F1C2DAA"/>
    <w:multiLevelType w:val="hybridMultilevel"/>
    <w:tmpl w:val="F2DC9890"/>
    <w:lvl w:ilvl="0" w:tplc="18527284">
      <w:start w:val="1"/>
      <w:numFmt w:val="bullet"/>
      <w:pStyle w:val="a0"/>
      <w:lvlText w:val=""/>
      <w:lvlJc w:val="left"/>
      <w:pPr>
        <w:tabs>
          <w:tab w:val="num" w:pos="992"/>
        </w:tabs>
        <w:ind w:left="992"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48B2F77"/>
    <w:multiLevelType w:val="singleLevel"/>
    <w:tmpl w:val="5D60915E"/>
    <w:lvl w:ilvl="0">
      <w:start w:val="1"/>
      <w:numFmt w:val="lowerLetter"/>
      <w:pStyle w:val="BulletSquare"/>
      <w:lvlText w:val="(%1)"/>
      <w:lvlJc w:val="left"/>
      <w:pPr>
        <w:tabs>
          <w:tab w:val="num" w:pos="792"/>
        </w:tabs>
        <w:ind w:left="792" w:hanging="648"/>
      </w:pPr>
      <w:rPr>
        <w:rFonts w:cs="Times New Roman"/>
        <w:b w:val="0"/>
        <w:i w:val="0"/>
      </w:rPr>
    </w:lvl>
  </w:abstractNum>
  <w:abstractNum w:abstractNumId="14">
    <w:nsid w:val="576B6A8B"/>
    <w:multiLevelType w:val="hybridMultilevel"/>
    <w:tmpl w:val="93DC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F33667"/>
    <w:multiLevelType w:val="hybridMultilevel"/>
    <w:tmpl w:val="C780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13"/>
    <w:lvlOverride w:ilvl="0">
      <w:startOverride w:val="1"/>
    </w:lvlOverride>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5"/>
  </w:num>
  <w:num w:numId="10">
    <w:abstractNumId w:val="14"/>
  </w:num>
  <w:num w:numId="11">
    <w:abstractNumId w:val="6"/>
  </w:num>
  <w:num w:numId="12">
    <w:abstractNumId w:val="2"/>
  </w:num>
  <w:num w:numId="13">
    <w:abstractNumId w:val="7"/>
  </w:num>
  <w:num w:numId="14">
    <w:abstractNumId w:val="9"/>
  </w:num>
  <w:num w:numId="15">
    <w:abstractNumId w:val="3"/>
  </w:num>
  <w:num w:numId="16">
    <w:abstractNumId w:val="11"/>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F0"/>
    <w:rsid w:val="00000C93"/>
    <w:rsid w:val="00000CCF"/>
    <w:rsid w:val="000024AC"/>
    <w:rsid w:val="000029F5"/>
    <w:rsid w:val="00003747"/>
    <w:rsid w:val="000054F6"/>
    <w:rsid w:val="00005F0B"/>
    <w:rsid w:val="00006B41"/>
    <w:rsid w:val="00011FA2"/>
    <w:rsid w:val="0001337A"/>
    <w:rsid w:val="00013452"/>
    <w:rsid w:val="00014E8A"/>
    <w:rsid w:val="000151AA"/>
    <w:rsid w:val="00015951"/>
    <w:rsid w:val="00015B27"/>
    <w:rsid w:val="00016C35"/>
    <w:rsid w:val="00016CE6"/>
    <w:rsid w:val="0001763D"/>
    <w:rsid w:val="00020A2E"/>
    <w:rsid w:val="000228AD"/>
    <w:rsid w:val="00025B83"/>
    <w:rsid w:val="00033CBB"/>
    <w:rsid w:val="00033FA9"/>
    <w:rsid w:val="0003417C"/>
    <w:rsid w:val="000341F5"/>
    <w:rsid w:val="00034E24"/>
    <w:rsid w:val="00035ADA"/>
    <w:rsid w:val="00036FB9"/>
    <w:rsid w:val="00037573"/>
    <w:rsid w:val="000377BB"/>
    <w:rsid w:val="0004126F"/>
    <w:rsid w:val="00043101"/>
    <w:rsid w:val="00044123"/>
    <w:rsid w:val="000448EC"/>
    <w:rsid w:val="00044C73"/>
    <w:rsid w:val="000466BE"/>
    <w:rsid w:val="000467C7"/>
    <w:rsid w:val="0004712B"/>
    <w:rsid w:val="00047F7B"/>
    <w:rsid w:val="000506A0"/>
    <w:rsid w:val="00051C3B"/>
    <w:rsid w:val="00053305"/>
    <w:rsid w:val="00054193"/>
    <w:rsid w:val="00054285"/>
    <w:rsid w:val="00057005"/>
    <w:rsid w:val="00061A21"/>
    <w:rsid w:val="00061E9D"/>
    <w:rsid w:val="00062406"/>
    <w:rsid w:val="00063EC4"/>
    <w:rsid w:val="000650EA"/>
    <w:rsid w:val="00065273"/>
    <w:rsid w:val="00066EF5"/>
    <w:rsid w:val="00070C30"/>
    <w:rsid w:val="00072C99"/>
    <w:rsid w:val="00076B53"/>
    <w:rsid w:val="000772BB"/>
    <w:rsid w:val="0008074C"/>
    <w:rsid w:val="0008101A"/>
    <w:rsid w:val="00081942"/>
    <w:rsid w:val="00081BBD"/>
    <w:rsid w:val="00081FBA"/>
    <w:rsid w:val="00083687"/>
    <w:rsid w:val="000849ED"/>
    <w:rsid w:val="00085D32"/>
    <w:rsid w:val="00087411"/>
    <w:rsid w:val="00090427"/>
    <w:rsid w:val="0009054C"/>
    <w:rsid w:val="0009114C"/>
    <w:rsid w:val="000928AD"/>
    <w:rsid w:val="00092F01"/>
    <w:rsid w:val="0009430A"/>
    <w:rsid w:val="0009491E"/>
    <w:rsid w:val="000951EE"/>
    <w:rsid w:val="000961EB"/>
    <w:rsid w:val="0009655F"/>
    <w:rsid w:val="0009748E"/>
    <w:rsid w:val="000A0795"/>
    <w:rsid w:val="000A1172"/>
    <w:rsid w:val="000A3CE3"/>
    <w:rsid w:val="000A6418"/>
    <w:rsid w:val="000A7588"/>
    <w:rsid w:val="000B0A84"/>
    <w:rsid w:val="000B120C"/>
    <w:rsid w:val="000B235D"/>
    <w:rsid w:val="000B2EE0"/>
    <w:rsid w:val="000B68D7"/>
    <w:rsid w:val="000B7D77"/>
    <w:rsid w:val="000C021D"/>
    <w:rsid w:val="000C1EA8"/>
    <w:rsid w:val="000C2141"/>
    <w:rsid w:val="000C3451"/>
    <w:rsid w:val="000C608C"/>
    <w:rsid w:val="000C62F8"/>
    <w:rsid w:val="000D3202"/>
    <w:rsid w:val="000D474B"/>
    <w:rsid w:val="000D4D17"/>
    <w:rsid w:val="000D707D"/>
    <w:rsid w:val="000E0BCD"/>
    <w:rsid w:val="000E0EAA"/>
    <w:rsid w:val="000E19A4"/>
    <w:rsid w:val="000E1DEE"/>
    <w:rsid w:val="000E2C33"/>
    <w:rsid w:val="000E2FA1"/>
    <w:rsid w:val="000E48B2"/>
    <w:rsid w:val="000E5F5C"/>
    <w:rsid w:val="000E69E7"/>
    <w:rsid w:val="000E7D4D"/>
    <w:rsid w:val="000F0B6D"/>
    <w:rsid w:val="000F10CB"/>
    <w:rsid w:val="000F205F"/>
    <w:rsid w:val="000F49D4"/>
    <w:rsid w:val="000F5B1E"/>
    <w:rsid w:val="000F5B72"/>
    <w:rsid w:val="000F6235"/>
    <w:rsid w:val="000F655B"/>
    <w:rsid w:val="000F65DD"/>
    <w:rsid w:val="000F6C83"/>
    <w:rsid w:val="000F73D0"/>
    <w:rsid w:val="000F7F31"/>
    <w:rsid w:val="00100660"/>
    <w:rsid w:val="00100CD4"/>
    <w:rsid w:val="00102458"/>
    <w:rsid w:val="0010318A"/>
    <w:rsid w:val="00104817"/>
    <w:rsid w:val="00105E2D"/>
    <w:rsid w:val="00106D41"/>
    <w:rsid w:val="001072B5"/>
    <w:rsid w:val="00107BE3"/>
    <w:rsid w:val="00111F4B"/>
    <w:rsid w:val="00113983"/>
    <w:rsid w:val="0011570C"/>
    <w:rsid w:val="001170BA"/>
    <w:rsid w:val="00117FEC"/>
    <w:rsid w:val="00120C53"/>
    <w:rsid w:val="001213A1"/>
    <w:rsid w:val="00123487"/>
    <w:rsid w:val="00124136"/>
    <w:rsid w:val="001250F3"/>
    <w:rsid w:val="00125BE4"/>
    <w:rsid w:val="00127F5C"/>
    <w:rsid w:val="001315AD"/>
    <w:rsid w:val="00134678"/>
    <w:rsid w:val="00134796"/>
    <w:rsid w:val="00134FF3"/>
    <w:rsid w:val="001369E0"/>
    <w:rsid w:val="00136BB9"/>
    <w:rsid w:val="00136F4D"/>
    <w:rsid w:val="00137FA3"/>
    <w:rsid w:val="00142070"/>
    <w:rsid w:val="00144481"/>
    <w:rsid w:val="00146C64"/>
    <w:rsid w:val="00147015"/>
    <w:rsid w:val="00150166"/>
    <w:rsid w:val="00150185"/>
    <w:rsid w:val="00150409"/>
    <w:rsid w:val="00152D52"/>
    <w:rsid w:val="00156119"/>
    <w:rsid w:val="001610BD"/>
    <w:rsid w:val="001615B0"/>
    <w:rsid w:val="00162E73"/>
    <w:rsid w:val="001654BC"/>
    <w:rsid w:val="001711A0"/>
    <w:rsid w:val="001724B3"/>
    <w:rsid w:val="00172613"/>
    <w:rsid w:val="00174505"/>
    <w:rsid w:val="00174A21"/>
    <w:rsid w:val="00175B89"/>
    <w:rsid w:val="00176E11"/>
    <w:rsid w:val="001776AE"/>
    <w:rsid w:val="00177C0D"/>
    <w:rsid w:val="001808D2"/>
    <w:rsid w:val="0018318A"/>
    <w:rsid w:val="0018734A"/>
    <w:rsid w:val="00187C6B"/>
    <w:rsid w:val="0019260C"/>
    <w:rsid w:val="001936CF"/>
    <w:rsid w:val="00194076"/>
    <w:rsid w:val="0019641D"/>
    <w:rsid w:val="00196A7A"/>
    <w:rsid w:val="001974B0"/>
    <w:rsid w:val="00197DE8"/>
    <w:rsid w:val="001A2547"/>
    <w:rsid w:val="001A2702"/>
    <w:rsid w:val="001A4FA5"/>
    <w:rsid w:val="001A67A2"/>
    <w:rsid w:val="001A6B13"/>
    <w:rsid w:val="001B0CCD"/>
    <w:rsid w:val="001B24A4"/>
    <w:rsid w:val="001B29EC"/>
    <w:rsid w:val="001B38E5"/>
    <w:rsid w:val="001B649F"/>
    <w:rsid w:val="001C008F"/>
    <w:rsid w:val="001C0561"/>
    <w:rsid w:val="001C089D"/>
    <w:rsid w:val="001C0A49"/>
    <w:rsid w:val="001C21C8"/>
    <w:rsid w:val="001C374B"/>
    <w:rsid w:val="001C552F"/>
    <w:rsid w:val="001C5C96"/>
    <w:rsid w:val="001D23EF"/>
    <w:rsid w:val="001D2BCE"/>
    <w:rsid w:val="001D63C1"/>
    <w:rsid w:val="001D7085"/>
    <w:rsid w:val="001D74A7"/>
    <w:rsid w:val="001E009F"/>
    <w:rsid w:val="001E2BE8"/>
    <w:rsid w:val="001E57E0"/>
    <w:rsid w:val="001E6534"/>
    <w:rsid w:val="001F090D"/>
    <w:rsid w:val="001F20C9"/>
    <w:rsid w:val="001F2844"/>
    <w:rsid w:val="001F3990"/>
    <w:rsid w:val="001F3D27"/>
    <w:rsid w:val="001F6477"/>
    <w:rsid w:val="001F71CB"/>
    <w:rsid w:val="001F7F8B"/>
    <w:rsid w:val="002007E4"/>
    <w:rsid w:val="00204F74"/>
    <w:rsid w:val="00205834"/>
    <w:rsid w:val="00207776"/>
    <w:rsid w:val="0021152D"/>
    <w:rsid w:val="0021572D"/>
    <w:rsid w:val="0021596D"/>
    <w:rsid w:val="002202DB"/>
    <w:rsid w:val="00220794"/>
    <w:rsid w:val="00222346"/>
    <w:rsid w:val="00222CD0"/>
    <w:rsid w:val="0022436E"/>
    <w:rsid w:val="00225AB0"/>
    <w:rsid w:val="00225BA1"/>
    <w:rsid w:val="0023053E"/>
    <w:rsid w:val="0023070C"/>
    <w:rsid w:val="00232D14"/>
    <w:rsid w:val="002372F1"/>
    <w:rsid w:val="002409E5"/>
    <w:rsid w:val="00241649"/>
    <w:rsid w:val="0024265B"/>
    <w:rsid w:val="002432F9"/>
    <w:rsid w:val="00243C04"/>
    <w:rsid w:val="00244C99"/>
    <w:rsid w:val="002463BF"/>
    <w:rsid w:val="0024659F"/>
    <w:rsid w:val="002506DE"/>
    <w:rsid w:val="00250AE0"/>
    <w:rsid w:val="0025159B"/>
    <w:rsid w:val="00251954"/>
    <w:rsid w:val="00257130"/>
    <w:rsid w:val="00262C1F"/>
    <w:rsid w:val="002635B9"/>
    <w:rsid w:val="002665B0"/>
    <w:rsid w:val="002669C3"/>
    <w:rsid w:val="00267827"/>
    <w:rsid w:val="00271243"/>
    <w:rsid w:val="00271A7F"/>
    <w:rsid w:val="00272179"/>
    <w:rsid w:val="002721AC"/>
    <w:rsid w:val="0027282A"/>
    <w:rsid w:val="00275F7B"/>
    <w:rsid w:val="00277C51"/>
    <w:rsid w:val="002802CB"/>
    <w:rsid w:val="002810BA"/>
    <w:rsid w:val="0028437B"/>
    <w:rsid w:val="00284C67"/>
    <w:rsid w:val="002865F9"/>
    <w:rsid w:val="00292013"/>
    <w:rsid w:val="00292889"/>
    <w:rsid w:val="00292EA8"/>
    <w:rsid w:val="00293AEF"/>
    <w:rsid w:val="0029424F"/>
    <w:rsid w:val="00294571"/>
    <w:rsid w:val="00294D30"/>
    <w:rsid w:val="00295F1C"/>
    <w:rsid w:val="00295F1E"/>
    <w:rsid w:val="002969F4"/>
    <w:rsid w:val="002A18B6"/>
    <w:rsid w:val="002A281E"/>
    <w:rsid w:val="002A7805"/>
    <w:rsid w:val="002B06BC"/>
    <w:rsid w:val="002B094B"/>
    <w:rsid w:val="002B12BA"/>
    <w:rsid w:val="002B1ED1"/>
    <w:rsid w:val="002B2092"/>
    <w:rsid w:val="002B329D"/>
    <w:rsid w:val="002B525A"/>
    <w:rsid w:val="002B57C5"/>
    <w:rsid w:val="002B7743"/>
    <w:rsid w:val="002C1D06"/>
    <w:rsid w:val="002C4F9C"/>
    <w:rsid w:val="002C5939"/>
    <w:rsid w:val="002C5D2B"/>
    <w:rsid w:val="002D0FE0"/>
    <w:rsid w:val="002D14F3"/>
    <w:rsid w:val="002D2013"/>
    <w:rsid w:val="002D47EC"/>
    <w:rsid w:val="002E021C"/>
    <w:rsid w:val="002E0F16"/>
    <w:rsid w:val="002E1E60"/>
    <w:rsid w:val="002E21AA"/>
    <w:rsid w:val="002E33EF"/>
    <w:rsid w:val="002E34AD"/>
    <w:rsid w:val="002E66D1"/>
    <w:rsid w:val="002E73B9"/>
    <w:rsid w:val="002E763B"/>
    <w:rsid w:val="002F0148"/>
    <w:rsid w:val="002F08E1"/>
    <w:rsid w:val="002F0F41"/>
    <w:rsid w:val="002F317A"/>
    <w:rsid w:val="002F372E"/>
    <w:rsid w:val="002F4A1E"/>
    <w:rsid w:val="002F5712"/>
    <w:rsid w:val="002F574F"/>
    <w:rsid w:val="002F772F"/>
    <w:rsid w:val="002F7FD1"/>
    <w:rsid w:val="00307687"/>
    <w:rsid w:val="00310725"/>
    <w:rsid w:val="003120E3"/>
    <w:rsid w:val="00313B9E"/>
    <w:rsid w:val="0031477A"/>
    <w:rsid w:val="00320E12"/>
    <w:rsid w:val="0032109C"/>
    <w:rsid w:val="0032146E"/>
    <w:rsid w:val="00321A91"/>
    <w:rsid w:val="00323B7B"/>
    <w:rsid w:val="00323C16"/>
    <w:rsid w:val="003242FF"/>
    <w:rsid w:val="00325BD4"/>
    <w:rsid w:val="0032664C"/>
    <w:rsid w:val="00326E62"/>
    <w:rsid w:val="00326E81"/>
    <w:rsid w:val="00327A97"/>
    <w:rsid w:val="00327D70"/>
    <w:rsid w:val="00327E07"/>
    <w:rsid w:val="003309F8"/>
    <w:rsid w:val="00331D7B"/>
    <w:rsid w:val="00331EBB"/>
    <w:rsid w:val="00332C3B"/>
    <w:rsid w:val="0033497D"/>
    <w:rsid w:val="00335770"/>
    <w:rsid w:val="00335F62"/>
    <w:rsid w:val="00337D90"/>
    <w:rsid w:val="003419DB"/>
    <w:rsid w:val="00342A29"/>
    <w:rsid w:val="00342DF7"/>
    <w:rsid w:val="00350264"/>
    <w:rsid w:val="0035174B"/>
    <w:rsid w:val="0035269D"/>
    <w:rsid w:val="0035339B"/>
    <w:rsid w:val="0035401E"/>
    <w:rsid w:val="0035677A"/>
    <w:rsid w:val="00356C85"/>
    <w:rsid w:val="00360041"/>
    <w:rsid w:val="003600A0"/>
    <w:rsid w:val="0036018C"/>
    <w:rsid w:val="00361386"/>
    <w:rsid w:val="00361599"/>
    <w:rsid w:val="00361922"/>
    <w:rsid w:val="00361AE5"/>
    <w:rsid w:val="00362674"/>
    <w:rsid w:val="00362BDA"/>
    <w:rsid w:val="00363675"/>
    <w:rsid w:val="003645A0"/>
    <w:rsid w:val="00365156"/>
    <w:rsid w:val="00365517"/>
    <w:rsid w:val="003660A4"/>
    <w:rsid w:val="00367890"/>
    <w:rsid w:val="0037005F"/>
    <w:rsid w:val="0037055A"/>
    <w:rsid w:val="00370D44"/>
    <w:rsid w:val="00373006"/>
    <w:rsid w:val="00373975"/>
    <w:rsid w:val="003742F8"/>
    <w:rsid w:val="00375F39"/>
    <w:rsid w:val="00375FDA"/>
    <w:rsid w:val="00383352"/>
    <w:rsid w:val="00390919"/>
    <w:rsid w:val="00391660"/>
    <w:rsid w:val="003929E6"/>
    <w:rsid w:val="00392F2A"/>
    <w:rsid w:val="003947D9"/>
    <w:rsid w:val="00397E0F"/>
    <w:rsid w:val="003A28C8"/>
    <w:rsid w:val="003A560A"/>
    <w:rsid w:val="003A5D41"/>
    <w:rsid w:val="003A5F2B"/>
    <w:rsid w:val="003A7343"/>
    <w:rsid w:val="003B0467"/>
    <w:rsid w:val="003B13B7"/>
    <w:rsid w:val="003B184D"/>
    <w:rsid w:val="003B19C0"/>
    <w:rsid w:val="003B3808"/>
    <w:rsid w:val="003B4050"/>
    <w:rsid w:val="003B418D"/>
    <w:rsid w:val="003B5B25"/>
    <w:rsid w:val="003B7679"/>
    <w:rsid w:val="003C055E"/>
    <w:rsid w:val="003C1CF9"/>
    <w:rsid w:val="003C2591"/>
    <w:rsid w:val="003C2DF7"/>
    <w:rsid w:val="003C3C2F"/>
    <w:rsid w:val="003C3D9E"/>
    <w:rsid w:val="003C3FBF"/>
    <w:rsid w:val="003C446B"/>
    <w:rsid w:val="003C7BD0"/>
    <w:rsid w:val="003D2F60"/>
    <w:rsid w:val="003D3800"/>
    <w:rsid w:val="003D388C"/>
    <w:rsid w:val="003D53BB"/>
    <w:rsid w:val="003D60DF"/>
    <w:rsid w:val="003E17D0"/>
    <w:rsid w:val="003E2A9A"/>
    <w:rsid w:val="003E31DE"/>
    <w:rsid w:val="003E3A83"/>
    <w:rsid w:val="003E3FD6"/>
    <w:rsid w:val="003E46D6"/>
    <w:rsid w:val="003E59EF"/>
    <w:rsid w:val="003E6348"/>
    <w:rsid w:val="003E7F09"/>
    <w:rsid w:val="003F1B74"/>
    <w:rsid w:val="003F267A"/>
    <w:rsid w:val="003F49AF"/>
    <w:rsid w:val="003F4EAE"/>
    <w:rsid w:val="003F622B"/>
    <w:rsid w:val="003F6392"/>
    <w:rsid w:val="003F67ED"/>
    <w:rsid w:val="003F7396"/>
    <w:rsid w:val="00400A0B"/>
    <w:rsid w:val="00401B1A"/>
    <w:rsid w:val="00403EF4"/>
    <w:rsid w:val="00404B7E"/>
    <w:rsid w:val="00410A29"/>
    <w:rsid w:val="0041206C"/>
    <w:rsid w:val="0041256D"/>
    <w:rsid w:val="0041320C"/>
    <w:rsid w:val="00414557"/>
    <w:rsid w:val="00414D53"/>
    <w:rsid w:val="0041605E"/>
    <w:rsid w:val="00417E8F"/>
    <w:rsid w:val="004203B2"/>
    <w:rsid w:val="00422419"/>
    <w:rsid w:val="00422434"/>
    <w:rsid w:val="00422EB6"/>
    <w:rsid w:val="00423050"/>
    <w:rsid w:val="00424C3A"/>
    <w:rsid w:val="00426EE6"/>
    <w:rsid w:val="004274B0"/>
    <w:rsid w:val="00430B09"/>
    <w:rsid w:val="00431CC3"/>
    <w:rsid w:val="00432D84"/>
    <w:rsid w:val="00434779"/>
    <w:rsid w:val="00434DB7"/>
    <w:rsid w:val="004359AC"/>
    <w:rsid w:val="00435F8E"/>
    <w:rsid w:val="004363BF"/>
    <w:rsid w:val="00437203"/>
    <w:rsid w:val="00437360"/>
    <w:rsid w:val="004404BC"/>
    <w:rsid w:val="00440BA3"/>
    <w:rsid w:val="00440C70"/>
    <w:rsid w:val="00442A13"/>
    <w:rsid w:val="004431A1"/>
    <w:rsid w:val="00444088"/>
    <w:rsid w:val="004447DB"/>
    <w:rsid w:val="00444EEF"/>
    <w:rsid w:val="004453FF"/>
    <w:rsid w:val="004461A1"/>
    <w:rsid w:val="0044704D"/>
    <w:rsid w:val="00447E04"/>
    <w:rsid w:val="00450484"/>
    <w:rsid w:val="004505BD"/>
    <w:rsid w:val="00451236"/>
    <w:rsid w:val="00451443"/>
    <w:rsid w:val="0045536D"/>
    <w:rsid w:val="004566E9"/>
    <w:rsid w:val="00456771"/>
    <w:rsid w:val="00456BE9"/>
    <w:rsid w:val="00457958"/>
    <w:rsid w:val="00457F11"/>
    <w:rsid w:val="00460F77"/>
    <w:rsid w:val="004622AC"/>
    <w:rsid w:val="00462671"/>
    <w:rsid w:val="00462F8D"/>
    <w:rsid w:val="00463423"/>
    <w:rsid w:val="00463909"/>
    <w:rsid w:val="00464A93"/>
    <w:rsid w:val="00464D29"/>
    <w:rsid w:val="004659BE"/>
    <w:rsid w:val="00466178"/>
    <w:rsid w:val="00466865"/>
    <w:rsid w:val="00466C77"/>
    <w:rsid w:val="00467F85"/>
    <w:rsid w:val="00470F16"/>
    <w:rsid w:val="00471CC8"/>
    <w:rsid w:val="00471F7D"/>
    <w:rsid w:val="00473DD2"/>
    <w:rsid w:val="004748CD"/>
    <w:rsid w:val="00474961"/>
    <w:rsid w:val="0047620D"/>
    <w:rsid w:val="00477CA2"/>
    <w:rsid w:val="00477F01"/>
    <w:rsid w:val="00480A64"/>
    <w:rsid w:val="004829C1"/>
    <w:rsid w:val="00484E3A"/>
    <w:rsid w:val="00487735"/>
    <w:rsid w:val="00492190"/>
    <w:rsid w:val="00493937"/>
    <w:rsid w:val="0049786D"/>
    <w:rsid w:val="004A383C"/>
    <w:rsid w:val="004A52C9"/>
    <w:rsid w:val="004A5DDE"/>
    <w:rsid w:val="004B02EE"/>
    <w:rsid w:val="004B1285"/>
    <w:rsid w:val="004B3163"/>
    <w:rsid w:val="004B4059"/>
    <w:rsid w:val="004B6C34"/>
    <w:rsid w:val="004B7A2C"/>
    <w:rsid w:val="004C2EFD"/>
    <w:rsid w:val="004C40F4"/>
    <w:rsid w:val="004C4218"/>
    <w:rsid w:val="004C423B"/>
    <w:rsid w:val="004C46BA"/>
    <w:rsid w:val="004C5564"/>
    <w:rsid w:val="004D01C3"/>
    <w:rsid w:val="004D069F"/>
    <w:rsid w:val="004D0D27"/>
    <w:rsid w:val="004D191E"/>
    <w:rsid w:val="004D33CE"/>
    <w:rsid w:val="004D3670"/>
    <w:rsid w:val="004D78AC"/>
    <w:rsid w:val="004E0291"/>
    <w:rsid w:val="004E247E"/>
    <w:rsid w:val="004E31CA"/>
    <w:rsid w:val="004E3E50"/>
    <w:rsid w:val="004E4890"/>
    <w:rsid w:val="004E58AF"/>
    <w:rsid w:val="004E6325"/>
    <w:rsid w:val="004E6CFA"/>
    <w:rsid w:val="004E764F"/>
    <w:rsid w:val="004F0BA9"/>
    <w:rsid w:val="004F1464"/>
    <w:rsid w:val="004F15A0"/>
    <w:rsid w:val="004F2543"/>
    <w:rsid w:val="004F3D13"/>
    <w:rsid w:val="004F4AB3"/>
    <w:rsid w:val="004F5BFE"/>
    <w:rsid w:val="004F6711"/>
    <w:rsid w:val="004F7730"/>
    <w:rsid w:val="005004D2"/>
    <w:rsid w:val="00500CFF"/>
    <w:rsid w:val="005034CF"/>
    <w:rsid w:val="005043DE"/>
    <w:rsid w:val="00504A81"/>
    <w:rsid w:val="005059D2"/>
    <w:rsid w:val="005060DC"/>
    <w:rsid w:val="00507018"/>
    <w:rsid w:val="00507AB9"/>
    <w:rsid w:val="005110B7"/>
    <w:rsid w:val="005123EE"/>
    <w:rsid w:val="005126FA"/>
    <w:rsid w:val="00512EB9"/>
    <w:rsid w:val="00515ACD"/>
    <w:rsid w:val="00517304"/>
    <w:rsid w:val="00517905"/>
    <w:rsid w:val="005207BF"/>
    <w:rsid w:val="005211D8"/>
    <w:rsid w:val="005235F3"/>
    <w:rsid w:val="0052595C"/>
    <w:rsid w:val="00526788"/>
    <w:rsid w:val="00526A53"/>
    <w:rsid w:val="005276B7"/>
    <w:rsid w:val="00531D99"/>
    <w:rsid w:val="00531EFF"/>
    <w:rsid w:val="00531F03"/>
    <w:rsid w:val="005340CC"/>
    <w:rsid w:val="00536336"/>
    <w:rsid w:val="00536931"/>
    <w:rsid w:val="00536D7F"/>
    <w:rsid w:val="00537545"/>
    <w:rsid w:val="00537FE3"/>
    <w:rsid w:val="00540649"/>
    <w:rsid w:val="0054176A"/>
    <w:rsid w:val="00542639"/>
    <w:rsid w:val="005434B2"/>
    <w:rsid w:val="00545416"/>
    <w:rsid w:val="00545DF4"/>
    <w:rsid w:val="00546876"/>
    <w:rsid w:val="00547DF2"/>
    <w:rsid w:val="0055196F"/>
    <w:rsid w:val="00552AC6"/>
    <w:rsid w:val="00557948"/>
    <w:rsid w:val="005579FC"/>
    <w:rsid w:val="00560BDA"/>
    <w:rsid w:val="005610CB"/>
    <w:rsid w:val="00561F2E"/>
    <w:rsid w:val="00562E1E"/>
    <w:rsid w:val="00563F2A"/>
    <w:rsid w:val="00564897"/>
    <w:rsid w:val="00565BE0"/>
    <w:rsid w:val="005701EE"/>
    <w:rsid w:val="0057099B"/>
    <w:rsid w:val="0057143E"/>
    <w:rsid w:val="00572F56"/>
    <w:rsid w:val="00573659"/>
    <w:rsid w:val="005738C1"/>
    <w:rsid w:val="00573981"/>
    <w:rsid w:val="00574A97"/>
    <w:rsid w:val="0057578B"/>
    <w:rsid w:val="00576970"/>
    <w:rsid w:val="00581D11"/>
    <w:rsid w:val="00581DF3"/>
    <w:rsid w:val="00583CAC"/>
    <w:rsid w:val="00583E69"/>
    <w:rsid w:val="00585134"/>
    <w:rsid w:val="0058652D"/>
    <w:rsid w:val="00586854"/>
    <w:rsid w:val="00586EB6"/>
    <w:rsid w:val="0058748A"/>
    <w:rsid w:val="00587D3A"/>
    <w:rsid w:val="0059165F"/>
    <w:rsid w:val="00592BE9"/>
    <w:rsid w:val="00592C32"/>
    <w:rsid w:val="005934E6"/>
    <w:rsid w:val="005935BE"/>
    <w:rsid w:val="005948EA"/>
    <w:rsid w:val="005974BD"/>
    <w:rsid w:val="00597F31"/>
    <w:rsid w:val="005A0250"/>
    <w:rsid w:val="005A0270"/>
    <w:rsid w:val="005A0361"/>
    <w:rsid w:val="005A07F4"/>
    <w:rsid w:val="005A1113"/>
    <w:rsid w:val="005A1CB1"/>
    <w:rsid w:val="005A2E81"/>
    <w:rsid w:val="005A40D3"/>
    <w:rsid w:val="005A478E"/>
    <w:rsid w:val="005A5B2A"/>
    <w:rsid w:val="005A656D"/>
    <w:rsid w:val="005A7032"/>
    <w:rsid w:val="005B1FAD"/>
    <w:rsid w:val="005B2A4A"/>
    <w:rsid w:val="005B318C"/>
    <w:rsid w:val="005B505F"/>
    <w:rsid w:val="005B6221"/>
    <w:rsid w:val="005B63A6"/>
    <w:rsid w:val="005C1965"/>
    <w:rsid w:val="005C3264"/>
    <w:rsid w:val="005C35A6"/>
    <w:rsid w:val="005C5E54"/>
    <w:rsid w:val="005C67C2"/>
    <w:rsid w:val="005C6DC4"/>
    <w:rsid w:val="005C7A60"/>
    <w:rsid w:val="005D0B2E"/>
    <w:rsid w:val="005D16B2"/>
    <w:rsid w:val="005D1E52"/>
    <w:rsid w:val="005D1E64"/>
    <w:rsid w:val="005D216C"/>
    <w:rsid w:val="005D39C8"/>
    <w:rsid w:val="005D40E5"/>
    <w:rsid w:val="005D483F"/>
    <w:rsid w:val="005D5431"/>
    <w:rsid w:val="005D5703"/>
    <w:rsid w:val="005D792C"/>
    <w:rsid w:val="005D7C00"/>
    <w:rsid w:val="005E005F"/>
    <w:rsid w:val="005E0323"/>
    <w:rsid w:val="005E531F"/>
    <w:rsid w:val="005E5AB7"/>
    <w:rsid w:val="005E617E"/>
    <w:rsid w:val="005E6536"/>
    <w:rsid w:val="005F060D"/>
    <w:rsid w:val="005F0FBE"/>
    <w:rsid w:val="005F32C8"/>
    <w:rsid w:val="005F5957"/>
    <w:rsid w:val="005F5B02"/>
    <w:rsid w:val="005F5CDD"/>
    <w:rsid w:val="005F5D3F"/>
    <w:rsid w:val="005F5E0B"/>
    <w:rsid w:val="005F7F28"/>
    <w:rsid w:val="00610D04"/>
    <w:rsid w:val="00612B71"/>
    <w:rsid w:val="006133CF"/>
    <w:rsid w:val="00613EEE"/>
    <w:rsid w:val="00616026"/>
    <w:rsid w:val="0061787C"/>
    <w:rsid w:val="0062310B"/>
    <w:rsid w:val="00624407"/>
    <w:rsid w:val="00624861"/>
    <w:rsid w:val="00626898"/>
    <w:rsid w:val="00627C5D"/>
    <w:rsid w:val="00630619"/>
    <w:rsid w:val="00630A79"/>
    <w:rsid w:val="006316A6"/>
    <w:rsid w:val="00631A13"/>
    <w:rsid w:val="00632416"/>
    <w:rsid w:val="00633484"/>
    <w:rsid w:val="006367B3"/>
    <w:rsid w:val="00636A59"/>
    <w:rsid w:val="00637ADC"/>
    <w:rsid w:val="0064031C"/>
    <w:rsid w:val="006409FE"/>
    <w:rsid w:val="0064130F"/>
    <w:rsid w:val="00642009"/>
    <w:rsid w:val="00643725"/>
    <w:rsid w:val="00644B47"/>
    <w:rsid w:val="00645BDD"/>
    <w:rsid w:val="00646B41"/>
    <w:rsid w:val="006473DD"/>
    <w:rsid w:val="006517C5"/>
    <w:rsid w:val="006540F3"/>
    <w:rsid w:val="00654867"/>
    <w:rsid w:val="00655E6F"/>
    <w:rsid w:val="00655FAC"/>
    <w:rsid w:val="00656C58"/>
    <w:rsid w:val="00657C0A"/>
    <w:rsid w:val="00660EFF"/>
    <w:rsid w:val="00661969"/>
    <w:rsid w:val="00663006"/>
    <w:rsid w:val="00664311"/>
    <w:rsid w:val="00664B13"/>
    <w:rsid w:val="0066591C"/>
    <w:rsid w:val="00672C0F"/>
    <w:rsid w:val="00672FD3"/>
    <w:rsid w:val="00673DA7"/>
    <w:rsid w:val="0067409C"/>
    <w:rsid w:val="00674262"/>
    <w:rsid w:val="0067541D"/>
    <w:rsid w:val="006832C7"/>
    <w:rsid w:val="00683CCE"/>
    <w:rsid w:val="00686581"/>
    <w:rsid w:val="006904B9"/>
    <w:rsid w:val="00691B50"/>
    <w:rsid w:val="0069266F"/>
    <w:rsid w:val="00692AF8"/>
    <w:rsid w:val="00692EBB"/>
    <w:rsid w:val="00694391"/>
    <w:rsid w:val="00694682"/>
    <w:rsid w:val="00694898"/>
    <w:rsid w:val="00696AC3"/>
    <w:rsid w:val="0069749B"/>
    <w:rsid w:val="006A0429"/>
    <w:rsid w:val="006A2306"/>
    <w:rsid w:val="006A3326"/>
    <w:rsid w:val="006A43F2"/>
    <w:rsid w:val="006A52A3"/>
    <w:rsid w:val="006A6277"/>
    <w:rsid w:val="006A7CCA"/>
    <w:rsid w:val="006B0E3A"/>
    <w:rsid w:val="006B208D"/>
    <w:rsid w:val="006B2143"/>
    <w:rsid w:val="006B39D0"/>
    <w:rsid w:val="006B46A6"/>
    <w:rsid w:val="006B4833"/>
    <w:rsid w:val="006B61AF"/>
    <w:rsid w:val="006B6EAE"/>
    <w:rsid w:val="006B78CD"/>
    <w:rsid w:val="006C00F1"/>
    <w:rsid w:val="006C0DB1"/>
    <w:rsid w:val="006C3135"/>
    <w:rsid w:val="006C39E3"/>
    <w:rsid w:val="006C3EA4"/>
    <w:rsid w:val="006C46F7"/>
    <w:rsid w:val="006D0BB9"/>
    <w:rsid w:val="006D41A3"/>
    <w:rsid w:val="006D48F7"/>
    <w:rsid w:val="006D69EB"/>
    <w:rsid w:val="006D7E70"/>
    <w:rsid w:val="006E1308"/>
    <w:rsid w:val="006E4DBF"/>
    <w:rsid w:val="006F0EB5"/>
    <w:rsid w:val="006F150B"/>
    <w:rsid w:val="006F189C"/>
    <w:rsid w:val="006F2996"/>
    <w:rsid w:val="006F61A9"/>
    <w:rsid w:val="006F63E9"/>
    <w:rsid w:val="00701B34"/>
    <w:rsid w:val="00704081"/>
    <w:rsid w:val="007106E2"/>
    <w:rsid w:val="007107C5"/>
    <w:rsid w:val="00711E20"/>
    <w:rsid w:val="00712F5C"/>
    <w:rsid w:val="0071376A"/>
    <w:rsid w:val="0071408D"/>
    <w:rsid w:val="00714B78"/>
    <w:rsid w:val="00715507"/>
    <w:rsid w:val="00715D90"/>
    <w:rsid w:val="00716220"/>
    <w:rsid w:val="007171E9"/>
    <w:rsid w:val="00717EA9"/>
    <w:rsid w:val="00720DA9"/>
    <w:rsid w:val="007213F5"/>
    <w:rsid w:val="00722C62"/>
    <w:rsid w:val="00723D16"/>
    <w:rsid w:val="0072463A"/>
    <w:rsid w:val="007257BE"/>
    <w:rsid w:val="007262F4"/>
    <w:rsid w:val="00726351"/>
    <w:rsid w:val="00736987"/>
    <w:rsid w:val="00742FBB"/>
    <w:rsid w:val="007438BB"/>
    <w:rsid w:val="00745E40"/>
    <w:rsid w:val="007472F9"/>
    <w:rsid w:val="007476A4"/>
    <w:rsid w:val="00747711"/>
    <w:rsid w:val="0075061C"/>
    <w:rsid w:val="0075104C"/>
    <w:rsid w:val="00751696"/>
    <w:rsid w:val="0075171C"/>
    <w:rsid w:val="00751886"/>
    <w:rsid w:val="00751DB3"/>
    <w:rsid w:val="00752085"/>
    <w:rsid w:val="007521A0"/>
    <w:rsid w:val="00753FD4"/>
    <w:rsid w:val="007600AC"/>
    <w:rsid w:val="007604FC"/>
    <w:rsid w:val="00760894"/>
    <w:rsid w:val="0076353C"/>
    <w:rsid w:val="00763737"/>
    <w:rsid w:val="0076414E"/>
    <w:rsid w:val="00764578"/>
    <w:rsid w:val="00764A5B"/>
    <w:rsid w:val="0076525D"/>
    <w:rsid w:val="007653F9"/>
    <w:rsid w:val="0076582A"/>
    <w:rsid w:val="007676A1"/>
    <w:rsid w:val="00770C6D"/>
    <w:rsid w:val="0077173E"/>
    <w:rsid w:val="00773997"/>
    <w:rsid w:val="00780946"/>
    <w:rsid w:val="007815AE"/>
    <w:rsid w:val="00781C35"/>
    <w:rsid w:val="00781CC7"/>
    <w:rsid w:val="00783AA8"/>
    <w:rsid w:val="0078591D"/>
    <w:rsid w:val="00786FF7"/>
    <w:rsid w:val="00791015"/>
    <w:rsid w:val="007914DE"/>
    <w:rsid w:val="00791A22"/>
    <w:rsid w:val="0079373A"/>
    <w:rsid w:val="00793BEF"/>
    <w:rsid w:val="00794633"/>
    <w:rsid w:val="00794D22"/>
    <w:rsid w:val="00795DF7"/>
    <w:rsid w:val="00795F84"/>
    <w:rsid w:val="007A19A1"/>
    <w:rsid w:val="007A2095"/>
    <w:rsid w:val="007A229C"/>
    <w:rsid w:val="007A274D"/>
    <w:rsid w:val="007A2F03"/>
    <w:rsid w:val="007A2F21"/>
    <w:rsid w:val="007A5600"/>
    <w:rsid w:val="007A6D39"/>
    <w:rsid w:val="007A6FC3"/>
    <w:rsid w:val="007B0081"/>
    <w:rsid w:val="007B2085"/>
    <w:rsid w:val="007B292F"/>
    <w:rsid w:val="007B4CCC"/>
    <w:rsid w:val="007B5C75"/>
    <w:rsid w:val="007B6148"/>
    <w:rsid w:val="007B7648"/>
    <w:rsid w:val="007C1A42"/>
    <w:rsid w:val="007C1BEF"/>
    <w:rsid w:val="007C2B65"/>
    <w:rsid w:val="007C311E"/>
    <w:rsid w:val="007C3122"/>
    <w:rsid w:val="007C5F73"/>
    <w:rsid w:val="007C7864"/>
    <w:rsid w:val="007C7D55"/>
    <w:rsid w:val="007D0A55"/>
    <w:rsid w:val="007D127B"/>
    <w:rsid w:val="007D1F88"/>
    <w:rsid w:val="007D2036"/>
    <w:rsid w:val="007D2F2F"/>
    <w:rsid w:val="007D4A16"/>
    <w:rsid w:val="007D4DB1"/>
    <w:rsid w:val="007D5C42"/>
    <w:rsid w:val="007D5F0E"/>
    <w:rsid w:val="007D6CD7"/>
    <w:rsid w:val="007D6E3B"/>
    <w:rsid w:val="007D77E8"/>
    <w:rsid w:val="007D7C14"/>
    <w:rsid w:val="007E00F9"/>
    <w:rsid w:val="007E153B"/>
    <w:rsid w:val="007E1D19"/>
    <w:rsid w:val="007E4086"/>
    <w:rsid w:val="007E44D0"/>
    <w:rsid w:val="007E4BF6"/>
    <w:rsid w:val="007E4EF8"/>
    <w:rsid w:val="007E56E1"/>
    <w:rsid w:val="007E6C00"/>
    <w:rsid w:val="007E7F70"/>
    <w:rsid w:val="007F0581"/>
    <w:rsid w:val="007F30CF"/>
    <w:rsid w:val="007F44E1"/>
    <w:rsid w:val="007F4CC7"/>
    <w:rsid w:val="007F59F3"/>
    <w:rsid w:val="007F5EB3"/>
    <w:rsid w:val="007F61D1"/>
    <w:rsid w:val="007F6FE6"/>
    <w:rsid w:val="0080096E"/>
    <w:rsid w:val="008017B0"/>
    <w:rsid w:val="00801BCB"/>
    <w:rsid w:val="00801BF4"/>
    <w:rsid w:val="00804628"/>
    <w:rsid w:val="00806CD0"/>
    <w:rsid w:val="00806DEA"/>
    <w:rsid w:val="00807356"/>
    <w:rsid w:val="00812248"/>
    <w:rsid w:val="00813EA5"/>
    <w:rsid w:val="0081435F"/>
    <w:rsid w:val="00814AC0"/>
    <w:rsid w:val="008166A5"/>
    <w:rsid w:val="0081791B"/>
    <w:rsid w:val="00817A64"/>
    <w:rsid w:val="0082002B"/>
    <w:rsid w:val="0082004C"/>
    <w:rsid w:val="00820DE2"/>
    <w:rsid w:val="008215A7"/>
    <w:rsid w:val="0082564E"/>
    <w:rsid w:val="008268C7"/>
    <w:rsid w:val="008270C9"/>
    <w:rsid w:val="00830B35"/>
    <w:rsid w:val="00832372"/>
    <w:rsid w:val="0083240A"/>
    <w:rsid w:val="00832876"/>
    <w:rsid w:val="00835E48"/>
    <w:rsid w:val="00836585"/>
    <w:rsid w:val="00841082"/>
    <w:rsid w:val="00841BE2"/>
    <w:rsid w:val="00842A55"/>
    <w:rsid w:val="00843329"/>
    <w:rsid w:val="0084338D"/>
    <w:rsid w:val="0084366B"/>
    <w:rsid w:val="00851B1D"/>
    <w:rsid w:val="008535EC"/>
    <w:rsid w:val="00853897"/>
    <w:rsid w:val="008543BF"/>
    <w:rsid w:val="00855355"/>
    <w:rsid w:val="00857130"/>
    <w:rsid w:val="00857B74"/>
    <w:rsid w:val="00857EFA"/>
    <w:rsid w:val="00861F68"/>
    <w:rsid w:val="00862156"/>
    <w:rsid w:val="008641B4"/>
    <w:rsid w:val="00865B8D"/>
    <w:rsid w:val="00866A6F"/>
    <w:rsid w:val="00867AB2"/>
    <w:rsid w:val="00870C61"/>
    <w:rsid w:val="00873144"/>
    <w:rsid w:val="00875676"/>
    <w:rsid w:val="008812B3"/>
    <w:rsid w:val="00881AD7"/>
    <w:rsid w:val="00884A84"/>
    <w:rsid w:val="00884DAF"/>
    <w:rsid w:val="008851C2"/>
    <w:rsid w:val="00885920"/>
    <w:rsid w:val="008865C9"/>
    <w:rsid w:val="008868E6"/>
    <w:rsid w:val="00887C02"/>
    <w:rsid w:val="008914CB"/>
    <w:rsid w:val="00892CCE"/>
    <w:rsid w:val="008946AD"/>
    <w:rsid w:val="00895604"/>
    <w:rsid w:val="0089672C"/>
    <w:rsid w:val="008A1F0C"/>
    <w:rsid w:val="008A1F65"/>
    <w:rsid w:val="008A3329"/>
    <w:rsid w:val="008A48DF"/>
    <w:rsid w:val="008A5665"/>
    <w:rsid w:val="008A7A3C"/>
    <w:rsid w:val="008A7AB4"/>
    <w:rsid w:val="008B0183"/>
    <w:rsid w:val="008B3024"/>
    <w:rsid w:val="008B4052"/>
    <w:rsid w:val="008B45C8"/>
    <w:rsid w:val="008B4E8A"/>
    <w:rsid w:val="008B5774"/>
    <w:rsid w:val="008B68B8"/>
    <w:rsid w:val="008B6A5F"/>
    <w:rsid w:val="008B6C5A"/>
    <w:rsid w:val="008B7482"/>
    <w:rsid w:val="008B76F7"/>
    <w:rsid w:val="008B7B0A"/>
    <w:rsid w:val="008C02A5"/>
    <w:rsid w:val="008C3384"/>
    <w:rsid w:val="008C473D"/>
    <w:rsid w:val="008C48DE"/>
    <w:rsid w:val="008C724C"/>
    <w:rsid w:val="008C7658"/>
    <w:rsid w:val="008D0D76"/>
    <w:rsid w:val="008D1103"/>
    <w:rsid w:val="008D24E4"/>
    <w:rsid w:val="008D295E"/>
    <w:rsid w:val="008D3B0C"/>
    <w:rsid w:val="008D5D8D"/>
    <w:rsid w:val="008D6F88"/>
    <w:rsid w:val="008E1A20"/>
    <w:rsid w:val="008E1CBD"/>
    <w:rsid w:val="008E442B"/>
    <w:rsid w:val="008E5F5E"/>
    <w:rsid w:val="008E7CA5"/>
    <w:rsid w:val="008F0EB6"/>
    <w:rsid w:val="008F1CE9"/>
    <w:rsid w:val="008F1E50"/>
    <w:rsid w:val="008F2611"/>
    <w:rsid w:val="008F3CD5"/>
    <w:rsid w:val="008F4235"/>
    <w:rsid w:val="008F51B8"/>
    <w:rsid w:val="0090173E"/>
    <w:rsid w:val="009017D0"/>
    <w:rsid w:val="00901DCD"/>
    <w:rsid w:val="00902125"/>
    <w:rsid w:val="009022D8"/>
    <w:rsid w:val="009032E8"/>
    <w:rsid w:val="009050D4"/>
    <w:rsid w:val="009059ED"/>
    <w:rsid w:val="00905AC9"/>
    <w:rsid w:val="009105F1"/>
    <w:rsid w:val="00912C21"/>
    <w:rsid w:val="009133CA"/>
    <w:rsid w:val="00913766"/>
    <w:rsid w:val="00914EC7"/>
    <w:rsid w:val="00915254"/>
    <w:rsid w:val="0091532B"/>
    <w:rsid w:val="00915A95"/>
    <w:rsid w:val="00916134"/>
    <w:rsid w:val="00916516"/>
    <w:rsid w:val="0091678C"/>
    <w:rsid w:val="00916A5F"/>
    <w:rsid w:val="009176A7"/>
    <w:rsid w:val="00917C09"/>
    <w:rsid w:val="009209A0"/>
    <w:rsid w:val="00920C02"/>
    <w:rsid w:val="00922898"/>
    <w:rsid w:val="009242B0"/>
    <w:rsid w:val="00925094"/>
    <w:rsid w:val="009252C0"/>
    <w:rsid w:val="0092578C"/>
    <w:rsid w:val="0092748E"/>
    <w:rsid w:val="00927EB2"/>
    <w:rsid w:val="00930816"/>
    <w:rsid w:val="009326F6"/>
    <w:rsid w:val="00932FED"/>
    <w:rsid w:val="00935615"/>
    <w:rsid w:val="00936F45"/>
    <w:rsid w:val="0093744D"/>
    <w:rsid w:val="00940C83"/>
    <w:rsid w:val="009426BF"/>
    <w:rsid w:val="00942ECB"/>
    <w:rsid w:val="00942FB6"/>
    <w:rsid w:val="009442B4"/>
    <w:rsid w:val="0095025C"/>
    <w:rsid w:val="00955B9D"/>
    <w:rsid w:val="00957474"/>
    <w:rsid w:val="009613EB"/>
    <w:rsid w:val="00963AE8"/>
    <w:rsid w:val="0096756F"/>
    <w:rsid w:val="00972618"/>
    <w:rsid w:val="009727FB"/>
    <w:rsid w:val="00975660"/>
    <w:rsid w:val="00976205"/>
    <w:rsid w:val="009806BE"/>
    <w:rsid w:val="00987218"/>
    <w:rsid w:val="00987A15"/>
    <w:rsid w:val="00990153"/>
    <w:rsid w:val="00991407"/>
    <w:rsid w:val="0099320F"/>
    <w:rsid w:val="009955A9"/>
    <w:rsid w:val="00995D1F"/>
    <w:rsid w:val="00997355"/>
    <w:rsid w:val="00997E07"/>
    <w:rsid w:val="009A14D2"/>
    <w:rsid w:val="009A30CC"/>
    <w:rsid w:val="009A36A3"/>
    <w:rsid w:val="009A37FD"/>
    <w:rsid w:val="009A3A56"/>
    <w:rsid w:val="009A436D"/>
    <w:rsid w:val="009A5DB3"/>
    <w:rsid w:val="009A7A53"/>
    <w:rsid w:val="009A7EB1"/>
    <w:rsid w:val="009B0E41"/>
    <w:rsid w:val="009B1328"/>
    <w:rsid w:val="009B368E"/>
    <w:rsid w:val="009B5487"/>
    <w:rsid w:val="009B5AE5"/>
    <w:rsid w:val="009B5E52"/>
    <w:rsid w:val="009B682E"/>
    <w:rsid w:val="009B6EA7"/>
    <w:rsid w:val="009B7792"/>
    <w:rsid w:val="009C0164"/>
    <w:rsid w:val="009C49D6"/>
    <w:rsid w:val="009C4CA8"/>
    <w:rsid w:val="009D0229"/>
    <w:rsid w:val="009D04CC"/>
    <w:rsid w:val="009D0A45"/>
    <w:rsid w:val="009D2660"/>
    <w:rsid w:val="009D39D0"/>
    <w:rsid w:val="009D4C8C"/>
    <w:rsid w:val="009D5C53"/>
    <w:rsid w:val="009D67C5"/>
    <w:rsid w:val="009E1E13"/>
    <w:rsid w:val="009E2500"/>
    <w:rsid w:val="009E4B91"/>
    <w:rsid w:val="009E528C"/>
    <w:rsid w:val="009E542E"/>
    <w:rsid w:val="009E5D91"/>
    <w:rsid w:val="009E68E9"/>
    <w:rsid w:val="009E6F70"/>
    <w:rsid w:val="009F3249"/>
    <w:rsid w:val="009F5AA5"/>
    <w:rsid w:val="00A00530"/>
    <w:rsid w:val="00A02C69"/>
    <w:rsid w:val="00A0356F"/>
    <w:rsid w:val="00A06CD3"/>
    <w:rsid w:val="00A07D6A"/>
    <w:rsid w:val="00A07E73"/>
    <w:rsid w:val="00A11858"/>
    <w:rsid w:val="00A13CD5"/>
    <w:rsid w:val="00A13FB0"/>
    <w:rsid w:val="00A13FFE"/>
    <w:rsid w:val="00A14E65"/>
    <w:rsid w:val="00A15813"/>
    <w:rsid w:val="00A15F46"/>
    <w:rsid w:val="00A164C3"/>
    <w:rsid w:val="00A17300"/>
    <w:rsid w:val="00A17FED"/>
    <w:rsid w:val="00A20561"/>
    <w:rsid w:val="00A20A3F"/>
    <w:rsid w:val="00A21F66"/>
    <w:rsid w:val="00A22226"/>
    <w:rsid w:val="00A2277E"/>
    <w:rsid w:val="00A22B55"/>
    <w:rsid w:val="00A2421E"/>
    <w:rsid w:val="00A24E6D"/>
    <w:rsid w:val="00A260F9"/>
    <w:rsid w:val="00A26C4E"/>
    <w:rsid w:val="00A27928"/>
    <w:rsid w:val="00A31213"/>
    <w:rsid w:val="00A326F1"/>
    <w:rsid w:val="00A355C9"/>
    <w:rsid w:val="00A358B6"/>
    <w:rsid w:val="00A4182C"/>
    <w:rsid w:val="00A426A9"/>
    <w:rsid w:val="00A436E3"/>
    <w:rsid w:val="00A43E6B"/>
    <w:rsid w:val="00A44CA8"/>
    <w:rsid w:val="00A478EA"/>
    <w:rsid w:val="00A509FC"/>
    <w:rsid w:val="00A54A91"/>
    <w:rsid w:val="00A571B2"/>
    <w:rsid w:val="00A57AEF"/>
    <w:rsid w:val="00A57C68"/>
    <w:rsid w:val="00A615E2"/>
    <w:rsid w:val="00A62F95"/>
    <w:rsid w:val="00A63976"/>
    <w:rsid w:val="00A63A7A"/>
    <w:rsid w:val="00A63B04"/>
    <w:rsid w:val="00A63C99"/>
    <w:rsid w:val="00A651CF"/>
    <w:rsid w:val="00A708D3"/>
    <w:rsid w:val="00A7102F"/>
    <w:rsid w:val="00A73A66"/>
    <w:rsid w:val="00A763DE"/>
    <w:rsid w:val="00A76C4C"/>
    <w:rsid w:val="00A77BE0"/>
    <w:rsid w:val="00A801F9"/>
    <w:rsid w:val="00A82B73"/>
    <w:rsid w:val="00A87AF1"/>
    <w:rsid w:val="00A904AA"/>
    <w:rsid w:val="00A92699"/>
    <w:rsid w:val="00A92A69"/>
    <w:rsid w:val="00A92EE8"/>
    <w:rsid w:val="00A95FFE"/>
    <w:rsid w:val="00A9668F"/>
    <w:rsid w:val="00A97F00"/>
    <w:rsid w:val="00AA1BFA"/>
    <w:rsid w:val="00AA2428"/>
    <w:rsid w:val="00AA5DA7"/>
    <w:rsid w:val="00AA6057"/>
    <w:rsid w:val="00AA6227"/>
    <w:rsid w:val="00AB08AE"/>
    <w:rsid w:val="00AB1367"/>
    <w:rsid w:val="00AB2FDD"/>
    <w:rsid w:val="00AB366A"/>
    <w:rsid w:val="00AB41A9"/>
    <w:rsid w:val="00AB76C7"/>
    <w:rsid w:val="00AC03CC"/>
    <w:rsid w:val="00AC3384"/>
    <w:rsid w:val="00AD070D"/>
    <w:rsid w:val="00AD19BD"/>
    <w:rsid w:val="00AD1ADE"/>
    <w:rsid w:val="00AD2AE4"/>
    <w:rsid w:val="00AD41EB"/>
    <w:rsid w:val="00AD79C6"/>
    <w:rsid w:val="00AE1532"/>
    <w:rsid w:val="00AE240B"/>
    <w:rsid w:val="00AE2AB9"/>
    <w:rsid w:val="00AE4507"/>
    <w:rsid w:val="00AE5713"/>
    <w:rsid w:val="00AE65C8"/>
    <w:rsid w:val="00AE7C0E"/>
    <w:rsid w:val="00AF236B"/>
    <w:rsid w:val="00AF30E3"/>
    <w:rsid w:val="00AF3EAA"/>
    <w:rsid w:val="00AF5E56"/>
    <w:rsid w:val="00AF672F"/>
    <w:rsid w:val="00AF6849"/>
    <w:rsid w:val="00B02FFD"/>
    <w:rsid w:val="00B0434B"/>
    <w:rsid w:val="00B04E05"/>
    <w:rsid w:val="00B0519B"/>
    <w:rsid w:val="00B06DDF"/>
    <w:rsid w:val="00B07AA8"/>
    <w:rsid w:val="00B10429"/>
    <w:rsid w:val="00B1073B"/>
    <w:rsid w:val="00B132CC"/>
    <w:rsid w:val="00B13320"/>
    <w:rsid w:val="00B13AED"/>
    <w:rsid w:val="00B14E9D"/>
    <w:rsid w:val="00B15320"/>
    <w:rsid w:val="00B15F3A"/>
    <w:rsid w:val="00B22055"/>
    <w:rsid w:val="00B2242E"/>
    <w:rsid w:val="00B22DB6"/>
    <w:rsid w:val="00B23722"/>
    <w:rsid w:val="00B238D5"/>
    <w:rsid w:val="00B2488F"/>
    <w:rsid w:val="00B261D4"/>
    <w:rsid w:val="00B26389"/>
    <w:rsid w:val="00B26F78"/>
    <w:rsid w:val="00B314D7"/>
    <w:rsid w:val="00B32E1D"/>
    <w:rsid w:val="00B400E5"/>
    <w:rsid w:val="00B40357"/>
    <w:rsid w:val="00B409D2"/>
    <w:rsid w:val="00B41D10"/>
    <w:rsid w:val="00B443E2"/>
    <w:rsid w:val="00B450F5"/>
    <w:rsid w:val="00B4695B"/>
    <w:rsid w:val="00B46EB1"/>
    <w:rsid w:val="00B4790B"/>
    <w:rsid w:val="00B479B2"/>
    <w:rsid w:val="00B47A5F"/>
    <w:rsid w:val="00B47B30"/>
    <w:rsid w:val="00B503F9"/>
    <w:rsid w:val="00B509B0"/>
    <w:rsid w:val="00B518AE"/>
    <w:rsid w:val="00B5378A"/>
    <w:rsid w:val="00B56E80"/>
    <w:rsid w:val="00B57353"/>
    <w:rsid w:val="00B57B73"/>
    <w:rsid w:val="00B64D43"/>
    <w:rsid w:val="00B662B6"/>
    <w:rsid w:val="00B6697C"/>
    <w:rsid w:val="00B6708A"/>
    <w:rsid w:val="00B67A76"/>
    <w:rsid w:val="00B70315"/>
    <w:rsid w:val="00B706EB"/>
    <w:rsid w:val="00B70A28"/>
    <w:rsid w:val="00B72061"/>
    <w:rsid w:val="00B738CD"/>
    <w:rsid w:val="00B73A43"/>
    <w:rsid w:val="00B75E8E"/>
    <w:rsid w:val="00B77282"/>
    <w:rsid w:val="00B817E8"/>
    <w:rsid w:val="00B82A13"/>
    <w:rsid w:val="00B85860"/>
    <w:rsid w:val="00B8606D"/>
    <w:rsid w:val="00B865A2"/>
    <w:rsid w:val="00B87D7D"/>
    <w:rsid w:val="00B922B0"/>
    <w:rsid w:val="00B94A9D"/>
    <w:rsid w:val="00B95013"/>
    <w:rsid w:val="00B95416"/>
    <w:rsid w:val="00B978F6"/>
    <w:rsid w:val="00B97AA0"/>
    <w:rsid w:val="00BA0AD1"/>
    <w:rsid w:val="00BA0BC4"/>
    <w:rsid w:val="00BA1638"/>
    <w:rsid w:val="00BA1D57"/>
    <w:rsid w:val="00BA312E"/>
    <w:rsid w:val="00BA43D7"/>
    <w:rsid w:val="00BA517A"/>
    <w:rsid w:val="00BA587C"/>
    <w:rsid w:val="00BA5945"/>
    <w:rsid w:val="00BA5DBD"/>
    <w:rsid w:val="00BA60E9"/>
    <w:rsid w:val="00BB17CE"/>
    <w:rsid w:val="00BB183F"/>
    <w:rsid w:val="00BB329E"/>
    <w:rsid w:val="00BB363B"/>
    <w:rsid w:val="00BB4091"/>
    <w:rsid w:val="00BB4114"/>
    <w:rsid w:val="00BB4302"/>
    <w:rsid w:val="00BB4AE8"/>
    <w:rsid w:val="00BB7E7A"/>
    <w:rsid w:val="00BC1652"/>
    <w:rsid w:val="00BC1BAD"/>
    <w:rsid w:val="00BC28EF"/>
    <w:rsid w:val="00BC30C4"/>
    <w:rsid w:val="00BC32DE"/>
    <w:rsid w:val="00BC3595"/>
    <w:rsid w:val="00BC4DAC"/>
    <w:rsid w:val="00BC6202"/>
    <w:rsid w:val="00BD0447"/>
    <w:rsid w:val="00BD1B62"/>
    <w:rsid w:val="00BD2215"/>
    <w:rsid w:val="00BD4AC8"/>
    <w:rsid w:val="00BD5E7F"/>
    <w:rsid w:val="00BD6213"/>
    <w:rsid w:val="00BE0E7E"/>
    <w:rsid w:val="00BE101A"/>
    <w:rsid w:val="00BE1AC7"/>
    <w:rsid w:val="00BE2D50"/>
    <w:rsid w:val="00BE31C3"/>
    <w:rsid w:val="00BE44EF"/>
    <w:rsid w:val="00BE5128"/>
    <w:rsid w:val="00BF307F"/>
    <w:rsid w:val="00BF34C2"/>
    <w:rsid w:val="00BF3E01"/>
    <w:rsid w:val="00BF5912"/>
    <w:rsid w:val="00C00450"/>
    <w:rsid w:val="00C005D1"/>
    <w:rsid w:val="00C054BD"/>
    <w:rsid w:val="00C0566E"/>
    <w:rsid w:val="00C05D00"/>
    <w:rsid w:val="00C0767F"/>
    <w:rsid w:val="00C07834"/>
    <w:rsid w:val="00C07B8A"/>
    <w:rsid w:val="00C10108"/>
    <w:rsid w:val="00C119A9"/>
    <w:rsid w:val="00C11FD9"/>
    <w:rsid w:val="00C13794"/>
    <w:rsid w:val="00C1404F"/>
    <w:rsid w:val="00C15788"/>
    <w:rsid w:val="00C167BE"/>
    <w:rsid w:val="00C16989"/>
    <w:rsid w:val="00C202E8"/>
    <w:rsid w:val="00C20741"/>
    <w:rsid w:val="00C20EAC"/>
    <w:rsid w:val="00C21DF0"/>
    <w:rsid w:val="00C22308"/>
    <w:rsid w:val="00C230D0"/>
    <w:rsid w:val="00C23312"/>
    <w:rsid w:val="00C24148"/>
    <w:rsid w:val="00C24B30"/>
    <w:rsid w:val="00C26ED9"/>
    <w:rsid w:val="00C30361"/>
    <w:rsid w:val="00C315A5"/>
    <w:rsid w:val="00C33C6D"/>
    <w:rsid w:val="00C3667C"/>
    <w:rsid w:val="00C372E1"/>
    <w:rsid w:val="00C40CB3"/>
    <w:rsid w:val="00C4356D"/>
    <w:rsid w:val="00C45905"/>
    <w:rsid w:val="00C4705E"/>
    <w:rsid w:val="00C51686"/>
    <w:rsid w:val="00C55A71"/>
    <w:rsid w:val="00C616A7"/>
    <w:rsid w:val="00C6179E"/>
    <w:rsid w:val="00C6280A"/>
    <w:rsid w:val="00C6350D"/>
    <w:rsid w:val="00C63C8C"/>
    <w:rsid w:val="00C648FA"/>
    <w:rsid w:val="00C64B64"/>
    <w:rsid w:val="00C6501E"/>
    <w:rsid w:val="00C71946"/>
    <w:rsid w:val="00C73FEF"/>
    <w:rsid w:val="00C74EA9"/>
    <w:rsid w:val="00C755A2"/>
    <w:rsid w:val="00C768CE"/>
    <w:rsid w:val="00C76DCE"/>
    <w:rsid w:val="00C776F4"/>
    <w:rsid w:val="00C80B77"/>
    <w:rsid w:val="00C81C1F"/>
    <w:rsid w:val="00C820BB"/>
    <w:rsid w:val="00C82400"/>
    <w:rsid w:val="00C825CB"/>
    <w:rsid w:val="00C8300C"/>
    <w:rsid w:val="00C837B0"/>
    <w:rsid w:val="00C83832"/>
    <w:rsid w:val="00C87CD1"/>
    <w:rsid w:val="00C92AA8"/>
    <w:rsid w:val="00C93033"/>
    <w:rsid w:val="00C93505"/>
    <w:rsid w:val="00C958FE"/>
    <w:rsid w:val="00C95B42"/>
    <w:rsid w:val="00CA0AC5"/>
    <w:rsid w:val="00CA1B0F"/>
    <w:rsid w:val="00CA291D"/>
    <w:rsid w:val="00CA2F22"/>
    <w:rsid w:val="00CA3704"/>
    <w:rsid w:val="00CB094A"/>
    <w:rsid w:val="00CB2093"/>
    <w:rsid w:val="00CB3D0D"/>
    <w:rsid w:val="00CB7E68"/>
    <w:rsid w:val="00CC320F"/>
    <w:rsid w:val="00CC35EA"/>
    <w:rsid w:val="00CC3E33"/>
    <w:rsid w:val="00CC4636"/>
    <w:rsid w:val="00CC5375"/>
    <w:rsid w:val="00CD32CA"/>
    <w:rsid w:val="00CD3480"/>
    <w:rsid w:val="00CD3E50"/>
    <w:rsid w:val="00CD46EE"/>
    <w:rsid w:val="00CD6753"/>
    <w:rsid w:val="00CE0469"/>
    <w:rsid w:val="00CE12BB"/>
    <w:rsid w:val="00CE20B3"/>
    <w:rsid w:val="00CE2AE9"/>
    <w:rsid w:val="00CE380E"/>
    <w:rsid w:val="00CE471A"/>
    <w:rsid w:val="00CE583F"/>
    <w:rsid w:val="00CE6BE6"/>
    <w:rsid w:val="00CF36BE"/>
    <w:rsid w:val="00CF5CDE"/>
    <w:rsid w:val="00CF5FE7"/>
    <w:rsid w:val="00CF763D"/>
    <w:rsid w:val="00D007D7"/>
    <w:rsid w:val="00D0137D"/>
    <w:rsid w:val="00D02E96"/>
    <w:rsid w:val="00D03164"/>
    <w:rsid w:val="00D042F3"/>
    <w:rsid w:val="00D050F6"/>
    <w:rsid w:val="00D055C3"/>
    <w:rsid w:val="00D063E9"/>
    <w:rsid w:val="00D0780E"/>
    <w:rsid w:val="00D100D4"/>
    <w:rsid w:val="00D10369"/>
    <w:rsid w:val="00D105D3"/>
    <w:rsid w:val="00D11CAB"/>
    <w:rsid w:val="00D12B4E"/>
    <w:rsid w:val="00D1351B"/>
    <w:rsid w:val="00D13A3E"/>
    <w:rsid w:val="00D14598"/>
    <w:rsid w:val="00D2053B"/>
    <w:rsid w:val="00D22049"/>
    <w:rsid w:val="00D23654"/>
    <w:rsid w:val="00D23EFA"/>
    <w:rsid w:val="00D251F4"/>
    <w:rsid w:val="00D270BF"/>
    <w:rsid w:val="00D272C5"/>
    <w:rsid w:val="00D27776"/>
    <w:rsid w:val="00D2787D"/>
    <w:rsid w:val="00D30927"/>
    <w:rsid w:val="00D30F3C"/>
    <w:rsid w:val="00D31D92"/>
    <w:rsid w:val="00D3237C"/>
    <w:rsid w:val="00D3463C"/>
    <w:rsid w:val="00D349EC"/>
    <w:rsid w:val="00D36450"/>
    <w:rsid w:val="00D3697B"/>
    <w:rsid w:val="00D43A58"/>
    <w:rsid w:val="00D43F71"/>
    <w:rsid w:val="00D44D02"/>
    <w:rsid w:val="00D45889"/>
    <w:rsid w:val="00D473EC"/>
    <w:rsid w:val="00D476AF"/>
    <w:rsid w:val="00D5257C"/>
    <w:rsid w:val="00D52D6C"/>
    <w:rsid w:val="00D53AA6"/>
    <w:rsid w:val="00D53C78"/>
    <w:rsid w:val="00D628A6"/>
    <w:rsid w:val="00D62E32"/>
    <w:rsid w:val="00D63A47"/>
    <w:rsid w:val="00D63CDD"/>
    <w:rsid w:val="00D64911"/>
    <w:rsid w:val="00D71871"/>
    <w:rsid w:val="00D7272A"/>
    <w:rsid w:val="00D7460C"/>
    <w:rsid w:val="00D7503B"/>
    <w:rsid w:val="00D7527E"/>
    <w:rsid w:val="00D75379"/>
    <w:rsid w:val="00D769CC"/>
    <w:rsid w:val="00D7765F"/>
    <w:rsid w:val="00D81969"/>
    <w:rsid w:val="00D81B47"/>
    <w:rsid w:val="00D8291F"/>
    <w:rsid w:val="00D831B1"/>
    <w:rsid w:val="00D83240"/>
    <w:rsid w:val="00D86B66"/>
    <w:rsid w:val="00D876E1"/>
    <w:rsid w:val="00D87890"/>
    <w:rsid w:val="00D87D7E"/>
    <w:rsid w:val="00D91520"/>
    <w:rsid w:val="00D92984"/>
    <w:rsid w:val="00D92B96"/>
    <w:rsid w:val="00D93DE8"/>
    <w:rsid w:val="00D94089"/>
    <w:rsid w:val="00D957C6"/>
    <w:rsid w:val="00D9681E"/>
    <w:rsid w:val="00D96A46"/>
    <w:rsid w:val="00D96F35"/>
    <w:rsid w:val="00DA57A9"/>
    <w:rsid w:val="00DA6EE9"/>
    <w:rsid w:val="00DA71EA"/>
    <w:rsid w:val="00DB0BC5"/>
    <w:rsid w:val="00DB313E"/>
    <w:rsid w:val="00DB5D60"/>
    <w:rsid w:val="00DB5FF8"/>
    <w:rsid w:val="00DB6214"/>
    <w:rsid w:val="00DB6829"/>
    <w:rsid w:val="00DB748F"/>
    <w:rsid w:val="00DC41A7"/>
    <w:rsid w:val="00DC4A82"/>
    <w:rsid w:val="00DC5C62"/>
    <w:rsid w:val="00DC7848"/>
    <w:rsid w:val="00DD0059"/>
    <w:rsid w:val="00DD2485"/>
    <w:rsid w:val="00DD6BDE"/>
    <w:rsid w:val="00DD754E"/>
    <w:rsid w:val="00DE0BE8"/>
    <w:rsid w:val="00DE104F"/>
    <w:rsid w:val="00DE154E"/>
    <w:rsid w:val="00DE2547"/>
    <w:rsid w:val="00DE27B8"/>
    <w:rsid w:val="00DE39D4"/>
    <w:rsid w:val="00DE3B0A"/>
    <w:rsid w:val="00DE47A2"/>
    <w:rsid w:val="00DE4881"/>
    <w:rsid w:val="00DE53B8"/>
    <w:rsid w:val="00DE55DD"/>
    <w:rsid w:val="00DE55E7"/>
    <w:rsid w:val="00DE5E6D"/>
    <w:rsid w:val="00DE5EFC"/>
    <w:rsid w:val="00DF171C"/>
    <w:rsid w:val="00DF2003"/>
    <w:rsid w:val="00DF32B6"/>
    <w:rsid w:val="00DF32D5"/>
    <w:rsid w:val="00DF631B"/>
    <w:rsid w:val="00DF66CC"/>
    <w:rsid w:val="00DF67FD"/>
    <w:rsid w:val="00DF6AC7"/>
    <w:rsid w:val="00DF7E34"/>
    <w:rsid w:val="00E02540"/>
    <w:rsid w:val="00E02EA8"/>
    <w:rsid w:val="00E03DDD"/>
    <w:rsid w:val="00E04B11"/>
    <w:rsid w:val="00E04F63"/>
    <w:rsid w:val="00E05BC2"/>
    <w:rsid w:val="00E072A4"/>
    <w:rsid w:val="00E10274"/>
    <w:rsid w:val="00E105E0"/>
    <w:rsid w:val="00E12267"/>
    <w:rsid w:val="00E13191"/>
    <w:rsid w:val="00E13FF6"/>
    <w:rsid w:val="00E162BE"/>
    <w:rsid w:val="00E168DE"/>
    <w:rsid w:val="00E16919"/>
    <w:rsid w:val="00E170E3"/>
    <w:rsid w:val="00E20117"/>
    <w:rsid w:val="00E20768"/>
    <w:rsid w:val="00E225E7"/>
    <w:rsid w:val="00E23767"/>
    <w:rsid w:val="00E25879"/>
    <w:rsid w:val="00E2618E"/>
    <w:rsid w:val="00E267BB"/>
    <w:rsid w:val="00E27112"/>
    <w:rsid w:val="00E2765B"/>
    <w:rsid w:val="00E30932"/>
    <w:rsid w:val="00E30D36"/>
    <w:rsid w:val="00E31482"/>
    <w:rsid w:val="00E327BF"/>
    <w:rsid w:val="00E40570"/>
    <w:rsid w:val="00E40FC0"/>
    <w:rsid w:val="00E4303E"/>
    <w:rsid w:val="00E43B45"/>
    <w:rsid w:val="00E443BA"/>
    <w:rsid w:val="00E4691F"/>
    <w:rsid w:val="00E5179F"/>
    <w:rsid w:val="00E51D4E"/>
    <w:rsid w:val="00E524B8"/>
    <w:rsid w:val="00E53197"/>
    <w:rsid w:val="00E54CDA"/>
    <w:rsid w:val="00E5610B"/>
    <w:rsid w:val="00E60C89"/>
    <w:rsid w:val="00E6773B"/>
    <w:rsid w:val="00E708D7"/>
    <w:rsid w:val="00E716CB"/>
    <w:rsid w:val="00E7240E"/>
    <w:rsid w:val="00E74D0E"/>
    <w:rsid w:val="00E80469"/>
    <w:rsid w:val="00E80DF2"/>
    <w:rsid w:val="00E80E05"/>
    <w:rsid w:val="00E82F30"/>
    <w:rsid w:val="00E834DB"/>
    <w:rsid w:val="00E84A87"/>
    <w:rsid w:val="00E84BA1"/>
    <w:rsid w:val="00E85BC5"/>
    <w:rsid w:val="00E907D3"/>
    <w:rsid w:val="00E90A74"/>
    <w:rsid w:val="00E915DC"/>
    <w:rsid w:val="00E91A68"/>
    <w:rsid w:val="00E95109"/>
    <w:rsid w:val="00E9535B"/>
    <w:rsid w:val="00E96403"/>
    <w:rsid w:val="00E9764A"/>
    <w:rsid w:val="00EA0B3E"/>
    <w:rsid w:val="00EA16F8"/>
    <w:rsid w:val="00EA1D48"/>
    <w:rsid w:val="00EA205F"/>
    <w:rsid w:val="00EA3392"/>
    <w:rsid w:val="00EA43E9"/>
    <w:rsid w:val="00EA4611"/>
    <w:rsid w:val="00EA54CE"/>
    <w:rsid w:val="00EA5E89"/>
    <w:rsid w:val="00EA6127"/>
    <w:rsid w:val="00EA7455"/>
    <w:rsid w:val="00EB024D"/>
    <w:rsid w:val="00EB1D75"/>
    <w:rsid w:val="00EB29B8"/>
    <w:rsid w:val="00EB492A"/>
    <w:rsid w:val="00EB54A8"/>
    <w:rsid w:val="00EB602B"/>
    <w:rsid w:val="00EC115D"/>
    <w:rsid w:val="00EC1291"/>
    <w:rsid w:val="00EC245D"/>
    <w:rsid w:val="00EC24A6"/>
    <w:rsid w:val="00EC3D1D"/>
    <w:rsid w:val="00EC402F"/>
    <w:rsid w:val="00EC4316"/>
    <w:rsid w:val="00EC5B9C"/>
    <w:rsid w:val="00ED0CAC"/>
    <w:rsid w:val="00ED189E"/>
    <w:rsid w:val="00ED1B50"/>
    <w:rsid w:val="00ED32AB"/>
    <w:rsid w:val="00ED3B9A"/>
    <w:rsid w:val="00ED3F8F"/>
    <w:rsid w:val="00ED6D2F"/>
    <w:rsid w:val="00EE092A"/>
    <w:rsid w:val="00EE2441"/>
    <w:rsid w:val="00EE2661"/>
    <w:rsid w:val="00EE4A5E"/>
    <w:rsid w:val="00EE5296"/>
    <w:rsid w:val="00EE58E7"/>
    <w:rsid w:val="00EE7FCC"/>
    <w:rsid w:val="00EF0235"/>
    <w:rsid w:val="00EF21DB"/>
    <w:rsid w:val="00EF31FD"/>
    <w:rsid w:val="00EF3676"/>
    <w:rsid w:val="00EF463F"/>
    <w:rsid w:val="00EF5ADC"/>
    <w:rsid w:val="00F01FB5"/>
    <w:rsid w:val="00F028F5"/>
    <w:rsid w:val="00F0296E"/>
    <w:rsid w:val="00F031C6"/>
    <w:rsid w:val="00F03CDB"/>
    <w:rsid w:val="00F03D51"/>
    <w:rsid w:val="00F049FC"/>
    <w:rsid w:val="00F05CDE"/>
    <w:rsid w:val="00F0718B"/>
    <w:rsid w:val="00F072E0"/>
    <w:rsid w:val="00F07413"/>
    <w:rsid w:val="00F07CE8"/>
    <w:rsid w:val="00F101BB"/>
    <w:rsid w:val="00F10487"/>
    <w:rsid w:val="00F11BC0"/>
    <w:rsid w:val="00F11E32"/>
    <w:rsid w:val="00F133A3"/>
    <w:rsid w:val="00F13F67"/>
    <w:rsid w:val="00F14329"/>
    <w:rsid w:val="00F14635"/>
    <w:rsid w:val="00F17540"/>
    <w:rsid w:val="00F17592"/>
    <w:rsid w:val="00F20ED3"/>
    <w:rsid w:val="00F2268F"/>
    <w:rsid w:val="00F22F2E"/>
    <w:rsid w:val="00F23339"/>
    <w:rsid w:val="00F238F0"/>
    <w:rsid w:val="00F2497D"/>
    <w:rsid w:val="00F27A41"/>
    <w:rsid w:val="00F312A6"/>
    <w:rsid w:val="00F322EE"/>
    <w:rsid w:val="00F32DB4"/>
    <w:rsid w:val="00F33256"/>
    <w:rsid w:val="00F33EBD"/>
    <w:rsid w:val="00F34C94"/>
    <w:rsid w:val="00F34DEE"/>
    <w:rsid w:val="00F375FE"/>
    <w:rsid w:val="00F377D4"/>
    <w:rsid w:val="00F4015D"/>
    <w:rsid w:val="00F4070F"/>
    <w:rsid w:val="00F41B4E"/>
    <w:rsid w:val="00F46C34"/>
    <w:rsid w:val="00F47458"/>
    <w:rsid w:val="00F51E4B"/>
    <w:rsid w:val="00F52625"/>
    <w:rsid w:val="00F54C5A"/>
    <w:rsid w:val="00F55423"/>
    <w:rsid w:val="00F57033"/>
    <w:rsid w:val="00F5751D"/>
    <w:rsid w:val="00F60309"/>
    <w:rsid w:val="00F61609"/>
    <w:rsid w:val="00F6354C"/>
    <w:rsid w:val="00F64E12"/>
    <w:rsid w:val="00F66857"/>
    <w:rsid w:val="00F723E8"/>
    <w:rsid w:val="00F72964"/>
    <w:rsid w:val="00F735FA"/>
    <w:rsid w:val="00F747A8"/>
    <w:rsid w:val="00F74939"/>
    <w:rsid w:val="00F76DF4"/>
    <w:rsid w:val="00F82564"/>
    <w:rsid w:val="00F82F6D"/>
    <w:rsid w:val="00F830E3"/>
    <w:rsid w:val="00F85334"/>
    <w:rsid w:val="00F876F9"/>
    <w:rsid w:val="00F90FDF"/>
    <w:rsid w:val="00F918B0"/>
    <w:rsid w:val="00F92508"/>
    <w:rsid w:val="00F92D29"/>
    <w:rsid w:val="00F93A59"/>
    <w:rsid w:val="00F94FC7"/>
    <w:rsid w:val="00F95141"/>
    <w:rsid w:val="00F95183"/>
    <w:rsid w:val="00FA00F3"/>
    <w:rsid w:val="00FA018E"/>
    <w:rsid w:val="00FA10BA"/>
    <w:rsid w:val="00FA199F"/>
    <w:rsid w:val="00FA1EE9"/>
    <w:rsid w:val="00FA25AE"/>
    <w:rsid w:val="00FA437C"/>
    <w:rsid w:val="00FA5011"/>
    <w:rsid w:val="00FA5AED"/>
    <w:rsid w:val="00FA74DB"/>
    <w:rsid w:val="00FB3B3F"/>
    <w:rsid w:val="00FB661D"/>
    <w:rsid w:val="00FB79BF"/>
    <w:rsid w:val="00FC11AB"/>
    <w:rsid w:val="00FC194F"/>
    <w:rsid w:val="00FC2E99"/>
    <w:rsid w:val="00FC3721"/>
    <w:rsid w:val="00FC4F78"/>
    <w:rsid w:val="00FD01E7"/>
    <w:rsid w:val="00FD117D"/>
    <w:rsid w:val="00FD3686"/>
    <w:rsid w:val="00FD4209"/>
    <w:rsid w:val="00FD48C6"/>
    <w:rsid w:val="00FD4CFC"/>
    <w:rsid w:val="00FD5910"/>
    <w:rsid w:val="00FD5CC8"/>
    <w:rsid w:val="00FD60AE"/>
    <w:rsid w:val="00FD7849"/>
    <w:rsid w:val="00FE0490"/>
    <w:rsid w:val="00FE2B2B"/>
    <w:rsid w:val="00FE2F47"/>
    <w:rsid w:val="00FE3609"/>
    <w:rsid w:val="00FE3B09"/>
    <w:rsid w:val="00FE6E4B"/>
    <w:rsid w:val="00FE6F5F"/>
    <w:rsid w:val="00FE72D8"/>
    <w:rsid w:val="00FF06B8"/>
    <w:rsid w:val="00FF31DA"/>
    <w:rsid w:val="00FF3B4A"/>
    <w:rsid w:val="00FF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51F6"/>
  <w15:docId w15:val="{BB844B85-D61C-495A-A8A3-6EE5D03F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3B41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2"/>
    <w:next w:val="a1"/>
    <w:link w:val="20"/>
    <w:qFormat/>
    <w:rsid w:val="003B0467"/>
    <w:pPr>
      <w:keepNext/>
      <w:spacing w:before="120" w:beforeAutospacing="0" w:after="120" w:afterAutospacing="0"/>
      <w:ind w:left="72"/>
      <w:outlineLvl w:val="1"/>
    </w:pPr>
    <w:rPr>
      <w:rFonts w:ascii="Britannic Bold" w:hAnsi="Britannic Bold"/>
      <w:b/>
      <w:smallCaps/>
      <w:noProof/>
      <w:sz w:val="36"/>
      <w:szCs w:val="20"/>
      <w:lang w:val="en-US" w:eastAsia="en-US"/>
    </w:rPr>
  </w:style>
  <w:style w:type="paragraph" w:styleId="3">
    <w:name w:val="heading 3"/>
    <w:basedOn w:val="a1"/>
    <w:next w:val="a1"/>
    <w:link w:val="30"/>
    <w:qFormat/>
    <w:rsid w:val="009E2500"/>
    <w:pPr>
      <w:keepNext/>
      <w:spacing w:after="0" w:line="240" w:lineRule="auto"/>
      <w:jc w:val="center"/>
      <w:outlineLvl w:val="2"/>
    </w:pPr>
    <w:rPr>
      <w:rFonts w:ascii="Times Armenian" w:eastAsia="Times New Roman" w:hAnsi="Times Armenian" w:cs="Times New Roman"/>
      <w:color w:val="000000"/>
      <w:sz w:val="28"/>
      <w:szCs w:val="24"/>
    </w:rPr>
  </w:style>
  <w:style w:type="paragraph" w:styleId="4">
    <w:name w:val="heading 4"/>
    <w:basedOn w:val="a2"/>
    <w:next w:val="a1"/>
    <w:link w:val="40"/>
    <w:qFormat/>
    <w:rsid w:val="003B0467"/>
    <w:pPr>
      <w:keepNext/>
      <w:spacing w:before="120" w:beforeAutospacing="0" w:after="120" w:afterAutospacing="0"/>
      <w:ind w:left="1440"/>
      <w:outlineLvl w:val="3"/>
    </w:pPr>
    <w:rPr>
      <w:rFonts w:ascii="Book Antiqua" w:hAnsi="Book Antiqua"/>
      <w:caps/>
      <w:noProof/>
      <w:sz w:val="28"/>
      <w:szCs w:val="20"/>
      <w:lang w:val="en-US" w:eastAsia="en-US"/>
    </w:rPr>
  </w:style>
  <w:style w:type="paragraph" w:styleId="5">
    <w:name w:val="heading 5"/>
    <w:basedOn w:val="a1"/>
    <w:next w:val="a1"/>
    <w:link w:val="50"/>
    <w:qFormat/>
    <w:rsid w:val="003B0467"/>
    <w:pPr>
      <w:keepNext/>
      <w:spacing w:after="0" w:line="240" w:lineRule="auto"/>
      <w:ind w:left="720"/>
      <w:outlineLvl w:val="4"/>
    </w:pPr>
    <w:rPr>
      <w:rFonts w:ascii="Arial Armenian" w:eastAsia="Times New Roman" w:hAnsi="Arial Armenian" w:cs="Times New Roman"/>
      <w:sz w:val="32"/>
      <w:szCs w:val="20"/>
    </w:rPr>
  </w:style>
  <w:style w:type="paragraph" w:styleId="6">
    <w:name w:val="heading 6"/>
    <w:basedOn w:val="a1"/>
    <w:next w:val="a1"/>
    <w:link w:val="60"/>
    <w:qFormat/>
    <w:rsid w:val="003B0467"/>
    <w:pPr>
      <w:keepNext/>
      <w:spacing w:before="360" w:after="360" w:line="240" w:lineRule="auto"/>
      <w:outlineLvl w:val="5"/>
    </w:pPr>
    <w:rPr>
      <w:rFonts w:ascii="Arial Armenian" w:eastAsia="Times New Roman" w:hAnsi="Arial Armenian" w:cs="Times New Roman"/>
      <w:b/>
      <w:caps/>
      <w:sz w:val="24"/>
      <w:szCs w:val="20"/>
    </w:rPr>
  </w:style>
  <w:style w:type="paragraph" w:styleId="7">
    <w:name w:val="heading 7"/>
    <w:basedOn w:val="a1"/>
    <w:next w:val="a1"/>
    <w:link w:val="70"/>
    <w:qFormat/>
    <w:rsid w:val="003B0467"/>
    <w:pPr>
      <w:keepNext/>
      <w:spacing w:after="0" w:line="240" w:lineRule="auto"/>
      <w:outlineLvl w:val="6"/>
    </w:pPr>
    <w:rPr>
      <w:rFonts w:ascii="Arial Armenian" w:eastAsia="Times New Roman" w:hAnsi="Arial Armenian" w:cs="Times New Roman"/>
      <w:b/>
      <w:sz w:val="24"/>
      <w:szCs w:val="20"/>
    </w:rPr>
  </w:style>
  <w:style w:type="paragraph" w:styleId="8">
    <w:name w:val="heading 8"/>
    <w:basedOn w:val="a1"/>
    <w:next w:val="a1"/>
    <w:link w:val="80"/>
    <w:qFormat/>
    <w:rsid w:val="003B0467"/>
    <w:pPr>
      <w:keepNext/>
      <w:spacing w:after="0" w:line="240" w:lineRule="exact"/>
      <w:jc w:val="center"/>
      <w:outlineLvl w:val="7"/>
    </w:pPr>
    <w:rPr>
      <w:rFonts w:ascii="Times New Roman" w:eastAsia="Times New Roman" w:hAnsi="Times New Roman" w:cs="Times New Roman"/>
      <w:b/>
      <w:sz w:val="24"/>
      <w:szCs w:val="20"/>
      <w:lang w:val="fr-FR" w:eastAsia="ro-RO"/>
    </w:rPr>
  </w:style>
  <w:style w:type="paragraph" w:styleId="9">
    <w:name w:val="heading 9"/>
    <w:basedOn w:val="a1"/>
    <w:next w:val="a1"/>
    <w:link w:val="90"/>
    <w:qFormat/>
    <w:rsid w:val="003B0467"/>
    <w:pPr>
      <w:keepNext/>
      <w:spacing w:after="0" w:line="240" w:lineRule="exact"/>
      <w:jc w:val="both"/>
      <w:outlineLvl w:val="8"/>
    </w:pPr>
    <w:rPr>
      <w:rFonts w:ascii="Times New Roman" w:eastAsia="Times New Roman" w:hAnsi="Times New Roman" w:cs="Times New Roman"/>
      <w:b/>
      <w:i/>
      <w:sz w:val="24"/>
      <w:szCs w:val="20"/>
      <w:lang w:val="fr-FR" w:eastAsia="ro-RO"/>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3B418D"/>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3"/>
    <w:link w:val="3"/>
    <w:rsid w:val="009E2500"/>
    <w:rPr>
      <w:rFonts w:ascii="Times Armenian" w:eastAsia="Times New Roman" w:hAnsi="Times Armenian" w:cs="Times New Roman"/>
      <w:color w:val="000000"/>
      <w:sz w:val="28"/>
      <w:szCs w:val="24"/>
    </w:rPr>
  </w:style>
  <w:style w:type="paragraph" w:styleId="a6">
    <w:name w:val="Normal (Web)"/>
    <w:aliases w:val="Обычный (веб) Знак Знак,Знак Знак Знак Знак,Знак Знак1,Обычный (веб) Знак Знак Знак,Знак Знак Знак1 Знак Знак Знак Знак Знак,Знак1,webb,Знак"/>
    <w:basedOn w:val="a1"/>
    <w:link w:val="a7"/>
    <w:uiPriority w:val="99"/>
    <w:unhideWhenUsed/>
    <w:qFormat/>
    <w:rsid w:val="00F238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Знак Знак20"/>
    <w:link w:val="a6"/>
    <w:uiPriority w:val="99"/>
    <w:locked/>
    <w:rsid w:val="006A0429"/>
    <w:rPr>
      <w:rFonts w:ascii="Times New Roman" w:eastAsia="Times New Roman" w:hAnsi="Times New Roman" w:cs="Times New Roman"/>
      <w:sz w:val="24"/>
      <w:szCs w:val="24"/>
    </w:rPr>
  </w:style>
  <w:style w:type="character" w:styleId="a8">
    <w:name w:val="Strong"/>
    <w:basedOn w:val="a3"/>
    <w:uiPriority w:val="22"/>
    <w:qFormat/>
    <w:rsid w:val="00F238F0"/>
    <w:rPr>
      <w:b/>
      <w:bCs/>
    </w:rPr>
  </w:style>
  <w:style w:type="character" w:customStyle="1" w:styleId="apple-converted-space">
    <w:name w:val="apple-converted-space"/>
    <w:basedOn w:val="a3"/>
    <w:rsid w:val="00F238F0"/>
  </w:style>
  <w:style w:type="paragraph" w:styleId="a9">
    <w:name w:val="Balloon Text"/>
    <w:basedOn w:val="a1"/>
    <w:link w:val="aa"/>
    <w:unhideWhenUsed/>
    <w:rsid w:val="00FF31DA"/>
    <w:pPr>
      <w:spacing w:after="0" w:line="240" w:lineRule="auto"/>
    </w:pPr>
    <w:rPr>
      <w:rFonts w:ascii="Segoe UI" w:hAnsi="Segoe UI" w:cs="Segoe UI"/>
      <w:sz w:val="18"/>
      <w:szCs w:val="18"/>
    </w:rPr>
  </w:style>
  <w:style w:type="character" w:customStyle="1" w:styleId="aa">
    <w:name w:val="Текст выноски Знак"/>
    <w:basedOn w:val="a3"/>
    <w:link w:val="a9"/>
    <w:rsid w:val="00FF31DA"/>
    <w:rPr>
      <w:rFonts w:ascii="Segoe UI" w:hAnsi="Segoe UI" w:cs="Segoe UI"/>
      <w:sz w:val="18"/>
      <w:szCs w:val="18"/>
    </w:rPr>
  </w:style>
  <w:style w:type="table" w:styleId="ab">
    <w:name w:val="Table Grid"/>
    <w:basedOn w:val="a4"/>
    <w:rsid w:val="008D2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3"/>
    <w:unhideWhenUsed/>
    <w:rsid w:val="00791A22"/>
    <w:rPr>
      <w:color w:val="0000FF"/>
      <w:u w:val="single"/>
    </w:rPr>
  </w:style>
  <w:style w:type="paragraph" w:styleId="ad">
    <w:name w:val="No Spacing"/>
    <w:uiPriority w:val="1"/>
    <w:qFormat/>
    <w:rsid w:val="00780946"/>
    <w:pPr>
      <w:spacing w:after="0" w:line="240" w:lineRule="auto"/>
    </w:pPr>
    <w:rPr>
      <w:rFonts w:ascii="GHEA Grapalat" w:eastAsia="Calibri" w:hAnsi="GHEA Grapalat" w:cs="Times New Roman"/>
    </w:rPr>
  </w:style>
  <w:style w:type="character" w:styleId="ae">
    <w:name w:val="Emphasis"/>
    <w:basedOn w:val="a3"/>
    <w:qFormat/>
    <w:rsid w:val="00A20561"/>
    <w:rPr>
      <w:i/>
      <w:iCs/>
    </w:rPr>
  </w:style>
  <w:style w:type="paragraph" w:styleId="af">
    <w:name w:val="List Paragraph"/>
    <w:aliases w:val="Aufzählung Spiegelstrich,Bullets,References,List Paragraph (numbered (a)),List Paragraph11,Sub-heading,EASPR13-01 normal,Source,List Paragraph 1,Numbered List Paragraph,List_Paragraph,Multilevel para_II,Bullet1,List Paragraph-ExecSummary"/>
    <w:basedOn w:val="a1"/>
    <w:link w:val="af0"/>
    <w:uiPriority w:val="34"/>
    <w:qFormat/>
    <w:rsid w:val="00A205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header"/>
    <w:basedOn w:val="a1"/>
    <w:link w:val="af2"/>
    <w:unhideWhenUsed/>
    <w:rsid w:val="00586EB6"/>
    <w:pPr>
      <w:tabs>
        <w:tab w:val="center" w:pos="4844"/>
        <w:tab w:val="right" w:pos="9689"/>
      </w:tabs>
      <w:spacing w:after="0" w:line="240" w:lineRule="auto"/>
    </w:pPr>
    <w:rPr>
      <w:lang w:val="ru-RU" w:eastAsia="ru-RU"/>
    </w:rPr>
  </w:style>
  <w:style w:type="character" w:customStyle="1" w:styleId="af2">
    <w:name w:val="Верхний колонтитул Знак"/>
    <w:basedOn w:val="a3"/>
    <w:link w:val="af1"/>
    <w:rsid w:val="00586EB6"/>
    <w:rPr>
      <w:lang w:val="ru-RU" w:eastAsia="ru-RU"/>
    </w:rPr>
  </w:style>
  <w:style w:type="paragraph" w:styleId="af3">
    <w:name w:val="footer"/>
    <w:basedOn w:val="a1"/>
    <w:link w:val="af4"/>
    <w:unhideWhenUsed/>
    <w:rsid w:val="00586EB6"/>
    <w:pPr>
      <w:tabs>
        <w:tab w:val="center" w:pos="4844"/>
        <w:tab w:val="right" w:pos="9689"/>
      </w:tabs>
      <w:spacing w:after="0" w:line="240" w:lineRule="auto"/>
    </w:pPr>
    <w:rPr>
      <w:lang w:val="ru-RU" w:eastAsia="ru-RU"/>
    </w:rPr>
  </w:style>
  <w:style w:type="character" w:customStyle="1" w:styleId="af4">
    <w:name w:val="Нижний колонтитул Знак"/>
    <w:basedOn w:val="a3"/>
    <w:link w:val="af3"/>
    <w:rsid w:val="00586EB6"/>
    <w:rPr>
      <w:lang w:val="ru-RU" w:eastAsia="ru-RU"/>
    </w:rPr>
  </w:style>
  <w:style w:type="character" w:customStyle="1" w:styleId="af5">
    <w:name w:val="Текст сноски Знак"/>
    <w:basedOn w:val="a3"/>
    <w:link w:val="af6"/>
    <w:rsid w:val="00586EB6"/>
    <w:rPr>
      <w:sz w:val="20"/>
      <w:szCs w:val="20"/>
      <w:lang w:eastAsia="ru-RU"/>
    </w:rPr>
  </w:style>
  <w:style w:type="paragraph" w:styleId="af6">
    <w:name w:val="footnote text"/>
    <w:basedOn w:val="a1"/>
    <w:link w:val="af5"/>
    <w:unhideWhenUsed/>
    <w:rsid w:val="00586EB6"/>
    <w:pPr>
      <w:spacing w:after="0" w:line="240" w:lineRule="auto"/>
    </w:pPr>
    <w:rPr>
      <w:sz w:val="20"/>
      <w:szCs w:val="20"/>
      <w:lang w:eastAsia="ru-RU"/>
    </w:rPr>
  </w:style>
  <w:style w:type="character" w:customStyle="1" w:styleId="11">
    <w:name w:val="Текст сноски Знак1"/>
    <w:basedOn w:val="a3"/>
    <w:uiPriority w:val="99"/>
    <w:semiHidden/>
    <w:rsid w:val="00586EB6"/>
    <w:rPr>
      <w:sz w:val="20"/>
      <w:szCs w:val="20"/>
    </w:rPr>
  </w:style>
  <w:style w:type="paragraph" w:customStyle="1" w:styleId="Default">
    <w:name w:val="Default"/>
    <w:qFormat/>
    <w:rsid w:val="00586EB6"/>
    <w:pPr>
      <w:autoSpaceDE w:val="0"/>
      <w:autoSpaceDN w:val="0"/>
      <w:adjustRightInd w:val="0"/>
      <w:spacing w:after="0" w:line="240" w:lineRule="auto"/>
    </w:pPr>
    <w:rPr>
      <w:rFonts w:ascii="Sylfaen" w:hAnsi="Sylfaen" w:cs="Sylfaen"/>
      <w:color w:val="000000"/>
      <w:sz w:val="24"/>
      <w:szCs w:val="24"/>
      <w:lang w:val="ru-RU" w:eastAsia="ru-RU"/>
    </w:rPr>
  </w:style>
  <w:style w:type="character" w:customStyle="1" w:styleId="af7">
    <w:name w:val="Текст примечания Знак"/>
    <w:basedOn w:val="a3"/>
    <w:link w:val="af8"/>
    <w:uiPriority w:val="99"/>
    <w:rsid w:val="00586EB6"/>
    <w:rPr>
      <w:sz w:val="20"/>
      <w:szCs w:val="20"/>
      <w:lang w:eastAsia="ru-RU"/>
    </w:rPr>
  </w:style>
  <w:style w:type="paragraph" w:styleId="af8">
    <w:name w:val="annotation text"/>
    <w:basedOn w:val="a1"/>
    <w:link w:val="af7"/>
    <w:uiPriority w:val="99"/>
    <w:unhideWhenUsed/>
    <w:rsid w:val="00586EB6"/>
    <w:pPr>
      <w:spacing w:line="240" w:lineRule="auto"/>
    </w:pPr>
    <w:rPr>
      <w:sz w:val="20"/>
      <w:szCs w:val="20"/>
      <w:lang w:eastAsia="ru-RU"/>
    </w:rPr>
  </w:style>
  <w:style w:type="character" w:customStyle="1" w:styleId="12">
    <w:name w:val="Текст примечания Знак1"/>
    <w:basedOn w:val="a3"/>
    <w:uiPriority w:val="99"/>
    <w:semiHidden/>
    <w:rsid w:val="00586EB6"/>
    <w:rPr>
      <w:sz w:val="20"/>
      <w:szCs w:val="20"/>
    </w:rPr>
  </w:style>
  <w:style w:type="character" w:customStyle="1" w:styleId="af9">
    <w:name w:val="Тема примечания Знак"/>
    <w:basedOn w:val="af7"/>
    <w:link w:val="afa"/>
    <w:uiPriority w:val="99"/>
    <w:semiHidden/>
    <w:rsid w:val="00586EB6"/>
    <w:rPr>
      <w:b/>
      <w:bCs/>
      <w:sz w:val="20"/>
      <w:szCs w:val="20"/>
      <w:lang w:eastAsia="ru-RU"/>
    </w:rPr>
  </w:style>
  <w:style w:type="paragraph" w:styleId="afa">
    <w:name w:val="annotation subject"/>
    <w:basedOn w:val="af8"/>
    <w:next w:val="af8"/>
    <w:link w:val="af9"/>
    <w:uiPriority w:val="99"/>
    <w:semiHidden/>
    <w:unhideWhenUsed/>
    <w:rsid w:val="00586EB6"/>
    <w:rPr>
      <w:b/>
      <w:bCs/>
    </w:rPr>
  </w:style>
  <w:style w:type="character" w:customStyle="1" w:styleId="13">
    <w:name w:val="Тема примечания Знак1"/>
    <w:basedOn w:val="12"/>
    <w:uiPriority w:val="99"/>
    <w:semiHidden/>
    <w:rsid w:val="00586EB6"/>
    <w:rPr>
      <w:b/>
      <w:bCs/>
      <w:sz w:val="20"/>
      <w:szCs w:val="20"/>
    </w:rPr>
  </w:style>
  <w:style w:type="character" w:customStyle="1" w:styleId="showhide">
    <w:name w:val="showhide"/>
    <w:basedOn w:val="a3"/>
    <w:rsid w:val="00FE2B2B"/>
  </w:style>
  <w:style w:type="character" w:customStyle="1" w:styleId="14">
    <w:name w:val="Верхний колонтитул Знак1"/>
    <w:basedOn w:val="a3"/>
    <w:uiPriority w:val="99"/>
    <w:semiHidden/>
    <w:rsid w:val="00FE2B2B"/>
    <w:rPr>
      <w:rFonts w:ascii="Calibri" w:eastAsia="Calibri" w:hAnsi="Calibri" w:cs="Times New Roman"/>
      <w:lang w:val="en-GB"/>
    </w:rPr>
  </w:style>
  <w:style w:type="character" w:customStyle="1" w:styleId="15">
    <w:name w:val="Нижний колонтитул Знак1"/>
    <w:basedOn w:val="a3"/>
    <w:uiPriority w:val="99"/>
    <w:semiHidden/>
    <w:rsid w:val="00FE2B2B"/>
    <w:rPr>
      <w:rFonts w:ascii="Calibri" w:eastAsia="Calibri" w:hAnsi="Calibri" w:cs="Times New Roman"/>
      <w:lang w:val="en-GB"/>
    </w:rPr>
  </w:style>
  <w:style w:type="character" w:customStyle="1" w:styleId="td-post-date">
    <w:name w:val="td-post-date"/>
    <w:basedOn w:val="a3"/>
    <w:rsid w:val="003B418D"/>
  </w:style>
  <w:style w:type="paragraph" w:styleId="a2">
    <w:name w:val="Body Text"/>
    <w:aliases w:val="Body Text Char Char,(Main Text),Date1"/>
    <w:basedOn w:val="a1"/>
    <w:link w:val="afb"/>
    <w:uiPriority w:val="99"/>
    <w:unhideWhenUsed/>
    <w:qFormat/>
    <w:rsid w:val="00FF72C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b">
    <w:name w:val="Основной текст Знак"/>
    <w:aliases w:val="Body Text Char Char Знак,(Main Text) Знак,Date1 Знак"/>
    <w:basedOn w:val="a3"/>
    <w:link w:val="a2"/>
    <w:uiPriority w:val="99"/>
    <w:rsid w:val="00FF72C4"/>
    <w:rPr>
      <w:rFonts w:ascii="Times New Roman" w:eastAsia="Times New Roman" w:hAnsi="Times New Roman" w:cs="Times New Roman"/>
      <w:sz w:val="24"/>
      <w:szCs w:val="24"/>
      <w:lang w:val="ru-RU" w:eastAsia="ru-RU"/>
    </w:rPr>
  </w:style>
  <w:style w:type="character" w:customStyle="1" w:styleId="20">
    <w:name w:val="Заголовок 2 Знак"/>
    <w:basedOn w:val="a3"/>
    <w:link w:val="2"/>
    <w:rsid w:val="003B0467"/>
    <w:rPr>
      <w:rFonts w:ascii="Britannic Bold" w:eastAsia="Times New Roman" w:hAnsi="Britannic Bold" w:cs="Times New Roman"/>
      <w:b/>
      <w:smallCaps/>
      <w:noProof/>
      <w:sz w:val="36"/>
      <w:szCs w:val="20"/>
    </w:rPr>
  </w:style>
  <w:style w:type="character" w:customStyle="1" w:styleId="40">
    <w:name w:val="Заголовок 4 Знак"/>
    <w:basedOn w:val="a3"/>
    <w:link w:val="4"/>
    <w:rsid w:val="003B0467"/>
    <w:rPr>
      <w:rFonts w:ascii="Book Antiqua" w:eastAsia="Times New Roman" w:hAnsi="Book Antiqua" w:cs="Times New Roman"/>
      <w:caps/>
      <w:noProof/>
      <w:sz w:val="28"/>
      <w:szCs w:val="20"/>
    </w:rPr>
  </w:style>
  <w:style w:type="character" w:customStyle="1" w:styleId="50">
    <w:name w:val="Заголовок 5 Знак"/>
    <w:basedOn w:val="a3"/>
    <w:link w:val="5"/>
    <w:rsid w:val="003B0467"/>
    <w:rPr>
      <w:rFonts w:ascii="Arial Armenian" w:eastAsia="Times New Roman" w:hAnsi="Arial Armenian" w:cs="Times New Roman"/>
      <w:sz w:val="32"/>
      <w:szCs w:val="20"/>
    </w:rPr>
  </w:style>
  <w:style w:type="character" w:customStyle="1" w:styleId="60">
    <w:name w:val="Заголовок 6 Знак"/>
    <w:basedOn w:val="a3"/>
    <w:link w:val="6"/>
    <w:rsid w:val="003B0467"/>
    <w:rPr>
      <w:rFonts w:ascii="Arial Armenian" w:eastAsia="Times New Roman" w:hAnsi="Arial Armenian" w:cs="Times New Roman"/>
      <w:b/>
      <w:caps/>
      <w:sz w:val="24"/>
      <w:szCs w:val="20"/>
    </w:rPr>
  </w:style>
  <w:style w:type="character" w:customStyle="1" w:styleId="70">
    <w:name w:val="Заголовок 7 Знак"/>
    <w:basedOn w:val="a3"/>
    <w:link w:val="7"/>
    <w:rsid w:val="003B0467"/>
    <w:rPr>
      <w:rFonts w:ascii="Arial Armenian" w:eastAsia="Times New Roman" w:hAnsi="Arial Armenian" w:cs="Times New Roman"/>
      <w:b/>
      <w:sz w:val="24"/>
      <w:szCs w:val="20"/>
    </w:rPr>
  </w:style>
  <w:style w:type="character" w:customStyle="1" w:styleId="80">
    <w:name w:val="Заголовок 8 Знак"/>
    <w:basedOn w:val="a3"/>
    <w:link w:val="8"/>
    <w:rsid w:val="003B0467"/>
    <w:rPr>
      <w:rFonts w:ascii="Times New Roman" w:eastAsia="Times New Roman" w:hAnsi="Times New Roman" w:cs="Times New Roman"/>
      <w:b/>
      <w:sz w:val="24"/>
      <w:szCs w:val="20"/>
      <w:lang w:val="fr-FR" w:eastAsia="ro-RO"/>
    </w:rPr>
  </w:style>
  <w:style w:type="character" w:customStyle="1" w:styleId="90">
    <w:name w:val="Заголовок 9 Знак"/>
    <w:basedOn w:val="a3"/>
    <w:link w:val="9"/>
    <w:rsid w:val="003B0467"/>
    <w:rPr>
      <w:rFonts w:ascii="Times New Roman" w:eastAsia="Times New Roman" w:hAnsi="Times New Roman" w:cs="Times New Roman"/>
      <w:b/>
      <w:i/>
      <w:sz w:val="24"/>
      <w:szCs w:val="20"/>
      <w:lang w:val="fr-FR" w:eastAsia="ro-RO"/>
    </w:rPr>
  </w:style>
  <w:style w:type="paragraph" w:styleId="afc">
    <w:name w:val="Body Text Indent"/>
    <w:basedOn w:val="a1"/>
    <w:link w:val="afd"/>
    <w:rsid w:val="003B0467"/>
    <w:pPr>
      <w:spacing w:after="0" w:line="240" w:lineRule="auto"/>
      <w:ind w:left="426" w:hanging="426"/>
      <w:jc w:val="center"/>
    </w:pPr>
    <w:rPr>
      <w:rFonts w:ascii="Times LatArm" w:eastAsia="Times New Roman" w:hAnsi="Times LatArm" w:cs="Times New Roman"/>
      <w:sz w:val="32"/>
      <w:szCs w:val="20"/>
      <w:lang w:eastAsia="ru-RU"/>
    </w:rPr>
  </w:style>
  <w:style w:type="character" w:customStyle="1" w:styleId="afd">
    <w:name w:val="Основной текст с отступом Знак"/>
    <w:basedOn w:val="a3"/>
    <w:link w:val="afc"/>
    <w:rsid w:val="003B0467"/>
    <w:rPr>
      <w:rFonts w:ascii="Times LatArm" w:eastAsia="Times New Roman" w:hAnsi="Times LatArm" w:cs="Times New Roman"/>
      <w:sz w:val="32"/>
      <w:szCs w:val="20"/>
      <w:lang w:eastAsia="ru-RU"/>
    </w:rPr>
  </w:style>
  <w:style w:type="character" w:styleId="afe">
    <w:name w:val="FollowedHyperlink"/>
    <w:basedOn w:val="a3"/>
    <w:uiPriority w:val="99"/>
    <w:rsid w:val="003B0467"/>
    <w:rPr>
      <w:rFonts w:cs="Times New Roman"/>
      <w:color w:val="800080"/>
      <w:u w:val="single"/>
    </w:rPr>
  </w:style>
  <w:style w:type="paragraph" w:styleId="16">
    <w:name w:val="toc 1"/>
    <w:basedOn w:val="a1"/>
    <w:next w:val="a1"/>
    <w:autoRedefine/>
    <w:qFormat/>
    <w:rsid w:val="003B0467"/>
    <w:pPr>
      <w:spacing w:before="120" w:after="120" w:line="240" w:lineRule="auto"/>
    </w:pPr>
    <w:rPr>
      <w:rFonts w:ascii="Arial Armenian" w:eastAsia="Times New Roman" w:hAnsi="Arial Armenian" w:cs="Times New Roman"/>
      <w:b/>
      <w:caps/>
      <w:sz w:val="24"/>
      <w:szCs w:val="20"/>
    </w:rPr>
  </w:style>
  <w:style w:type="paragraph" w:styleId="21">
    <w:name w:val="toc 2"/>
    <w:basedOn w:val="a1"/>
    <w:next w:val="a1"/>
    <w:autoRedefine/>
    <w:semiHidden/>
    <w:rsid w:val="003B0467"/>
    <w:pPr>
      <w:tabs>
        <w:tab w:val="right" w:leader="dot" w:pos="8270"/>
      </w:tabs>
      <w:spacing w:after="60" w:line="240" w:lineRule="auto"/>
      <w:ind w:left="202"/>
    </w:pPr>
    <w:rPr>
      <w:rFonts w:ascii="Book Antiqua" w:eastAsia="Times New Roman" w:hAnsi="Book Antiqua" w:cs="Times New Roman"/>
      <w:smallCaps/>
      <w:noProof/>
      <w:sz w:val="24"/>
      <w:szCs w:val="20"/>
    </w:rPr>
  </w:style>
  <w:style w:type="paragraph" w:styleId="31">
    <w:name w:val="toc 3"/>
    <w:basedOn w:val="a1"/>
    <w:next w:val="a1"/>
    <w:autoRedefine/>
    <w:semiHidden/>
    <w:rsid w:val="003B0467"/>
    <w:pPr>
      <w:spacing w:after="0" w:line="240" w:lineRule="auto"/>
      <w:ind w:left="400"/>
    </w:pPr>
    <w:rPr>
      <w:rFonts w:ascii="Arial Armenian" w:eastAsia="Times New Roman" w:hAnsi="Arial Armenian" w:cs="Times New Roman"/>
      <w:i/>
      <w:sz w:val="24"/>
      <w:szCs w:val="20"/>
    </w:rPr>
  </w:style>
  <w:style w:type="paragraph" w:styleId="41">
    <w:name w:val="toc 4"/>
    <w:basedOn w:val="a1"/>
    <w:next w:val="a1"/>
    <w:autoRedefine/>
    <w:semiHidden/>
    <w:rsid w:val="003B0467"/>
    <w:pPr>
      <w:spacing w:after="0" w:line="240" w:lineRule="auto"/>
      <w:ind w:left="600"/>
    </w:pPr>
    <w:rPr>
      <w:rFonts w:ascii="Arial Armenian" w:eastAsia="Times New Roman" w:hAnsi="Arial Armenian" w:cs="Times New Roman"/>
      <w:sz w:val="18"/>
      <w:szCs w:val="20"/>
    </w:rPr>
  </w:style>
  <w:style w:type="paragraph" w:styleId="51">
    <w:name w:val="toc 5"/>
    <w:basedOn w:val="a1"/>
    <w:next w:val="a1"/>
    <w:autoRedefine/>
    <w:semiHidden/>
    <w:rsid w:val="003B0467"/>
    <w:pPr>
      <w:spacing w:after="0" w:line="240" w:lineRule="auto"/>
      <w:ind w:left="800"/>
    </w:pPr>
    <w:rPr>
      <w:rFonts w:ascii="Arial Armenian" w:eastAsia="Times New Roman" w:hAnsi="Arial Armenian" w:cs="Times New Roman"/>
      <w:sz w:val="18"/>
      <w:szCs w:val="20"/>
    </w:rPr>
  </w:style>
  <w:style w:type="paragraph" w:styleId="61">
    <w:name w:val="toc 6"/>
    <w:basedOn w:val="a1"/>
    <w:next w:val="a1"/>
    <w:autoRedefine/>
    <w:semiHidden/>
    <w:rsid w:val="003B0467"/>
    <w:pPr>
      <w:spacing w:after="0" w:line="240" w:lineRule="auto"/>
      <w:ind w:left="1000"/>
    </w:pPr>
    <w:rPr>
      <w:rFonts w:ascii="Arial Armenian" w:eastAsia="Times New Roman" w:hAnsi="Arial Armenian" w:cs="Times New Roman"/>
      <w:sz w:val="18"/>
      <w:szCs w:val="20"/>
    </w:rPr>
  </w:style>
  <w:style w:type="paragraph" w:styleId="71">
    <w:name w:val="toc 7"/>
    <w:basedOn w:val="a1"/>
    <w:next w:val="a1"/>
    <w:autoRedefine/>
    <w:semiHidden/>
    <w:rsid w:val="003B0467"/>
    <w:pPr>
      <w:spacing w:after="0" w:line="240" w:lineRule="auto"/>
      <w:ind w:left="1200"/>
    </w:pPr>
    <w:rPr>
      <w:rFonts w:ascii="Arial Armenian" w:eastAsia="Times New Roman" w:hAnsi="Arial Armenian" w:cs="Times New Roman"/>
      <w:sz w:val="18"/>
      <w:szCs w:val="20"/>
    </w:rPr>
  </w:style>
  <w:style w:type="paragraph" w:styleId="81">
    <w:name w:val="toc 8"/>
    <w:basedOn w:val="a1"/>
    <w:next w:val="a1"/>
    <w:autoRedefine/>
    <w:semiHidden/>
    <w:rsid w:val="003B0467"/>
    <w:pPr>
      <w:spacing w:after="0" w:line="240" w:lineRule="auto"/>
      <w:ind w:left="1400"/>
    </w:pPr>
    <w:rPr>
      <w:rFonts w:ascii="Arial Armenian" w:eastAsia="Times New Roman" w:hAnsi="Arial Armenian" w:cs="Times New Roman"/>
      <w:sz w:val="18"/>
      <w:szCs w:val="20"/>
    </w:rPr>
  </w:style>
  <w:style w:type="paragraph" w:styleId="91">
    <w:name w:val="toc 9"/>
    <w:basedOn w:val="a1"/>
    <w:next w:val="a1"/>
    <w:autoRedefine/>
    <w:semiHidden/>
    <w:rsid w:val="003B0467"/>
    <w:pPr>
      <w:spacing w:after="0" w:line="240" w:lineRule="auto"/>
      <w:ind w:left="1600"/>
    </w:pPr>
    <w:rPr>
      <w:rFonts w:ascii="Arial Armenian" w:eastAsia="Times New Roman" w:hAnsi="Arial Armenian" w:cs="Times New Roman"/>
      <w:sz w:val="18"/>
      <w:szCs w:val="20"/>
    </w:rPr>
  </w:style>
  <w:style w:type="paragraph" w:styleId="aff">
    <w:name w:val="endnote text"/>
    <w:basedOn w:val="a1"/>
    <w:link w:val="aff0"/>
    <w:semiHidden/>
    <w:rsid w:val="003B0467"/>
    <w:pPr>
      <w:spacing w:after="0" w:line="240" w:lineRule="auto"/>
    </w:pPr>
    <w:rPr>
      <w:rFonts w:ascii="Arial Armenian" w:eastAsia="Times New Roman" w:hAnsi="Arial Armenian" w:cs="Times New Roman"/>
      <w:sz w:val="24"/>
      <w:szCs w:val="20"/>
    </w:rPr>
  </w:style>
  <w:style w:type="character" w:customStyle="1" w:styleId="aff0">
    <w:name w:val="Текст концевой сноски Знак"/>
    <w:basedOn w:val="a3"/>
    <w:link w:val="aff"/>
    <w:semiHidden/>
    <w:rsid w:val="003B0467"/>
    <w:rPr>
      <w:rFonts w:ascii="Arial Armenian" w:eastAsia="Times New Roman" w:hAnsi="Arial Armenian" w:cs="Times New Roman"/>
      <w:sz w:val="24"/>
      <w:szCs w:val="20"/>
    </w:rPr>
  </w:style>
  <w:style w:type="paragraph" w:styleId="aff1">
    <w:name w:val="List"/>
    <w:basedOn w:val="a1"/>
    <w:rsid w:val="003B0467"/>
    <w:pPr>
      <w:spacing w:after="0" w:line="240" w:lineRule="auto"/>
      <w:ind w:left="283" w:hanging="283"/>
    </w:pPr>
    <w:rPr>
      <w:rFonts w:ascii="Arial Armenian" w:eastAsia="Times New Roman" w:hAnsi="Arial Armenian" w:cs="Times New Roman"/>
      <w:sz w:val="24"/>
      <w:szCs w:val="20"/>
    </w:rPr>
  </w:style>
  <w:style w:type="paragraph" w:styleId="aff2">
    <w:name w:val="List Bullet"/>
    <w:basedOn w:val="a1"/>
    <w:autoRedefine/>
    <w:rsid w:val="003B0467"/>
    <w:pPr>
      <w:spacing w:after="0"/>
      <w:ind w:firstLine="360"/>
      <w:jc w:val="both"/>
    </w:pPr>
    <w:rPr>
      <w:rFonts w:ascii="Sylfaen" w:eastAsia="Times New Roman" w:hAnsi="Sylfaen" w:cs="Sylfaen"/>
      <w:sz w:val="24"/>
      <w:szCs w:val="24"/>
      <w:lang w:val="hy-AM"/>
    </w:rPr>
  </w:style>
  <w:style w:type="paragraph" w:styleId="22">
    <w:name w:val="List 2"/>
    <w:basedOn w:val="a1"/>
    <w:semiHidden/>
    <w:rsid w:val="003B0467"/>
    <w:pPr>
      <w:spacing w:after="0" w:line="240" w:lineRule="auto"/>
      <w:ind w:left="566" w:hanging="283"/>
    </w:pPr>
    <w:rPr>
      <w:rFonts w:ascii="Arial Armenian" w:eastAsia="Times New Roman" w:hAnsi="Arial Armenian" w:cs="Times New Roman"/>
      <w:sz w:val="24"/>
      <w:szCs w:val="20"/>
    </w:rPr>
  </w:style>
  <w:style w:type="paragraph" w:styleId="32">
    <w:name w:val="List 3"/>
    <w:basedOn w:val="a1"/>
    <w:semiHidden/>
    <w:rsid w:val="003B0467"/>
    <w:pPr>
      <w:spacing w:after="0" w:line="240" w:lineRule="auto"/>
      <w:ind w:left="849" w:hanging="283"/>
    </w:pPr>
    <w:rPr>
      <w:rFonts w:ascii="Arial Armenian" w:eastAsia="Times New Roman" w:hAnsi="Arial Armenian" w:cs="Times New Roman"/>
      <w:sz w:val="24"/>
      <w:szCs w:val="20"/>
    </w:rPr>
  </w:style>
  <w:style w:type="paragraph" w:styleId="23">
    <w:name w:val="List Bullet 2"/>
    <w:basedOn w:val="a1"/>
    <w:autoRedefine/>
    <w:rsid w:val="003B0467"/>
    <w:pPr>
      <w:tabs>
        <w:tab w:val="left" w:pos="10489"/>
      </w:tabs>
      <w:spacing w:after="0" w:line="240" w:lineRule="auto"/>
      <w:ind w:left="567" w:firstLine="567"/>
      <w:jc w:val="both"/>
    </w:pPr>
    <w:rPr>
      <w:rFonts w:ascii="Sylfaen" w:eastAsia="Times New Roman" w:hAnsi="Sylfaen" w:cs="Sylfaen"/>
      <w:sz w:val="24"/>
      <w:szCs w:val="24"/>
      <w:lang w:val="af-ZA"/>
    </w:rPr>
  </w:style>
  <w:style w:type="paragraph" w:styleId="aff3">
    <w:name w:val="Title"/>
    <w:basedOn w:val="a1"/>
    <w:link w:val="aff4"/>
    <w:qFormat/>
    <w:rsid w:val="003B0467"/>
    <w:pPr>
      <w:spacing w:after="0" w:line="240" w:lineRule="auto"/>
      <w:jc w:val="center"/>
    </w:pPr>
    <w:rPr>
      <w:rFonts w:ascii="Times New Roman" w:eastAsia="Times New Roman" w:hAnsi="Times New Roman" w:cs="Times New Roman"/>
      <w:b/>
      <w:sz w:val="28"/>
      <w:szCs w:val="20"/>
      <w:lang w:val="en-GB"/>
    </w:rPr>
  </w:style>
  <w:style w:type="character" w:customStyle="1" w:styleId="aff4">
    <w:name w:val="Название Знак"/>
    <w:basedOn w:val="a3"/>
    <w:link w:val="aff3"/>
    <w:rsid w:val="003B0467"/>
    <w:rPr>
      <w:rFonts w:ascii="Times New Roman" w:eastAsia="Times New Roman" w:hAnsi="Times New Roman" w:cs="Times New Roman"/>
      <w:b/>
      <w:sz w:val="28"/>
      <w:szCs w:val="20"/>
      <w:lang w:val="en-GB"/>
    </w:rPr>
  </w:style>
  <w:style w:type="paragraph" w:styleId="aff5">
    <w:name w:val="List Continue"/>
    <w:basedOn w:val="a1"/>
    <w:semiHidden/>
    <w:rsid w:val="003B0467"/>
    <w:pPr>
      <w:spacing w:after="120" w:line="240" w:lineRule="auto"/>
      <w:ind w:left="283"/>
    </w:pPr>
    <w:rPr>
      <w:rFonts w:ascii="Arial Armenian" w:eastAsia="Times New Roman" w:hAnsi="Arial Armenian" w:cs="Times New Roman"/>
      <w:sz w:val="24"/>
      <w:szCs w:val="20"/>
    </w:rPr>
  </w:style>
  <w:style w:type="paragraph" w:styleId="24">
    <w:name w:val="List Continue 2"/>
    <w:basedOn w:val="a1"/>
    <w:semiHidden/>
    <w:rsid w:val="003B0467"/>
    <w:pPr>
      <w:spacing w:after="120" w:line="240" w:lineRule="auto"/>
      <w:ind w:left="566"/>
    </w:pPr>
    <w:rPr>
      <w:rFonts w:ascii="Arial Armenian" w:eastAsia="Times New Roman" w:hAnsi="Arial Armenian" w:cs="Times New Roman"/>
      <w:sz w:val="24"/>
      <w:szCs w:val="20"/>
    </w:rPr>
  </w:style>
  <w:style w:type="paragraph" w:styleId="aff6">
    <w:name w:val="Subtitle"/>
    <w:basedOn w:val="a1"/>
    <w:link w:val="aff7"/>
    <w:qFormat/>
    <w:rsid w:val="003B0467"/>
    <w:pPr>
      <w:pBdr>
        <w:top w:val="single" w:sz="36" w:space="1" w:color="808080"/>
      </w:pBdr>
      <w:spacing w:before="120" w:after="240" w:line="240" w:lineRule="auto"/>
      <w:jc w:val="center"/>
      <w:outlineLvl w:val="1"/>
    </w:pPr>
    <w:rPr>
      <w:rFonts w:ascii="ArTarumianHarvats" w:eastAsia="Times New Roman" w:hAnsi="ArTarumianHarvats" w:cs="Arial"/>
      <w:b/>
      <w:bCs/>
      <w:sz w:val="56"/>
      <w:szCs w:val="56"/>
    </w:rPr>
  </w:style>
  <w:style w:type="character" w:customStyle="1" w:styleId="aff7">
    <w:name w:val="Подзаголовок Знак"/>
    <w:basedOn w:val="a3"/>
    <w:link w:val="aff6"/>
    <w:rsid w:val="003B0467"/>
    <w:rPr>
      <w:rFonts w:ascii="ArTarumianHarvats" w:eastAsia="Times New Roman" w:hAnsi="ArTarumianHarvats" w:cs="Arial"/>
      <w:b/>
      <w:bCs/>
      <w:sz w:val="56"/>
      <w:szCs w:val="56"/>
    </w:rPr>
  </w:style>
  <w:style w:type="paragraph" w:styleId="25">
    <w:name w:val="Body Text 2"/>
    <w:basedOn w:val="a1"/>
    <w:link w:val="26"/>
    <w:rsid w:val="003B0467"/>
    <w:pPr>
      <w:spacing w:after="120" w:line="480" w:lineRule="auto"/>
    </w:pPr>
    <w:rPr>
      <w:rFonts w:ascii="Arial Armenian" w:eastAsia="Times New Roman" w:hAnsi="Arial Armenian" w:cs="Times New Roman"/>
      <w:sz w:val="24"/>
    </w:rPr>
  </w:style>
  <w:style w:type="character" w:customStyle="1" w:styleId="26">
    <w:name w:val="Основной текст 2 Знак"/>
    <w:basedOn w:val="a3"/>
    <w:link w:val="25"/>
    <w:rsid w:val="003B0467"/>
    <w:rPr>
      <w:rFonts w:ascii="Arial Armenian" w:eastAsia="Times New Roman" w:hAnsi="Arial Armenian" w:cs="Times New Roman"/>
      <w:sz w:val="24"/>
    </w:rPr>
  </w:style>
  <w:style w:type="character" w:customStyle="1" w:styleId="33">
    <w:name w:val="Основной текст 3 Знак"/>
    <w:aliases w:val="Body Text 1 Знак"/>
    <w:link w:val="34"/>
    <w:locked/>
    <w:rsid w:val="003B0467"/>
    <w:rPr>
      <w:rFonts w:ascii="Book Antiqua" w:hAnsi="Book Antiqua"/>
      <w:noProof/>
      <w:sz w:val="21"/>
    </w:rPr>
  </w:style>
  <w:style w:type="paragraph" w:styleId="34">
    <w:name w:val="Body Text 3"/>
    <w:aliases w:val="Body Text 1"/>
    <w:basedOn w:val="25"/>
    <w:link w:val="33"/>
    <w:qFormat/>
    <w:rsid w:val="003B0467"/>
    <w:pPr>
      <w:spacing w:before="60" w:after="60" w:line="240" w:lineRule="auto"/>
      <w:ind w:left="288"/>
    </w:pPr>
    <w:rPr>
      <w:rFonts w:ascii="Book Antiqua" w:eastAsiaTheme="minorEastAsia" w:hAnsi="Book Antiqua" w:cstheme="minorBidi"/>
      <w:noProof/>
      <w:sz w:val="21"/>
    </w:rPr>
  </w:style>
  <w:style w:type="character" w:customStyle="1" w:styleId="310">
    <w:name w:val="Основной текст 3 Знак1"/>
    <w:aliases w:val="Body Text 1 Знак1"/>
    <w:basedOn w:val="a3"/>
    <w:uiPriority w:val="99"/>
    <w:semiHidden/>
    <w:rsid w:val="003B0467"/>
    <w:rPr>
      <w:sz w:val="16"/>
      <w:szCs w:val="16"/>
    </w:rPr>
  </w:style>
  <w:style w:type="character" w:customStyle="1" w:styleId="BodyText3Char1">
    <w:name w:val="Body Text 3 Char1"/>
    <w:aliases w:val="Body Text 1 Char1"/>
    <w:basedOn w:val="a3"/>
    <w:semiHidden/>
    <w:rsid w:val="003B0467"/>
    <w:rPr>
      <w:sz w:val="16"/>
    </w:rPr>
  </w:style>
  <w:style w:type="paragraph" w:styleId="27">
    <w:name w:val="Body Text Indent 2"/>
    <w:basedOn w:val="a1"/>
    <w:link w:val="28"/>
    <w:rsid w:val="003B0467"/>
    <w:pPr>
      <w:spacing w:after="120" w:line="480" w:lineRule="auto"/>
      <w:ind w:left="360"/>
    </w:pPr>
    <w:rPr>
      <w:rFonts w:ascii="Arial Armenian" w:eastAsia="Times New Roman" w:hAnsi="Arial Armenian" w:cs="Times New Roman"/>
      <w:sz w:val="24"/>
    </w:rPr>
  </w:style>
  <w:style w:type="character" w:customStyle="1" w:styleId="28">
    <w:name w:val="Основной текст с отступом 2 Знак"/>
    <w:basedOn w:val="a3"/>
    <w:link w:val="27"/>
    <w:rsid w:val="003B0467"/>
    <w:rPr>
      <w:rFonts w:ascii="Arial Armenian" w:eastAsia="Times New Roman" w:hAnsi="Arial Armenian" w:cs="Times New Roman"/>
      <w:sz w:val="24"/>
    </w:rPr>
  </w:style>
  <w:style w:type="paragraph" w:styleId="35">
    <w:name w:val="Body Text Indent 3"/>
    <w:basedOn w:val="a1"/>
    <w:link w:val="36"/>
    <w:rsid w:val="003B0467"/>
    <w:pPr>
      <w:spacing w:after="120"/>
      <w:ind w:left="360"/>
    </w:pPr>
    <w:rPr>
      <w:rFonts w:ascii="Arial Armenian" w:eastAsia="Times New Roman" w:hAnsi="Arial Armenian" w:cs="Times New Roman"/>
      <w:sz w:val="16"/>
      <w:szCs w:val="16"/>
    </w:rPr>
  </w:style>
  <w:style w:type="character" w:customStyle="1" w:styleId="36">
    <w:name w:val="Основной текст с отступом 3 Знак"/>
    <w:basedOn w:val="a3"/>
    <w:link w:val="35"/>
    <w:rsid w:val="003B0467"/>
    <w:rPr>
      <w:rFonts w:ascii="Arial Armenian" w:eastAsia="Times New Roman" w:hAnsi="Arial Armenian" w:cs="Times New Roman"/>
      <w:sz w:val="16"/>
      <w:szCs w:val="16"/>
    </w:rPr>
  </w:style>
  <w:style w:type="paragraph" w:styleId="aff8">
    <w:name w:val="Block Text"/>
    <w:basedOn w:val="a1"/>
    <w:rsid w:val="003B0467"/>
    <w:pPr>
      <w:spacing w:after="0" w:line="240" w:lineRule="auto"/>
      <w:ind w:left="-14" w:right="-83"/>
      <w:jc w:val="center"/>
    </w:pPr>
    <w:rPr>
      <w:rFonts w:ascii="Arial Armenian" w:eastAsia="Times New Roman" w:hAnsi="Arial Armenian" w:cs="Times New Roman"/>
      <w:sz w:val="28"/>
      <w:szCs w:val="28"/>
    </w:rPr>
  </w:style>
  <w:style w:type="paragraph" w:customStyle="1" w:styleId="QuoteRight">
    <w:name w:val="Quote Right"/>
    <w:basedOn w:val="a1"/>
    <w:qFormat/>
    <w:rsid w:val="003B0467"/>
    <w:pPr>
      <w:spacing w:before="120" w:after="240" w:line="240" w:lineRule="auto"/>
      <w:ind w:left="72"/>
      <w:jc w:val="right"/>
    </w:pPr>
    <w:rPr>
      <w:rFonts w:ascii="Albertus Medium" w:eastAsia="Times New Roman" w:hAnsi="Albertus Medium" w:cs="Times New Roman"/>
      <w:i/>
      <w:sz w:val="28"/>
      <w:szCs w:val="20"/>
    </w:rPr>
  </w:style>
  <w:style w:type="paragraph" w:customStyle="1" w:styleId="Bullet">
    <w:name w:val="Bullet"/>
    <w:basedOn w:val="25"/>
    <w:qFormat/>
    <w:rsid w:val="003B0467"/>
    <w:pPr>
      <w:numPr>
        <w:numId w:val="3"/>
      </w:numPr>
      <w:tabs>
        <w:tab w:val="clear" w:pos="360"/>
        <w:tab w:val="num" w:pos="540"/>
      </w:tabs>
      <w:spacing w:before="60" w:after="60" w:line="240" w:lineRule="auto"/>
      <w:ind w:left="432"/>
    </w:pPr>
    <w:rPr>
      <w:rFonts w:ascii="Book Antiqua" w:hAnsi="Book Antiqua"/>
      <w:noProof/>
      <w:sz w:val="21"/>
      <w:szCs w:val="20"/>
    </w:rPr>
  </w:style>
  <w:style w:type="paragraph" w:customStyle="1" w:styleId="Style1">
    <w:name w:val="Style1"/>
    <w:basedOn w:val="a2"/>
    <w:qFormat/>
    <w:rsid w:val="003B0467"/>
    <w:pPr>
      <w:spacing w:before="120" w:beforeAutospacing="0" w:after="120" w:afterAutospacing="0"/>
      <w:ind w:left="144"/>
    </w:pPr>
    <w:rPr>
      <w:rFonts w:ascii="Book Antiqua" w:hAnsi="Book Antiqua"/>
      <w:noProof/>
      <w:sz w:val="22"/>
      <w:szCs w:val="20"/>
      <w:lang w:val="en-US" w:eastAsia="en-US"/>
    </w:rPr>
  </w:style>
  <w:style w:type="paragraph" w:customStyle="1" w:styleId="BulletNumber">
    <w:name w:val="Bullet Number"/>
    <w:basedOn w:val="Bullet"/>
    <w:qFormat/>
    <w:rsid w:val="003B0467"/>
    <w:pPr>
      <w:numPr>
        <w:numId w:val="0"/>
      </w:numPr>
      <w:tabs>
        <w:tab w:val="num" w:pos="360"/>
      </w:tabs>
      <w:ind w:left="360" w:hanging="360"/>
    </w:pPr>
  </w:style>
  <w:style w:type="paragraph" w:customStyle="1" w:styleId="BulletLetter">
    <w:name w:val="Bullet Letter"/>
    <w:basedOn w:val="BulletNumber"/>
    <w:qFormat/>
    <w:rsid w:val="003B0467"/>
    <w:pPr>
      <w:numPr>
        <w:numId w:val="2"/>
      </w:numPr>
      <w:tabs>
        <w:tab w:val="num" w:pos="540"/>
      </w:tabs>
      <w:ind w:left="540"/>
    </w:pPr>
  </w:style>
  <w:style w:type="paragraph" w:customStyle="1" w:styleId="SectionHeading">
    <w:name w:val="Section Heading"/>
    <w:basedOn w:val="a2"/>
    <w:qFormat/>
    <w:rsid w:val="003B0467"/>
    <w:pPr>
      <w:spacing w:before="60" w:beforeAutospacing="0" w:after="60" w:afterAutospacing="0"/>
      <w:ind w:left="144"/>
      <w:jc w:val="center"/>
    </w:pPr>
    <w:rPr>
      <w:rFonts w:ascii="Britannic Bold" w:hAnsi="Britannic Bold"/>
      <w:noProof/>
      <w:sz w:val="144"/>
      <w:szCs w:val="20"/>
      <w:lang w:val="en-US" w:eastAsia="en-US"/>
    </w:rPr>
  </w:style>
  <w:style w:type="paragraph" w:customStyle="1" w:styleId="BulletLetter2">
    <w:name w:val="Bullet Letter 2"/>
    <w:basedOn w:val="BulletLetter"/>
    <w:qFormat/>
    <w:rsid w:val="003B0467"/>
    <w:pPr>
      <w:numPr>
        <w:numId w:val="1"/>
      </w:numPr>
      <w:tabs>
        <w:tab w:val="num" w:pos="720"/>
        <w:tab w:val="num" w:pos="792"/>
      </w:tabs>
      <w:ind w:left="720"/>
    </w:pPr>
  </w:style>
  <w:style w:type="paragraph" w:customStyle="1" w:styleId="QuoteBox">
    <w:name w:val="Quote Box"/>
    <w:basedOn w:val="a1"/>
    <w:qFormat/>
    <w:rsid w:val="003B0467"/>
    <w:pPr>
      <w:spacing w:after="0" w:line="240" w:lineRule="auto"/>
      <w:jc w:val="right"/>
    </w:pPr>
    <w:rPr>
      <w:rFonts w:ascii="Arial Armenian" w:eastAsia="Times New Roman" w:hAnsi="Arial Armenian" w:cs="Times New Roman"/>
      <w:b/>
      <w:sz w:val="24"/>
      <w:szCs w:val="20"/>
    </w:rPr>
  </w:style>
  <w:style w:type="paragraph" w:customStyle="1" w:styleId="Style2">
    <w:name w:val="Style2"/>
    <w:basedOn w:val="a1"/>
    <w:qFormat/>
    <w:rsid w:val="003B0467"/>
    <w:pPr>
      <w:spacing w:after="0" w:line="240" w:lineRule="auto"/>
      <w:jc w:val="both"/>
    </w:pPr>
    <w:rPr>
      <w:rFonts w:ascii="HelveticaT" w:eastAsia="Times New Roman" w:hAnsi="HelveticaT" w:cs="Times New Roman"/>
      <w:sz w:val="24"/>
      <w:szCs w:val="20"/>
      <w:lang w:val="ro-RO"/>
    </w:rPr>
  </w:style>
  <w:style w:type="paragraph" w:customStyle="1" w:styleId="Suject">
    <w:name w:val="Suject"/>
    <w:basedOn w:val="a1"/>
    <w:qFormat/>
    <w:rsid w:val="003B0467"/>
    <w:pPr>
      <w:spacing w:before="60" w:after="60" w:line="240" w:lineRule="auto"/>
      <w:jc w:val="center"/>
    </w:pPr>
    <w:rPr>
      <w:rFonts w:ascii="Arial LatArm" w:eastAsia="Times New Roman" w:hAnsi="Arial LatArm" w:cs="Times New Roman"/>
      <w:b/>
      <w:i/>
      <w:sz w:val="24"/>
      <w:szCs w:val="20"/>
      <w:lang w:val="ru-RU"/>
    </w:rPr>
  </w:style>
  <w:style w:type="paragraph" w:customStyle="1" w:styleId="SubSubjekt">
    <w:name w:val="Sub_Subjekt"/>
    <w:basedOn w:val="Suject"/>
    <w:qFormat/>
    <w:rsid w:val="003B0467"/>
    <w:pPr>
      <w:spacing w:before="120"/>
    </w:pPr>
    <w:rPr>
      <w:b w:val="0"/>
      <w:i w:val="0"/>
      <w:lang w:val="en-US"/>
    </w:rPr>
  </w:style>
  <w:style w:type="paragraph" w:customStyle="1" w:styleId="BodyText4">
    <w:name w:val="BodyText 4"/>
    <w:basedOn w:val="34"/>
    <w:qFormat/>
    <w:rsid w:val="003B0467"/>
  </w:style>
  <w:style w:type="paragraph" w:customStyle="1" w:styleId="SlideTitle">
    <w:name w:val="SlideTitle"/>
    <w:qFormat/>
    <w:rsid w:val="003B0467"/>
    <w:pPr>
      <w:pBdr>
        <w:bottom w:val="single" w:sz="36" w:space="1" w:color="999999"/>
      </w:pBdr>
      <w:spacing w:before="360" w:after="280" w:line="240" w:lineRule="auto"/>
      <w:ind w:right="3924"/>
    </w:pPr>
    <w:rPr>
      <w:rFonts w:ascii="ArTarumianTimes" w:eastAsia="Times New Roman" w:hAnsi="ArTarumianTimes" w:cs="Times New Roman"/>
      <w:b/>
      <w:bCs/>
      <w:sz w:val="36"/>
      <w:szCs w:val="20"/>
    </w:rPr>
  </w:style>
  <w:style w:type="paragraph" w:customStyle="1" w:styleId="BodyTextBulet">
    <w:name w:val="BodyTextBulet"/>
    <w:basedOn w:val="a1"/>
    <w:qFormat/>
    <w:rsid w:val="003B0467"/>
    <w:pPr>
      <w:spacing w:after="0" w:line="240" w:lineRule="auto"/>
      <w:ind w:left="1440" w:hanging="360"/>
      <w:jc w:val="both"/>
    </w:pPr>
    <w:rPr>
      <w:rFonts w:ascii="Times Armenian" w:eastAsia="Times New Roman" w:hAnsi="Times Armenian" w:cs="Times New Roman"/>
      <w:sz w:val="24"/>
      <w:szCs w:val="24"/>
    </w:rPr>
  </w:style>
  <w:style w:type="character" w:styleId="aff9">
    <w:name w:val="footnote reference"/>
    <w:basedOn w:val="a3"/>
    <w:rsid w:val="003B0467"/>
    <w:rPr>
      <w:rFonts w:cs="Times New Roman"/>
      <w:vertAlign w:val="superscript"/>
    </w:rPr>
  </w:style>
  <w:style w:type="paragraph" w:customStyle="1" w:styleId="BulletSquare">
    <w:name w:val="Bullet Square"/>
    <w:basedOn w:val="Bullet"/>
    <w:qFormat/>
    <w:rsid w:val="003B0467"/>
    <w:pPr>
      <w:numPr>
        <w:numId w:val="4"/>
      </w:numPr>
      <w:tabs>
        <w:tab w:val="num" w:pos="540"/>
      </w:tabs>
      <w:ind w:left="720"/>
    </w:pPr>
  </w:style>
  <w:style w:type="character" w:styleId="affa">
    <w:name w:val="page number"/>
    <w:basedOn w:val="a3"/>
    <w:rsid w:val="003B0467"/>
    <w:rPr>
      <w:rFonts w:cs="Times New Roman"/>
    </w:rPr>
  </w:style>
  <w:style w:type="table" w:customStyle="1" w:styleId="TableGrid1">
    <w:name w:val="Table Grid1"/>
    <w:rsid w:val="003B0467"/>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3B0467"/>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3"/>
    <w:uiPriority w:val="99"/>
    <w:rsid w:val="003B0467"/>
    <w:rPr>
      <w:rFonts w:cs="Times New Roman"/>
    </w:rPr>
  </w:style>
  <w:style w:type="character" w:customStyle="1" w:styleId="mw-editsection">
    <w:name w:val="mw-editsection"/>
    <w:basedOn w:val="a3"/>
    <w:uiPriority w:val="99"/>
    <w:rsid w:val="003B0467"/>
    <w:rPr>
      <w:rFonts w:cs="Times New Roman"/>
    </w:rPr>
  </w:style>
  <w:style w:type="character" w:customStyle="1" w:styleId="mw-editsection-bracket">
    <w:name w:val="mw-editsection-bracket"/>
    <w:basedOn w:val="a3"/>
    <w:uiPriority w:val="99"/>
    <w:rsid w:val="003B0467"/>
    <w:rPr>
      <w:rFonts w:cs="Times New Roman"/>
    </w:rPr>
  </w:style>
  <w:style w:type="character" w:customStyle="1" w:styleId="mw-editsection-divider">
    <w:name w:val="mw-editsection-divider"/>
    <w:basedOn w:val="a3"/>
    <w:uiPriority w:val="99"/>
    <w:rsid w:val="003B0467"/>
    <w:rPr>
      <w:rFonts w:cs="Times New Roman"/>
    </w:rPr>
  </w:style>
  <w:style w:type="paragraph" w:customStyle="1" w:styleId="17">
    <w:name w:val="Абзац списка1"/>
    <w:basedOn w:val="a1"/>
    <w:uiPriority w:val="99"/>
    <w:rsid w:val="003B0467"/>
    <w:pPr>
      <w:ind w:left="720"/>
      <w:contextualSpacing/>
    </w:pPr>
    <w:rPr>
      <w:rFonts w:ascii="Arial Armenian" w:eastAsia="Times New Roman" w:hAnsi="Arial Armenian" w:cs="Times New Roman"/>
      <w:sz w:val="24"/>
    </w:rPr>
  </w:style>
  <w:style w:type="paragraph" w:styleId="affb">
    <w:name w:val="Document Map"/>
    <w:basedOn w:val="a1"/>
    <w:link w:val="affc"/>
    <w:uiPriority w:val="99"/>
    <w:semiHidden/>
    <w:rsid w:val="003B0467"/>
    <w:pPr>
      <w:shd w:val="clear" w:color="auto" w:fill="000080"/>
      <w:spacing w:after="0" w:line="240" w:lineRule="auto"/>
    </w:pPr>
    <w:rPr>
      <w:rFonts w:ascii="Tahoma" w:eastAsia="Times New Roman" w:hAnsi="Tahoma" w:cs="Tahoma"/>
      <w:sz w:val="20"/>
      <w:szCs w:val="20"/>
      <w:lang w:val="ru-RU"/>
    </w:rPr>
  </w:style>
  <w:style w:type="character" w:customStyle="1" w:styleId="affc">
    <w:name w:val="Схема документа Знак"/>
    <w:basedOn w:val="a3"/>
    <w:link w:val="affb"/>
    <w:uiPriority w:val="99"/>
    <w:semiHidden/>
    <w:rsid w:val="003B0467"/>
    <w:rPr>
      <w:rFonts w:ascii="Tahoma" w:eastAsia="Times New Roman" w:hAnsi="Tahoma" w:cs="Tahoma"/>
      <w:sz w:val="20"/>
      <w:szCs w:val="20"/>
      <w:shd w:val="clear" w:color="auto" w:fill="000080"/>
      <w:lang w:val="ru-RU"/>
    </w:rPr>
  </w:style>
  <w:style w:type="table" w:customStyle="1" w:styleId="GridTable6Colorful-Accent31">
    <w:name w:val="Grid Table 6 Colorful - Accent 31"/>
    <w:uiPriority w:val="99"/>
    <w:rsid w:val="003B0467"/>
    <w:pPr>
      <w:spacing w:after="0" w:line="240" w:lineRule="auto"/>
    </w:pPr>
    <w:rPr>
      <w:rFonts w:ascii="Calibri" w:eastAsia="Times New Roman" w:hAnsi="Calibri" w:cs="Times New Roman"/>
      <w:color w:val="76923C"/>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paragraph" w:styleId="affd">
    <w:name w:val="envelope address"/>
    <w:basedOn w:val="a1"/>
    <w:uiPriority w:val="99"/>
    <w:rsid w:val="003B0467"/>
    <w:pPr>
      <w:framePr w:w="7920" w:h="1980" w:hRule="exact" w:hSpace="180" w:wrap="auto" w:hAnchor="page" w:xAlign="center" w:yAlign="bottom"/>
      <w:spacing w:after="0" w:line="240" w:lineRule="auto"/>
      <w:ind w:left="2880"/>
    </w:pPr>
    <w:rPr>
      <w:rFonts w:ascii="Cambria" w:eastAsia="Times New Roman" w:hAnsi="Cambria" w:cs="Times New Roman"/>
      <w:sz w:val="24"/>
      <w:szCs w:val="24"/>
    </w:rPr>
  </w:style>
  <w:style w:type="paragraph" w:customStyle="1" w:styleId="ListParagraph1">
    <w:name w:val="List Paragraph1"/>
    <w:basedOn w:val="a1"/>
    <w:uiPriority w:val="99"/>
    <w:rsid w:val="003B0467"/>
    <w:pPr>
      <w:ind w:left="720"/>
      <w:contextualSpacing/>
    </w:pPr>
    <w:rPr>
      <w:rFonts w:ascii="Arial Armenian" w:eastAsia="Times New Roman" w:hAnsi="Arial Armenian" w:cs="Times New Roman"/>
      <w:sz w:val="24"/>
    </w:rPr>
  </w:style>
  <w:style w:type="character" w:styleId="affe">
    <w:name w:val="annotation reference"/>
    <w:basedOn w:val="a3"/>
    <w:uiPriority w:val="99"/>
    <w:semiHidden/>
    <w:rsid w:val="003B0467"/>
    <w:rPr>
      <w:rFonts w:cs="Times New Roman"/>
      <w:sz w:val="16"/>
      <w:szCs w:val="16"/>
    </w:rPr>
  </w:style>
  <w:style w:type="character" w:customStyle="1" w:styleId="19">
    <w:name w:val="Знак Знак19"/>
    <w:uiPriority w:val="99"/>
    <w:rsid w:val="003B0467"/>
    <w:rPr>
      <w:rFonts w:ascii="Britannic Bold" w:hAnsi="Britannic Bold"/>
      <w:b/>
      <w:smallCaps/>
      <w:sz w:val="44"/>
      <w:lang w:val="en-US" w:eastAsia="en-US"/>
    </w:rPr>
  </w:style>
  <w:style w:type="character" w:customStyle="1" w:styleId="18">
    <w:name w:val="Знак Знак18"/>
    <w:uiPriority w:val="99"/>
    <w:rsid w:val="003B0467"/>
    <w:rPr>
      <w:rFonts w:ascii="Britannic Bold" w:hAnsi="Britannic Bold"/>
      <w:b/>
      <w:smallCaps/>
      <w:noProof/>
      <w:sz w:val="36"/>
      <w:lang w:val="en-US" w:eastAsia="en-US"/>
    </w:rPr>
  </w:style>
  <w:style w:type="character" w:customStyle="1" w:styleId="170">
    <w:name w:val="Знак Знак17"/>
    <w:uiPriority w:val="99"/>
    <w:rsid w:val="003B0467"/>
    <w:rPr>
      <w:rFonts w:ascii="Britannic Bold" w:hAnsi="Britannic Bold"/>
      <w:b/>
      <w:smallCaps/>
      <w:sz w:val="28"/>
      <w:lang w:val="en-US" w:eastAsia="en-US"/>
    </w:rPr>
  </w:style>
  <w:style w:type="character" w:customStyle="1" w:styleId="160">
    <w:name w:val="Знак Знак16"/>
    <w:uiPriority w:val="99"/>
    <w:rsid w:val="003B0467"/>
    <w:rPr>
      <w:rFonts w:ascii="Book Antiqua" w:hAnsi="Book Antiqua"/>
      <w:caps/>
      <w:noProof/>
      <w:sz w:val="28"/>
      <w:lang w:val="en-US" w:eastAsia="en-US"/>
    </w:rPr>
  </w:style>
  <w:style w:type="character" w:customStyle="1" w:styleId="150">
    <w:name w:val="Знак Знак15"/>
    <w:uiPriority w:val="99"/>
    <w:rsid w:val="003B0467"/>
    <w:rPr>
      <w:rFonts w:ascii="Arial Armenian" w:hAnsi="Arial Armenian"/>
      <w:sz w:val="32"/>
      <w:lang w:val="en-US" w:eastAsia="en-US"/>
    </w:rPr>
  </w:style>
  <w:style w:type="character" w:customStyle="1" w:styleId="140">
    <w:name w:val="Знак Знак14"/>
    <w:uiPriority w:val="99"/>
    <w:rsid w:val="003B0467"/>
    <w:rPr>
      <w:rFonts w:ascii="Arial Armenian" w:hAnsi="Arial Armenian"/>
      <w:b/>
      <w:caps/>
      <w:sz w:val="24"/>
      <w:lang w:val="en-US" w:eastAsia="en-US"/>
    </w:rPr>
  </w:style>
  <w:style w:type="character" w:customStyle="1" w:styleId="130">
    <w:name w:val="Знак Знак13"/>
    <w:uiPriority w:val="99"/>
    <w:rsid w:val="003B0467"/>
    <w:rPr>
      <w:rFonts w:ascii="Arial Armenian" w:hAnsi="Arial Armenian"/>
      <w:b/>
      <w:sz w:val="24"/>
      <w:lang w:val="en-US" w:eastAsia="en-US"/>
    </w:rPr>
  </w:style>
  <w:style w:type="character" w:customStyle="1" w:styleId="120">
    <w:name w:val="Знак Знак12"/>
    <w:uiPriority w:val="99"/>
    <w:rsid w:val="003B0467"/>
    <w:rPr>
      <w:b/>
      <w:sz w:val="24"/>
      <w:lang w:val="fr-FR" w:eastAsia="ro-RO"/>
    </w:rPr>
  </w:style>
  <w:style w:type="character" w:customStyle="1" w:styleId="110">
    <w:name w:val="Знак Знак11"/>
    <w:uiPriority w:val="99"/>
    <w:rsid w:val="003B0467"/>
    <w:rPr>
      <w:b/>
      <w:i/>
      <w:sz w:val="24"/>
      <w:lang w:val="fr-FR" w:eastAsia="ro-RO"/>
    </w:rPr>
  </w:style>
  <w:style w:type="character" w:customStyle="1" w:styleId="BodyTextCharChar">
    <w:name w:val="Body Text Char Char Знак Знак"/>
    <w:uiPriority w:val="99"/>
    <w:rsid w:val="003B0467"/>
    <w:rPr>
      <w:rFonts w:ascii="Times Armenian" w:hAnsi="Times Armenian"/>
      <w:sz w:val="24"/>
      <w:lang w:val="en-US" w:eastAsia="en-US"/>
    </w:rPr>
  </w:style>
  <w:style w:type="character" w:customStyle="1" w:styleId="100">
    <w:name w:val="Знак Знак10"/>
    <w:uiPriority w:val="99"/>
    <w:semiHidden/>
    <w:rsid w:val="003B0467"/>
    <w:rPr>
      <w:rFonts w:ascii="Arial Armenian" w:hAnsi="Arial Armenian"/>
      <w:lang w:val="en-US" w:eastAsia="en-US"/>
    </w:rPr>
  </w:style>
  <w:style w:type="character" w:customStyle="1" w:styleId="92">
    <w:name w:val="Знак Знак9"/>
    <w:uiPriority w:val="99"/>
    <w:rsid w:val="003B0467"/>
    <w:rPr>
      <w:rFonts w:ascii="Britannic Bold" w:hAnsi="Britannic Bold"/>
      <w:b/>
      <w:sz w:val="36"/>
      <w:lang w:val="en-US" w:eastAsia="en-US"/>
    </w:rPr>
  </w:style>
  <w:style w:type="character" w:customStyle="1" w:styleId="82">
    <w:name w:val="Знак Знак8"/>
    <w:uiPriority w:val="99"/>
    <w:rsid w:val="003B0467"/>
    <w:rPr>
      <w:rFonts w:ascii="Calibri" w:hAnsi="Calibri"/>
      <w:sz w:val="22"/>
      <w:lang w:val="en-US" w:eastAsia="en-US"/>
    </w:rPr>
  </w:style>
  <w:style w:type="character" w:customStyle="1" w:styleId="72">
    <w:name w:val="Знак Знак7"/>
    <w:uiPriority w:val="99"/>
    <w:semiHidden/>
    <w:rsid w:val="003B0467"/>
    <w:rPr>
      <w:rFonts w:ascii="Arial Armenian" w:hAnsi="Arial Armenian"/>
      <w:sz w:val="24"/>
      <w:lang w:val="en-US" w:eastAsia="en-US"/>
    </w:rPr>
  </w:style>
  <w:style w:type="character" w:customStyle="1" w:styleId="62">
    <w:name w:val="Знак Знак6"/>
    <w:uiPriority w:val="99"/>
    <w:rsid w:val="003B0467"/>
    <w:rPr>
      <w:b/>
      <w:sz w:val="28"/>
      <w:lang w:val="en-GB" w:eastAsia="en-US"/>
    </w:rPr>
  </w:style>
  <w:style w:type="character" w:customStyle="1" w:styleId="52">
    <w:name w:val="Знак Знак5"/>
    <w:uiPriority w:val="99"/>
    <w:rsid w:val="003B0467"/>
    <w:rPr>
      <w:rFonts w:ascii="Times LatArm" w:hAnsi="Times LatArm"/>
      <w:sz w:val="32"/>
      <w:lang w:val="en-US" w:eastAsia="ru-RU"/>
    </w:rPr>
  </w:style>
  <w:style w:type="character" w:customStyle="1" w:styleId="42">
    <w:name w:val="Знак Знак4"/>
    <w:uiPriority w:val="99"/>
    <w:rsid w:val="003B0467"/>
    <w:rPr>
      <w:rFonts w:ascii="ArTarumianHarvats" w:hAnsi="ArTarumianHarvats"/>
      <w:b/>
      <w:sz w:val="56"/>
      <w:lang w:val="en-US" w:eastAsia="en-US"/>
    </w:rPr>
  </w:style>
  <w:style w:type="character" w:customStyle="1" w:styleId="37">
    <w:name w:val="Знак Знак3"/>
    <w:uiPriority w:val="99"/>
    <w:semiHidden/>
    <w:rsid w:val="003B0467"/>
    <w:rPr>
      <w:rFonts w:ascii="Arial Armenian" w:hAnsi="Arial Armenian"/>
      <w:sz w:val="22"/>
      <w:lang w:val="en-US" w:eastAsia="en-US"/>
    </w:rPr>
  </w:style>
  <w:style w:type="character" w:customStyle="1" w:styleId="BodyText1">
    <w:name w:val="Body Text 1 Знак Знак"/>
    <w:uiPriority w:val="99"/>
    <w:locked/>
    <w:rsid w:val="003B0467"/>
    <w:rPr>
      <w:rFonts w:ascii="Book Antiqua" w:hAnsi="Book Antiqua"/>
      <w:noProof/>
      <w:sz w:val="21"/>
    </w:rPr>
  </w:style>
  <w:style w:type="character" w:customStyle="1" w:styleId="29">
    <w:name w:val="Знак Знак2"/>
    <w:uiPriority w:val="99"/>
    <w:semiHidden/>
    <w:rsid w:val="003B0467"/>
    <w:rPr>
      <w:rFonts w:ascii="Arial Armenian" w:hAnsi="Arial Armenian"/>
      <w:sz w:val="22"/>
      <w:lang w:val="en-US" w:eastAsia="en-US"/>
    </w:rPr>
  </w:style>
  <w:style w:type="character" w:customStyle="1" w:styleId="afff">
    <w:name w:val="Знак Знак"/>
    <w:uiPriority w:val="99"/>
    <w:semiHidden/>
    <w:rsid w:val="003B0467"/>
    <w:rPr>
      <w:rFonts w:ascii="Tahoma" w:hAnsi="Tahoma"/>
      <w:sz w:val="16"/>
      <w:lang w:val="en-US" w:eastAsia="en-US"/>
    </w:rPr>
  </w:style>
  <w:style w:type="character" w:styleId="afff0">
    <w:name w:val="Intense Emphasis"/>
    <w:basedOn w:val="a3"/>
    <w:uiPriority w:val="99"/>
    <w:qFormat/>
    <w:rsid w:val="003B0467"/>
    <w:rPr>
      <w:rFonts w:cs="Times New Roman"/>
      <w:b/>
      <w:bCs/>
      <w:i/>
      <w:iCs/>
      <w:color w:val="4F81BD"/>
    </w:rPr>
  </w:style>
  <w:style w:type="numbering" w:customStyle="1" w:styleId="NoList1">
    <w:name w:val="No List1"/>
    <w:next w:val="a5"/>
    <w:uiPriority w:val="99"/>
    <w:semiHidden/>
    <w:unhideWhenUsed/>
    <w:rsid w:val="003B0467"/>
  </w:style>
  <w:style w:type="numbering" w:customStyle="1" w:styleId="NoList2">
    <w:name w:val="No List2"/>
    <w:next w:val="a5"/>
    <w:uiPriority w:val="99"/>
    <w:semiHidden/>
    <w:unhideWhenUsed/>
    <w:rsid w:val="003B0467"/>
  </w:style>
  <w:style w:type="numbering" w:customStyle="1" w:styleId="NoList11">
    <w:name w:val="No List11"/>
    <w:next w:val="a5"/>
    <w:uiPriority w:val="99"/>
    <w:semiHidden/>
    <w:unhideWhenUsed/>
    <w:rsid w:val="003B0467"/>
  </w:style>
  <w:style w:type="numbering" w:customStyle="1" w:styleId="NoList21">
    <w:name w:val="No List21"/>
    <w:next w:val="a5"/>
    <w:uiPriority w:val="99"/>
    <w:semiHidden/>
    <w:rsid w:val="003B0467"/>
  </w:style>
  <w:style w:type="numbering" w:customStyle="1" w:styleId="NoList3">
    <w:name w:val="No List3"/>
    <w:next w:val="a5"/>
    <w:uiPriority w:val="99"/>
    <w:semiHidden/>
    <w:unhideWhenUsed/>
    <w:rsid w:val="003B0467"/>
  </w:style>
  <w:style w:type="numbering" w:customStyle="1" w:styleId="NoList4">
    <w:name w:val="No List4"/>
    <w:next w:val="a5"/>
    <w:uiPriority w:val="99"/>
    <w:semiHidden/>
    <w:unhideWhenUsed/>
    <w:rsid w:val="003B0467"/>
  </w:style>
  <w:style w:type="numbering" w:customStyle="1" w:styleId="NoList12">
    <w:name w:val="No List12"/>
    <w:next w:val="a5"/>
    <w:uiPriority w:val="99"/>
    <w:semiHidden/>
    <w:unhideWhenUsed/>
    <w:rsid w:val="003B0467"/>
  </w:style>
  <w:style w:type="numbering" w:customStyle="1" w:styleId="NoList22">
    <w:name w:val="No List22"/>
    <w:next w:val="a5"/>
    <w:uiPriority w:val="99"/>
    <w:semiHidden/>
    <w:rsid w:val="003B0467"/>
  </w:style>
  <w:style w:type="numbering" w:customStyle="1" w:styleId="NoList31">
    <w:name w:val="No List31"/>
    <w:next w:val="a5"/>
    <w:uiPriority w:val="99"/>
    <w:semiHidden/>
    <w:unhideWhenUsed/>
    <w:rsid w:val="003B0467"/>
  </w:style>
  <w:style w:type="character" w:customStyle="1" w:styleId="apple-style-span">
    <w:name w:val="apple-style-span"/>
    <w:basedOn w:val="a3"/>
    <w:rsid w:val="003B0467"/>
  </w:style>
  <w:style w:type="paragraph" w:customStyle="1" w:styleId="xl71">
    <w:name w:val="xl71"/>
    <w:basedOn w:val="a1"/>
    <w:qFormat/>
    <w:rsid w:val="00E30932"/>
    <w:pPr>
      <w:spacing w:before="100" w:beforeAutospacing="1" w:after="100" w:afterAutospacing="1" w:line="240" w:lineRule="auto"/>
    </w:pPr>
    <w:rPr>
      <w:rFonts w:ascii="Sylfaen" w:eastAsia="Times New Roman" w:hAnsi="Sylfaen" w:cs="Times New Roman"/>
      <w:sz w:val="24"/>
      <w:szCs w:val="24"/>
      <w:lang w:val="ru-RU" w:eastAsia="ru-RU"/>
    </w:rPr>
  </w:style>
  <w:style w:type="paragraph" w:customStyle="1" w:styleId="xl72">
    <w:name w:val="xl72"/>
    <w:basedOn w:val="a1"/>
    <w:qFormat/>
    <w:rsid w:val="00E30932"/>
    <w:pPr>
      <w:spacing w:before="100" w:beforeAutospacing="1" w:after="100" w:afterAutospacing="1" w:line="240" w:lineRule="auto"/>
    </w:pPr>
    <w:rPr>
      <w:rFonts w:ascii="Sylfaen" w:eastAsia="Times New Roman" w:hAnsi="Sylfaen" w:cs="Times New Roman"/>
      <w:sz w:val="24"/>
      <w:szCs w:val="24"/>
      <w:lang w:val="ru-RU" w:eastAsia="ru-RU"/>
    </w:rPr>
  </w:style>
  <w:style w:type="paragraph" w:customStyle="1" w:styleId="xl73">
    <w:name w:val="xl73"/>
    <w:basedOn w:val="a1"/>
    <w:qFormat/>
    <w:rsid w:val="00E30932"/>
    <w:pPr>
      <w:spacing w:before="100" w:beforeAutospacing="1" w:after="100" w:afterAutospacing="1" w:line="240" w:lineRule="auto"/>
      <w:jc w:val="center"/>
    </w:pPr>
    <w:rPr>
      <w:rFonts w:ascii="Sylfaen" w:eastAsia="Times New Roman" w:hAnsi="Sylfaen" w:cs="Times New Roman"/>
      <w:sz w:val="24"/>
      <w:szCs w:val="24"/>
      <w:lang w:val="ru-RU" w:eastAsia="ru-RU"/>
    </w:rPr>
  </w:style>
  <w:style w:type="paragraph" w:customStyle="1" w:styleId="xl74">
    <w:name w:val="xl74"/>
    <w:basedOn w:val="a1"/>
    <w:qFormat/>
    <w:rsid w:val="00E30932"/>
    <w:pPr>
      <w:spacing w:before="100" w:beforeAutospacing="1" w:after="100" w:afterAutospacing="1" w:line="240" w:lineRule="auto"/>
      <w:jc w:val="center"/>
    </w:pPr>
    <w:rPr>
      <w:rFonts w:ascii="Sylfaen" w:eastAsia="Times New Roman" w:hAnsi="Sylfaen" w:cs="Times New Roman"/>
      <w:sz w:val="16"/>
      <w:szCs w:val="16"/>
      <w:lang w:val="ru-RU" w:eastAsia="ru-RU"/>
    </w:rPr>
  </w:style>
  <w:style w:type="paragraph" w:customStyle="1" w:styleId="xl75">
    <w:name w:val="xl75"/>
    <w:basedOn w:val="a1"/>
    <w:qFormat/>
    <w:rsid w:val="00E30932"/>
    <w:pPr>
      <w:spacing w:before="100" w:beforeAutospacing="1" w:after="100" w:afterAutospacing="1" w:line="240" w:lineRule="auto"/>
      <w:jc w:val="center"/>
      <w:textAlignment w:val="center"/>
    </w:pPr>
    <w:rPr>
      <w:rFonts w:ascii="Sylfaen" w:eastAsia="Times New Roman" w:hAnsi="Sylfaen" w:cs="Times New Roman"/>
      <w:sz w:val="24"/>
      <w:szCs w:val="24"/>
      <w:lang w:val="ru-RU" w:eastAsia="ru-RU"/>
    </w:rPr>
  </w:style>
  <w:style w:type="paragraph" w:customStyle="1" w:styleId="xl76">
    <w:name w:val="xl76"/>
    <w:basedOn w:val="a1"/>
    <w:qFormat/>
    <w:rsid w:val="00E309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ru-RU" w:eastAsia="ru-RU"/>
    </w:rPr>
  </w:style>
  <w:style w:type="paragraph" w:customStyle="1" w:styleId="xl77">
    <w:name w:val="xl77"/>
    <w:basedOn w:val="a1"/>
    <w:qFormat/>
    <w:rsid w:val="00E309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ru-RU" w:eastAsia="ru-RU"/>
    </w:rPr>
  </w:style>
  <w:style w:type="paragraph" w:customStyle="1" w:styleId="xl78">
    <w:name w:val="xl78"/>
    <w:basedOn w:val="a1"/>
    <w:qFormat/>
    <w:rsid w:val="00E30932"/>
    <w:pPr>
      <w:spacing w:before="100" w:beforeAutospacing="1" w:after="100" w:afterAutospacing="1" w:line="240" w:lineRule="auto"/>
      <w:textAlignment w:val="center"/>
    </w:pPr>
    <w:rPr>
      <w:rFonts w:ascii="Sylfaen" w:eastAsia="Times New Roman" w:hAnsi="Sylfaen" w:cs="Times New Roman"/>
      <w:sz w:val="24"/>
      <w:szCs w:val="24"/>
      <w:lang w:val="ru-RU" w:eastAsia="ru-RU"/>
    </w:rPr>
  </w:style>
  <w:style w:type="paragraph" w:customStyle="1" w:styleId="xl79">
    <w:name w:val="xl79"/>
    <w:basedOn w:val="a1"/>
    <w:qFormat/>
    <w:rsid w:val="00E30932"/>
    <w:pPr>
      <w:spacing w:before="100" w:beforeAutospacing="1" w:after="100" w:afterAutospacing="1" w:line="240" w:lineRule="auto"/>
      <w:textAlignment w:val="center"/>
    </w:pPr>
    <w:rPr>
      <w:rFonts w:ascii="Sylfaen" w:eastAsia="Times New Roman" w:hAnsi="Sylfaen" w:cs="Times New Roman"/>
      <w:sz w:val="18"/>
      <w:szCs w:val="18"/>
      <w:lang w:val="ru-RU" w:eastAsia="ru-RU"/>
    </w:rPr>
  </w:style>
  <w:style w:type="paragraph" w:customStyle="1" w:styleId="xl80">
    <w:name w:val="xl80"/>
    <w:basedOn w:val="a1"/>
    <w:qFormat/>
    <w:rsid w:val="00E309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81">
    <w:name w:val="xl81"/>
    <w:basedOn w:val="a1"/>
    <w:qFormat/>
    <w:rsid w:val="00E309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82">
    <w:name w:val="xl82"/>
    <w:basedOn w:val="a1"/>
    <w:qFormat/>
    <w:rsid w:val="00E30932"/>
    <w:pPr>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83">
    <w:name w:val="xl83"/>
    <w:basedOn w:val="a1"/>
    <w:qFormat/>
    <w:rsid w:val="00E30932"/>
    <w:pPr>
      <w:shd w:val="clear" w:color="000000" w:fill="FFFFFF"/>
      <w:spacing w:before="100" w:beforeAutospacing="1" w:after="100" w:afterAutospacing="1" w:line="240" w:lineRule="auto"/>
    </w:pPr>
    <w:rPr>
      <w:rFonts w:ascii="Sylfaen" w:eastAsia="Times New Roman" w:hAnsi="Sylfaen" w:cs="Times New Roman"/>
      <w:sz w:val="16"/>
      <w:szCs w:val="16"/>
      <w:lang w:val="ru-RU" w:eastAsia="ru-RU"/>
    </w:rPr>
  </w:style>
  <w:style w:type="paragraph" w:customStyle="1" w:styleId="xl84">
    <w:name w:val="xl84"/>
    <w:basedOn w:val="a1"/>
    <w:qFormat/>
    <w:rsid w:val="00E30932"/>
    <w:pP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85">
    <w:name w:val="xl85"/>
    <w:basedOn w:val="a1"/>
    <w:qFormat/>
    <w:rsid w:val="00E309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sz w:val="24"/>
      <w:szCs w:val="24"/>
      <w:lang w:val="ru-RU" w:eastAsia="ru-RU"/>
    </w:rPr>
  </w:style>
  <w:style w:type="paragraph" w:customStyle="1" w:styleId="xl86">
    <w:name w:val="xl86"/>
    <w:basedOn w:val="a1"/>
    <w:qFormat/>
    <w:rsid w:val="00E309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87">
    <w:name w:val="xl87"/>
    <w:basedOn w:val="a1"/>
    <w:qFormat/>
    <w:rsid w:val="00E3093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val="ru-RU" w:eastAsia="ru-RU"/>
    </w:rPr>
  </w:style>
  <w:style w:type="paragraph" w:customStyle="1" w:styleId="xl88">
    <w:name w:val="xl88"/>
    <w:basedOn w:val="a1"/>
    <w:qFormat/>
    <w:rsid w:val="00E309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LatArm" w:eastAsia="Times New Roman" w:hAnsi="Arial LatArm" w:cs="Times New Roman"/>
      <w:sz w:val="24"/>
      <w:szCs w:val="24"/>
      <w:lang w:val="ru-RU" w:eastAsia="ru-RU"/>
    </w:rPr>
  </w:style>
  <w:style w:type="paragraph" w:customStyle="1" w:styleId="xl89">
    <w:name w:val="xl89"/>
    <w:basedOn w:val="a1"/>
    <w:qFormat/>
    <w:rsid w:val="00E309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LatArm" w:eastAsia="Times New Roman" w:hAnsi="Arial LatArm" w:cs="Times New Roman"/>
      <w:sz w:val="24"/>
      <w:szCs w:val="24"/>
      <w:lang w:val="ru-RU" w:eastAsia="ru-RU"/>
    </w:rPr>
  </w:style>
  <w:style w:type="paragraph" w:customStyle="1" w:styleId="xl90">
    <w:name w:val="xl90"/>
    <w:basedOn w:val="a1"/>
    <w:qFormat/>
    <w:rsid w:val="00E309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ru-RU" w:eastAsia="ru-RU"/>
    </w:rPr>
  </w:style>
  <w:style w:type="paragraph" w:customStyle="1" w:styleId="xl91">
    <w:name w:val="xl91"/>
    <w:basedOn w:val="a1"/>
    <w:qFormat/>
    <w:rsid w:val="00E30932"/>
    <w:pPr>
      <w:shd w:val="clear" w:color="000000" w:fill="FFFFFF"/>
      <w:spacing w:before="100" w:beforeAutospacing="1" w:after="100" w:afterAutospacing="1" w:line="240" w:lineRule="auto"/>
      <w:textAlignment w:val="center"/>
    </w:pPr>
    <w:rPr>
      <w:rFonts w:ascii="Sylfaen" w:eastAsia="Times New Roman" w:hAnsi="Sylfaen" w:cs="Times New Roman"/>
      <w:sz w:val="18"/>
      <w:szCs w:val="18"/>
      <w:lang w:val="ru-RU" w:eastAsia="ru-RU"/>
    </w:rPr>
  </w:style>
  <w:style w:type="paragraph" w:customStyle="1" w:styleId="xl92">
    <w:name w:val="xl92"/>
    <w:basedOn w:val="a1"/>
    <w:qFormat/>
    <w:rsid w:val="00E30932"/>
    <w:pPr>
      <w:shd w:val="clear" w:color="000000" w:fill="FFFFFF"/>
      <w:spacing w:before="100" w:beforeAutospacing="1" w:after="100" w:afterAutospacing="1" w:line="240" w:lineRule="auto"/>
      <w:textAlignment w:val="center"/>
    </w:pPr>
    <w:rPr>
      <w:rFonts w:ascii="Sylfaen" w:eastAsia="Times New Roman" w:hAnsi="Sylfaen" w:cs="Times New Roman"/>
      <w:sz w:val="24"/>
      <w:szCs w:val="24"/>
      <w:lang w:val="ru-RU" w:eastAsia="ru-RU"/>
    </w:rPr>
  </w:style>
  <w:style w:type="paragraph" w:customStyle="1" w:styleId="xl93">
    <w:name w:val="xl93"/>
    <w:basedOn w:val="a1"/>
    <w:qFormat/>
    <w:rsid w:val="00E309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ru-RU" w:eastAsia="ru-RU"/>
    </w:rPr>
  </w:style>
  <w:style w:type="paragraph" w:customStyle="1" w:styleId="xl94">
    <w:name w:val="xl94"/>
    <w:basedOn w:val="a1"/>
    <w:qFormat/>
    <w:rsid w:val="00E30932"/>
    <w:pPr>
      <w:spacing w:before="100" w:beforeAutospacing="1" w:after="100" w:afterAutospacing="1" w:line="240" w:lineRule="auto"/>
      <w:jc w:val="center"/>
    </w:pPr>
    <w:rPr>
      <w:rFonts w:ascii="Sylfaen" w:eastAsia="Times New Roman" w:hAnsi="Sylfaen" w:cs="Times New Roman"/>
      <w:sz w:val="28"/>
      <w:szCs w:val="28"/>
      <w:u w:val="single"/>
      <w:lang w:val="ru-RU" w:eastAsia="ru-RU"/>
    </w:rPr>
  </w:style>
  <w:style w:type="paragraph" w:customStyle="1" w:styleId="xl95">
    <w:name w:val="xl95"/>
    <w:basedOn w:val="a1"/>
    <w:qFormat/>
    <w:rsid w:val="00E30932"/>
    <w:pPr>
      <w:spacing w:before="100" w:beforeAutospacing="1" w:after="100" w:afterAutospacing="1" w:line="240" w:lineRule="auto"/>
      <w:jc w:val="center"/>
    </w:pPr>
    <w:rPr>
      <w:rFonts w:ascii="Sylfaen" w:eastAsia="Times New Roman" w:hAnsi="Sylfaen" w:cs="Times New Roman"/>
      <w:sz w:val="28"/>
      <w:szCs w:val="28"/>
      <w:lang w:val="ru-RU" w:eastAsia="ru-RU"/>
    </w:rPr>
  </w:style>
  <w:style w:type="paragraph" w:customStyle="1" w:styleId="xl96">
    <w:name w:val="xl96"/>
    <w:basedOn w:val="a1"/>
    <w:qFormat/>
    <w:rsid w:val="00E30932"/>
    <w:pPr>
      <w:pBdr>
        <w:bottom w:val="single" w:sz="4" w:space="0" w:color="auto"/>
      </w:pBdr>
      <w:spacing w:before="100" w:beforeAutospacing="1" w:after="100" w:afterAutospacing="1" w:line="240" w:lineRule="auto"/>
      <w:jc w:val="right"/>
      <w:textAlignment w:val="center"/>
    </w:pPr>
    <w:rPr>
      <w:rFonts w:ascii="Sylfaen" w:eastAsia="Times New Roman" w:hAnsi="Sylfaen" w:cs="Times New Roman"/>
      <w:sz w:val="18"/>
      <w:szCs w:val="18"/>
      <w:lang w:val="ru-RU" w:eastAsia="ru-RU"/>
    </w:rPr>
  </w:style>
  <w:style w:type="paragraph" w:customStyle="1" w:styleId="xl97">
    <w:name w:val="xl97"/>
    <w:basedOn w:val="a1"/>
    <w:qFormat/>
    <w:rsid w:val="00E309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font5">
    <w:name w:val="font5"/>
    <w:basedOn w:val="a1"/>
    <w:qFormat/>
    <w:rsid w:val="000E2C33"/>
    <w:pPr>
      <w:spacing w:before="100" w:beforeAutospacing="1" w:after="100" w:afterAutospacing="1" w:line="240" w:lineRule="auto"/>
    </w:pPr>
    <w:rPr>
      <w:rFonts w:ascii="Sylfaen" w:eastAsia="Times New Roman" w:hAnsi="Sylfaen" w:cs="Times New Roman"/>
      <w:sz w:val="20"/>
      <w:szCs w:val="20"/>
      <w:lang w:val="ru-RU" w:eastAsia="ru-RU"/>
    </w:rPr>
  </w:style>
  <w:style w:type="paragraph" w:customStyle="1" w:styleId="xl70">
    <w:name w:val="xl70"/>
    <w:basedOn w:val="a1"/>
    <w:qFormat/>
    <w:rsid w:val="000E2C33"/>
    <w:pPr>
      <w:spacing w:before="100" w:beforeAutospacing="1" w:after="100" w:afterAutospacing="1" w:line="240" w:lineRule="auto"/>
    </w:pPr>
    <w:rPr>
      <w:rFonts w:ascii="Sylfaen" w:eastAsia="Times New Roman" w:hAnsi="Sylfaen" w:cs="Times New Roman"/>
      <w:sz w:val="24"/>
      <w:szCs w:val="24"/>
      <w:lang w:val="ru-RU" w:eastAsia="ru-RU"/>
    </w:rPr>
  </w:style>
  <w:style w:type="paragraph" w:customStyle="1" w:styleId="xl98">
    <w:name w:val="xl98"/>
    <w:basedOn w:val="a1"/>
    <w:qFormat/>
    <w:rsid w:val="000E2C33"/>
    <w:pPr>
      <w:shd w:val="clear" w:color="000000" w:fill="FFFFFF"/>
      <w:spacing w:before="100" w:beforeAutospacing="1" w:after="100" w:afterAutospacing="1" w:line="240" w:lineRule="auto"/>
      <w:jc w:val="center"/>
      <w:textAlignment w:val="center"/>
    </w:pPr>
    <w:rPr>
      <w:rFonts w:ascii="Sylfaen" w:eastAsia="Times New Roman" w:hAnsi="Sylfaen" w:cs="Times New Roman"/>
      <w:sz w:val="24"/>
      <w:szCs w:val="24"/>
      <w:lang w:val="ru-RU" w:eastAsia="ru-RU"/>
    </w:rPr>
  </w:style>
  <w:style w:type="paragraph" w:customStyle="1" w:styleId="xl99">
    <w:name w:val="xl99"/>
    <w:basedOn w:val="a1"/>
    <w:qFormat/>
    <w:rsid w:val="000E2C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ru-RU" w:eastAsia="ru-RU"/>
    </w:rPr>
  </w:style>
  <w:style w:type="paragraph" w:customStyle="1" w:styleId="xl100">
    <w:name w:val="xl100"/>
    <w:basedOn w:val="a1"/>
    <w:qFormat/>
    <w:rsid w:val="000E2C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ru-RU" w:eastAsia="ru-RU"/>
    </w:rPr>
  </w:style>
  <w:style w:type="paragraph" w:customStyle="1" w:styleId="xl101">
    <w:name w:val="xl101"/>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102">
    <w:name w:val="xl102"/>
    <w:basedOn w:val="a1"/>
    <w:qFormat/>
    <w:rsid w:val="000E2C33"/>
    <w:pPr>
      <w:spacing w:before="100" w:beforeAutospacing="1" w:after="100" w:afterAutospacing="1" w:line="240" w:lineRule="auto"/>
      <w:jc w:val="center"/>
    </w:pPr>
    <w:rPr>
      <w:rFonts w:ascii="Sylfaen" w:eastAsia="Times New Roman" w:hAnsi="Sylfaen" w:cs="Times New Roman"/>
      <w:sz w:val="28"/>
      <w:szCs w:val="28"/>
      <w:u w:val="single"/>
      <w:lang w:val="ru-RU" w:eastAsia="ru-RU"/>
    </w:rPr>
  </w:style>
  <w:style w:type="paragraph" w:customStyle="1" w:styleId="xl103">
    <w:name w:val="xl103"/>
    <w:basedOn w:val="a1"/>
    <w:qFormat/>
    <w:rsid w:val="000E2C33"/>
    <w:pPr>
      <w:spacing w:before="100" w:beforeAutospacing="1" w:after="100" w:afterAutospacing="1" w:line="240" w:lineRule="auto"/>
      <w:jc w:val="center"/>
    </w:pPr>
    <w:rPr>
      <w:rFonts w:ascii="Sylfaen" w:eastAsia="Times New Roman" w:hAnsi="Sylfaen" w:cs="Times New Roman"/>
      <w:sz w:val="28"/>
      <w:szCs w:val="28"/>
      <w:lang w:val="ru-RU" w:eastAsia="ru-RU"/>
    </w:rPr>
  </w:style>
  <w:style w:type="paragraph" w:customStyle="1" w:styleId="xl104">
    <w:name w:val="xl104"/>
    <w:basedOn w:val="a1"/>
    <w:qFormat/>
    <w:rsid w:val="000E2C33"/>
    <w:pPr>
      <w:pBdr>
        <w:bottom w:val="single" w:sz="4" w:space="0" w:color="auto"/>
      </w:pBdr>
      <w:spacing w:before="100" w:beforeAutospacing="1" w:after="100" w:afterAutospacing="1" w:line="240" w:lineRule="auto"/>
      <w:jc w:val="right"/>
      <w:textAlignment w:val="center"/>
    </w:pPr>
    <w:rPr>
      <w:rFonts w:ascii="Sylfaen" w:eastAsia="Times New Roman" w:hAnsi="Sylfaen" w:cs="Times New Roman"/>
      <w:sz w:val="18"/>
      <w:szCs w:val="18"/>
      <w:lang w:val="ru-RU" w:eastAsia="ru-RU"/>
    </w:rPr>
  </w:style>
  <w:style w:type="paragraph" w:customStyle="1" w:styleId="font6">
    <w:name w:val="font6"/>
    <w:basedOn w:val="a1"/>
    <w:qFormat/>
    <w:rsid w:val="000E2C33"/>
    <w:pPr>
      <w:spacing w:before="100" w:beforeAutospacing="1" w:after="100" w:afterAutospacing="1" w:line="240" w:lineRule="auto"/>
    </w:pPr>
    <w:rPr>
      <w:rFonts w:ascii="Sylfaen" w:eastAsia="Times New Roman" w:hAnsi="Sylfaen" w:cs="Times New Roman"/>
      <w:b/>
      <w:bCs/>
      <w:sz w:val="20"/>
      <w:szCs w:val="20"/>
      <w:lang w:val="ru-RU" w:eastAsia="ru-RU"/>
    </w:rPr>
  </w:style>
  <w:style w:type="paragraph" w:customStyle="1" w:styleId="xl105">
    <w:name w:val="xl105"/>
    <w:basedOn w:val="a1"/>
    <w:qFormat/>
    <w:rsid w:val="000E2C33"/>
    <w:pPr>
      <w:spacing w:before="100" w:beforeAutospacing="1" w:after="100" w:afterAutospacing="1" w:line="240" w:lineRule="auto"/>
      <w:jc w:val="center"/>
      <w:textAlignment w:val="center"/>
    </w:pPr>
    <w:rPr>
      <w:rFonts w:ascii="Sylfaen" w:eastAsia="Times New Roman" w:hAnsi="Sylfaen" w:cs="Times New Roman"/>
      <w:sz w:val="24"/>
      <w:szCs w:val="24"/>
      <w:lang w:val="ru-RU" w:eastAsia="ru-RU"/>
    </w:rPr>
  </w:style>
  <w:style w:type="paragraph" w:customStyle="1" w:styleId="xl106">
    <w:name w:val="xl106"/>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24"/>
      <w:szCs w:val="24"/>
      <w:lang w:val="ru-RU" w:eastAsia="ru-RU"/>
    </w:rPr>
  </w:style>
  <w:style w:type="paragraph" w:customStyle="1" w:styleId="xl107">
    <w:name w:val="xl107"/>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24"/>
      <w:szCs w:val="24"/>
      <w:lang w:val="ru-RU" w:eastAsia="ru-RU"/>
    </w:rPr>
  </w:style>
  <w:style w:type="paragraph" w:customStyle="1" w:styleId="xl108">
    <w:name w:val="xl108"/>
    <w:basedOn w:val="a1"/>
    <w:qFormat/>
    <w:rsid w:val="000E2C33"/>
    <w:pPr>
      <w:spacing w:before="100" w:beforeAutospacing="1" w:after="100" w:afterAutospacing="1" w:line="240" w:lineRule="auto"/>
    </w:pPr>
    <w:rPr>
      <w:rFonts w:ascii="Sylfaen" w:eastAsia="Times New Roman" w:hAnsi="Sylfaen" w:cs="Times New Roman"/>
      <w:i/>
      <w:iCs/>
      <w:sz w:val="24"/>
      <w:szCs w:val="24"/>
      <w:lang w:val="ru-RU" w:eastAsia="ru-RU"/>
    </w:rPr>
  </w:style>
  <w:style w:type="paragraph" w:customStyle="1" w:styleId="xl109">
    <w:name w:val="xl109"/>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i/>
      <w:iCs/>
      <w:sz w:val="24"/>
      <w:szCs w:val="24"/>
      <w:lang w:val="ru-RU" w:eastAsia="ru-RU"/>
    </w:rPr>
  </w:style>
  <w:style w:type="paragraph" w:customStyle="1" w:styleId="xl110">
    <w:name w:val="xl110"/>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Sylfaen" w:eastAsia="Times New Roman" w:hAnsi="Sylfaen" w:cs="Times New Roman"/>
      <w:i/>
      <w:iCs/>
      <w:sz w:val="24"/>
      <w:szCs w:val="24"/>
      <w:lang w:val="ru-RU" w:eastAsia="ru-RU"/>
    </w:rPr>
  </w:style>
  <w:style w:type="paragraph" w:customStyle="1" w:styleId="xl111">
    <w:name w:val="xl111"/>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i/>
      <w:iCs/>
      <w:sz w:val="24"/>
      <w:szCs w:val="24"/>
      <w:lang w:val="ru-RU" w:eastAsia="ru-RU"/>
    </w:rPr>
  </w:style>
  <w:style w:type="paragraph" w:customStyle="1" w:styleId="xl112">
    <w:name w:val="xl112"/>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24"/>
      <w:szCs w:val="24"/>
      <w:lang w:val="ru-RU" w:eastAsia="ru-RU"/>
    </w:rPr>
  </w:style>
  <w:style w:type="paragraph" w:customStyle="1" w:styleId="xl113">
    <w:name w:val="xl113"/>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i/>
      <w:iCs/>
      <w:sz w:val="24"/>
      <w:szCs w:val="24"/>
      <w:lang w:val="ru-RU" w:eastAsia="ru-RU"/>
    </w:rPr>
  </w:style>
  <w:style w:type="paragraph" w:customStyle="1" w:styleId="xl114">
    <w:name w:val="xl114"/>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24"/>
      <w:szCs w:val="24"/>
      <w:lang w:val="ru-RU" w:eastAsia="ru-RU"/>
    </w:rPr>
  </w:style>
  <w:style w:type="paragraph" w:customStyle="1" w:styleId="xl115">
    <w:name w:val="xl115"/>
    <w:basedOn w:val="a1"/>
    <w:qFormat/>
    <w:rsid w:val="000E2C33"/>
    <w:pPr>
      <w:spacing w:before="100" w:beforeAutospacing="1" w:after="100" w:afterAutospacing="1" w:line="240" w:lineRule="auto"/>
      <w:jc w:val="center"/>
      <w:textAlignment w:val="top"/>
    </w:pPr>
    <w:rPr>
      <w:rFonts w:ascii="Sylfaen" w:eastAsia="Times New Roman" w:hAnsi="Sylfaen" w:cs="Times New Roman"/>
      <w:sz w:val="16"/>
      <w:szCs w:val="16"/>
      <w:lang w:val="ru-RU" w:eastAsia="ru-RU"/>
    </w:rPr>
  </w:style>
  <w:style w:type="paragraph" w:customStyle="1" w:styleId="xl116">
    <w:name w:val="xl116"/>
    <w:basedOn w:val="a1"/>
    <w:qFormat/>
    <w:rsid w:val="000E2C33"/>
    <w:pPr>
      <w:spacing w:before="100" w:beforeAutospacing="1" w:after="100" w:afterAutospacing="1" w:line="240" w:lineRule="auto"/>
      <w:jc w:val="center"/>
      <w:textAlignment w:val="top"/>
    </w:pPr>
    <w:rPr>
      <w:rFonts w:ascii="Sylfaen" w:eastAsia="Times New Roman" w:hAnsi="Sylfaen" w:cs="Times New Roman"/>
      <w:i/>
      <w:iCs/>
      <w:sz w:val="16"/>
      <w:szCs w:val="16"/>
      <w:lang w:val="ru-RU" w:eastAsia="ru-RU"/>
    </w:rPr>
  </w:style>
  <w:style w:type="paragraph" w:customStyle="1" w:styleId="xl117">
    <w:name w:val="xl117"/>
    <w:basedOn w:val="a1"/>
    <w:qFormat/>
    <w:rsid w:val="000E2C33"/>
    <w:pPr>
      <w:spacing w:before="100" w:beforeAutospacing="1" w:after="100" w:afterAutospacing="1" w:line="240" w:lineRule="auto"/>
      <w:jc w:val="center"/>
      <w:textAlignment w:val="top"/>
    </w:pPr>
    <w:rPr>
      <w:rFonts w:ascii="Sylfaen" w:eastAsia="Times New Roman" w:hAnsi="Sylfaen" w:cs="Times New Roman"/>
      <w:sz w:val="16"/>
      <w:szCs w:val="16"/>
      <w:lang w:val="ru-RU" w:eastAsia="ru-RU"/>
    </w:rPr>
  </w:style>
  <w:style w:type="paragraph" w:customStyle="1" w:styleId="xl118">
    <w:name w:val="xl118"/>
    <w:basedOn w:val="a1"/>
    <w:qFormat/>
    <w:rsid w:val="000E2C33"/>
    <w:pPr>
      <w:spacing w:before="100" w:beforeAutospacing="1" w:after="100" w:afterAutospacing="1" w:line="240" w:lineRule="auto"/>
      <w:textAlignment w:val="top"/>
    </w:pPr>
    <w:rPr>
      <w:rFonts w:ascii="Sylfaen" w:eastAsia="Times New Roman" w:hAnsi="Sylfaen" w:cs="Times New Roman"/>
      <w:lang w:val="ru-RU" w:eastAsia="ru-RU"/>
    </w:rPr>
  </w:style>
  <w:style w:type="paragraph" w:customStyle="1" w:styleId="xl119">
    <w:name w:val="xl119"/>
    <w:basedOn w:val="a1"/>
    <w:qFormat/>
    <w:rsid w:val="000E2C33"/>
    <w:pPr>
      <w:spacing w:before="100" w:beforeAutospacing="1" w:after="100" w:afterAutospacing="1" w:line="240" w:lineRule="auto"/>
      <w:textAlignment w:val="top"/>
    </w:pPr>
    <w:rPr>
      <w:rFonts w:ascii="Sylfaen" w:eastAsia="Times New Roman" w:hAnsi="Sylfaen" w:cs="Times New Roman"/>
      <w:lang w:val="ru-RU" w:eastAsia="ru-RU"/>
    </w:rPr>
  </w:style>
  <w:style w:type="paragraph" w:customStyle="1" w:styleId="xl120">
    <w:name w:val="xl120"/>
    <w:basedOn w:val="a1"/>
    <w:qFormat/>
    <w:rsid w:val="000E2C33"/>
    <w:pPr>
      <w:spacing w:before="100" w:beforeAutospacing="1" w:after="100" w:afterAutospacing="1" w:line="240" w:lineRule="auto"/>
      <w:jc w:val="center"/>
      <w:textAlignment w:val="top"/>
    </w:pPr>
    <w:rPr>
      <w:rFonts w:ascii="Sylfaen" w:eastAsia="Times New Roman" w:hAnsi="Sylfaen" w:cs="Times New Roman"/>
      <w:sz w:val="18"/>
      <w:szCs w:val="18"/>
      <w:lang w:val="ru-RU" w:eastAsia="ru-RU"/>
    </w:rPr>
  </w:style>
  <w:style w:type="paragraph" w:customStyle="1" w:styleId="xl121">
    <w:name w:val="xl121"/>
    <w:basedOn w:val="a1"/>
    <w:qFormat/>
    <w:rsid w:val="000E2C33"/>
    <w:pPr>
      <w:spacing w:before="100" w:beforeAutospacing="1" w:after="100" w:afterAutospacing="1" w:line="240" w:lineRule="auto"/>
      <w:jc w:val="center"/>
      <w:textAlignment w:val="top"/>
    </w:pPr>
    <w:rPr>
      <w:rFonts w:ascii="Sylfaen" w:eastAsia="Times New Roman" w:hAnsi="Sylfaen" w:cs="Times New Roman"/>
      <w:i/>
      <w:iCs/>
      <w:sz w:val="18"/>
      <w:szCs w:val="18"/>
      <w:lang w:val="ru-RU" w:eastAsia="ru-RU"/>
    </w:rPr>
  </w:style>
  <w:style w:type="paragraph" w:customStyle="1" w:styleId="xl122">
    <w:name w:val="xl122"/>
    <w:basedOn w:val="a1"/>
    <w:qFormat/>
    <w:rsid w:val="000E2C33"/>
    <w:pPr>
      <w:spacing w:before="100" w:beforeAutospacing="1" w:after="100" w:afterAutospacing="1" w:line="240" w:lineRule="auto"/>
      <w:jc w:val="center"/>
      <w:textAlignment w:val="top"/>
    </w:pPr>
    <w:rPr>
      <w:rFonts w:ascii="Sylfaen" w:eastAsia="Times New Roman" w:hAnsi="Sylfaen" w:cs="Times New Roman"/>
      <w:sz w:val="18"/>
      <w:szCs w:val="18"/>
      <w:lang w:val="ru-RU" w:eastAsia="ru-RU"/>
    </w:rPr>
  </w:style>
  <w:style w:type="paragraph" w:customStyle="1" w:styleId="xl123">
    <w:name w:val="xl123"/>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ylfaen" w:eastAsia="Times New Roman" w:hAnsi="Sylfaen" w:cs="Times New Roman"/>
      <w:sz w:val="24"/>
      <w:szCs w:val="24"/>
      <w:lang w:val="ru-RU" w:eastAsia="ru-RU"/>
    </w:rPr>
  </w:style>
  <w:style w:type="paragraph" w:customStyle="1" w:styleId="xl124">
    <w:name w:val="xl124"/>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ylfaen" w:eastAsia="Times New Roman" w:hAnsi="Sylfaen" w:cs="Times New Roman"/>
      <w:i/>
      <w:iCs/>
      <w:sz w:val="24"/>
      <w:szCs w:val="24"/>
      <w:lang w:val="ru-RU" w:eastAsia="ru-RU"/>
    </w:rPr>
  </w:style>
  <w:style w:type="paragraph" w:customStyle="1" w:styleId="xl125">
    <w:name w:val="xl125"/>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ylfaen" w:eastAsia="Times New Roman" w:hAnsi="Sylfaen" w:cs="Times New Roman"/>
      <w:sz w:val="24"/>
      <w:szCs w:val="24"/>
      <w:lang w:val="ru-RU" w:eastAsia="ru-RU"/>
    </w:rPr>
  </w:style>
  <w:style w:type="paragraph" w:customStyle="1" w:styleId="xl126">
    <w:name w:val="xl126"/>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ylfaen" w:eastAsia="Times New Roman" w:hAnsi="Sylfaen" w:cs="Times New Roman"/>
      <w:sz w:val="24"/>
      <w:szCs w:val="24"/>
      <w:lang w:val="ru-RU" w:eastAsia="ru-RU"/>
    </w:rPr>
  </w:style>
  <w:style w:type="paragraph" w:customStyle="1" w:styleId="xl127">
    <w:name w:val="xl127"/>
    <w:basedOn w:val="a1"/>
    <w:qFormat/>
    <w:rsid w:val="000E2C33"/>
    <w:pPr>
      <w:spacing w:before="100" w:beforeAutospacing="1" w:after="100" w:afterAutospacing="1" w:line="240" w:lineRule="auto"/>
      <w:jc w:val="center"/>
    </w:pPr>
    <w:rPr>
      <w:rFonts w:ascii="Sylfaen" w:eastAsia="Times New Roman" w:hAnsi="Sylfaen" w:cs="Times New Roman"/>
      <w:sz w:val="28"/>
      <w:szCs w:val="28"/>
      <w:u w:val="single"/>
      <w:lang w:val="ru-RU" w:eastAsia="ru-RU"/>
    </w:rPr>
  </w:style>
  <w:style w:type="paragraph" w:customStyle="1" w:styleId="xl128">
    <w:name w:val="xl128"/>
    <w:basedOn w:val="a1"/>
    <w:qFormat/>
    <w:rsid w:val="000E2C33"/>
    <w:pPr>
      <w:spacing w:before="100" w:beforeAutospacing="1" w:after="100" w:afterAutospacing="1" w:line="240" w:lineRule="auto"/>
      <w:jc w:val="center"/>
    </w:pPr>
    <w:rPr>
      <w:rFonts w:ascii="Sylfaen" w:eastAsia="Times New Roman" w:hAnsi="Sylfaen" w:cs="Times New Roman"/>
      <w:sz w:val="24"/>
      <w:szCs w:val="24"/>
      <w:lang w:val="ru-RU" w:eastAsia="ru-RU"/>
    </w:rPr>
  </w:style>
  <w:style w:type="paragraph" w:customStyle="1" w:styleId="xl129">
    <w:name w:val="xl129"/>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24"/>
      <w:szCs w:val="24"/>
      <w:lang w:val="ru-RU" w:eastAsia="ru-RU"/>
    </w:rPr>
  </w:style>
  <w:style w:type="paragraph" w:customStyle="1" w:styleId="xl130">
    <w:name w:val="xl130"/>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131">
    <w:name w:val="xl131"/>
    <w:basedOn w:val="a1"/>
    <w:qFormat/>
    <w:rsid w:val="000E2C33"/>
    <w:pPr>
      <w:pBdr>
        <w:top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24"/>
      <w:szCs w:val="24"/>
      <w:lang w:val="ru-RU" w:eastAsia="ru-RU"/>
    </w:rPr>
  </w:style>
  <w:style w:type="paragraph" w:customStyle="1" w:styleId="xl132">
    <w:name w:val="xl132"/>
    <w:basedOn w:val="a1"/>
    <w:qFormat/>
    <w:rsid w:val="000E2C33"/>
    <w:pPr>
      <w:pBdr>
        <w:top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24"/>
      <w:szCs w:val="24"/>
      <w:lang w:val="ru-RU" w:eastAsia="ru-RU"/>
    </w:rPr>
  </w:style>
  <w:style w:type="numbering" w:customStyle="1" w:styleId="1a">
    <w:name w:val="Нет списка1"/>
    <w:next w:val="a5"/>
    <w:uiPriority w:val="99"/>
    <w:semiHidden/>
    <w:unhideWhenUsed/>
    <w:rsid w:val="000E2C33"/>
  </w:style>
  <w:style w:type="paragraph" w:customStyle="1" w:styleId="font7">
    <w:name w:val="font7"/>
    <w:basedOn w:val="a1"/>
    <w:qFormat/>
    <w:rsid w:val="000E2C33"/>
    <w:pPr>
      <w:spacing w:before="100" w:beforeAutospacing="1" w:after="100" w:afterAutospacing="1" w:line="240" w:lineRule="auto"/>
    </w:pPr>
    <w:rPr>
      <w:rFonts w:ascii="Sylfaen" w:eastAsia="Times New Roman" w:hAnsi="Sylfaen" w:cs="Times New Roman"/>
      <w:sz w:val="16"/>
      <w:szCs w:val="16"/>
      <w:lang w:val="ru-RU" w:eastAsia="ru-RU"/>
    </w:rPr>
  </w:style>
  <w:style w:type="paragraph" w:customStyle="1" w:styleId="font8">
    <w:name w:val="font8"/>
    <w:basedOn w:val="a1"/>
    <w:qFormat/>
    <w:rsid w:val="000E2C33"/>
    <w:pPr>
      <w:spacing w:before="100" w:beforeAutospacing="1" w:after="100" w:afterAutospacing="1" w:line="240" w:lineRule="auto"/>
    </w:pPr>
    <w:rPr>
      <w:rFonts w:ascii="Sylfaen" w:eastAsia="Times New Roman" w:hAnsi="Sylfaen" w:cs="Times New Roman"/>
      <w:lang w:val="ru-RU" w:eastAsia="ru-RU"/>
    </w:rPr>
  </w:style>
  <w:style w:type="paragraph" w:customStyle="1" w:styleId="font9">
    <w:name w:val="font9"/>
    <w:basedOn w:val="a1"/>
    <w:qFormat/>
    <w:rsid w:val="000E2C33"/>
    <w:pPr>
      <w:spacing w:before="100" w:beforeAutospacing="1" w:after="100" w:afterAutospacing="1" w:line="240" w:lineRule="auto"/>
    </w:pPr>
    <w:rPr>
      <w:rFonts w:ascii="Sylfaen" w:eastAsia="Times New Roman" w:hAnsi="Sylfaen" w:cs="Times New Roman"/>
      <w:i/>
      <w:iCs/>
      <w:sz w:val="16"/>
      <w:szCs w:val="16"/>
      <w:lang w:val="ru-RU" w:eastAsia="ru-RU"/>
    </w:rPr>
  </w:style>
  <w:style w:type="paragraph" w:customStyle="1" w:styleId="font10">
    <w:name w:val="font10"/>
    <w:basedOn w:val="a1"/>
    <w:qFormat/>
    <w:rsid w:val="000E2C33"/>
    <w:pPr>
      <w:spacing w:before="100" w:beforeAutospacing="1" w:after="100" w:afterAutospacing="1" w:line="240" w:lineRule="auto"/>
    </w:pPr>
    <w:rPr>
      <w:rFonts w:ascii="Sylfaen" w:eastAsia="Times New Roman" w:hAnsi="Sylfaen" w:cs="Times New Roman"/>
      <w:color w:val="000000"/>
      <w:sz w:val="18"/>
      <w:szCs w:val="18"/>
      <w:lang w:val="ru-RU" w:eastAsia="ru-RU"/>
    </w:rPr>
  </w:style>
  <w:style w:type="paragraph" w:customStyle="1" w:styleId="font11">
    <w:name w:val="font11"/>
    <w:basedOn w:val="a1"/>
    <w:qFormat/>
    <w:rsid w:val="000E2C33"/>
    <w:pPr>
      <w:spacing w:before="100" w:beforeAutospacing="1" w:after="100" w:afterAutospacing="1" w:line="240" w:lineRule="auto"/>
    </w:pPr>
    <w:rPr>
      <w:rFonts w:ascii="Sylfaen" w:eastAsia="Times New Roman" w:hAnsi="Sylfaen" w:cs="Times New Roman"/>
      <w:i/>
      <w:iCs/>
      <w:color w:val="000000"/>
      <w:sz w:val="16"/>
      <w:szCs w:val="16"/>
      <w:lang w:val="ru-RU" w:eastAsia="ru-RU"/>
    </w:rPr>
  </w:style>
  <w:style w:type="paragraph" w:customStyle="1" w:styleId="font12">
    <w:name w:val="font12"/>
    <w:basedOn w:val="a1"/>
    <w:qFormat/>
    <w:rsid w:val="000E2C33"/>
    <w:pPr>
      <w:spacing w:before="100" w:beforeAutospacing="1" w:after="100" w:afterAutospacing="1" w:line="240" w:lineRule="auto"/>
    </w:pPr>
    <w:rPr>
      <w:rFonts w:ascii="Sylfaen" w:eastAsia="Times New Roman" w:hAnsi="Sylfaen" w:cs="Times New Roman"/>
      <w:i/>
      <w:iCs/>
      <w:color w:val="000000"/>
      <w:sz w:val="18"/>
      <w:szCs w:val="18"/>
      <w:lang w:val="ru-RU" w:eastAsia="ru-RU"/>
    </w:rPr>
  </w:style>
  <w:style w:type="paragraph" w:customStyle="1" w:styleId="font13">
    <w:name w:val="font13"/>
    <w:basedOn w:val="a1"/>
    <w:qFormat/>
    <w:rsid w:val="000E2C33"/>
    <w:pPr>
      <w:spacing w:before="100" w:beforeAutospacing="1" w:after="100" w:afterAutospacing="1" w:line="240" w:lineRule="auto"/>
    </w:pPr>
    <w:rPr>
      <w:rFonts w:ascii="Sylfaen" w:eastAsia="Times New Roman" w:hAnsi="Sylfaen" w:cs="Times New Roman"/>
      <w:color w:val="000000"/>
      <w:sz w:val="20"/>
      <w:szCs w:val="20"/>
      <w:lang w:val="ru-RU" w:eastAsia="ru-RU"/>
    </w:rPr>
  </w:style>
  <w:style w:type="paragraph" w:customStyle="1" w:styleId="font14">
    <w:name w:val="font14"/>
    <w:basedOn w:val="a1"/>
    <w:qFormat/>
    <w:rsid w:val="000E2C33"/>
    <w:pPr>
      <w:spacing w:before="100" w:beforeAutospacing="1" w:after="100" w:afterAutospacing="1" w:line="240" w:lineRule="auto"/>
    </w:pPr>
    <w:rPr>
      <w:rFonts w:ascii="Sylfaen" w:eastAsia="Times New Roman" w:hAnsi="Sylfaen" w:cs="Times New Roman"/>
      <w:color w:val="000000"/>
      <w:sz w:val="16"/>
      <w:szCs w:val="16"/>
      <w:lang w:val="ru-RU" w:eastAsia="ru-RU"/>
    </w:rPr>
  </w:style>
  <w:style w:type="paragraph" w:customStyle="1" w:styleId="xl133">
    <w:name w:val="xl133"/>
    <w:basedOn w:val="a1"/>
    <w:qFormat/>
    <w:rsid w:val="000E2C33"/>
    <w:pPr>
      <w:spacing w:before="100" w:beforeAutospacing="1" w:after="100" w:afterAutospacing="1" w:line="240" w:lineRule="auto"/>
    </w:pPr>
    <w:rPr>
      <w:rFonts w:ascii="Sylfaen" w:eastAsia="Times New Roman" w:hAnsi="Sylfaen" w:cs="Times New Roman"/>
      <w:sz w:val="18"/>
      <w:szCs w:val="18"/>
      <w:lang w:val="ru-RU" w:eastAsia="ru-RU"/>
    </w:rPr>
  </w:style>
  <w:style w:type="paragraph" w:customStyle="1" w:styleId="xl134">
    <w:name w:val="xl134"/>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ylfaen" w:eastAsia="Times New Roman" w:hAnsi="Sylfaen" w:cs="Times New Roman"/>
      <w:sz w:val="24"/>
      <w:szCs w:val="24"/>
      <w:lang w:val="ru-RU" w:eastAsia="ru-RU"/>
    </w:rPr>
  </w:style>
  <w:style w:type="paragraph" w:customStyle="1" w:styleId="xl135">
    <w:name w:val="xl135"/>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val="ru-RU" w:eastAsia="ru-RU"/>
    </w:rPr>
  </w:style>
  <w:style w:type="paragraph" w:customStyle="1" w:styleId="xl136">
    <w:name w:val="xl136"/>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val="ru-RU" w:eastAsia="ru-RU"/>
    </w:rPr>
  </w:style>
  <w:style w:type="paragraph" w:customStyle="1" w:styleId="xl137">
    <w:name w:val="xl137"/>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color w:val="FF0000"/>
      <w:sz w:val="24"/>
      <w:szCs w:val="24"/>
      <w:lang w:val="ru-RU" w:eastAsia="ru-RU"/>
    </w:rPr>
  </w:style>
  <w:style w:type="paragraph" w:customStyle="1" w:styleId="xl138">
    <w:name w:val="xl138"/>
    <w:basedOn w:val="a1"/>
    <w:qFormat/>
    <w:rsid w:val="000E2C33"/>
    <w:pPr>
      <w:spacing w:before="100" w:beforeAutospacing="1" w:after="100" w:afterAutospacing="1" w:line="240" w:lineRule="auto"/>
      <w:jc w:val="center"/>
      <w:textAlignment w:val="center"/>
    </w:pPr>
    <w:rPr>
      <w:rFonts w:ascii="Sylfaen" w:eastAsia="Times New Roman" w:hAnsi="Sylfaen" w:cs="Times New Roman"/>
      <w:u w:val="single"/>
      <w:lang w:val="ru-RU" w:eastAsia="ru-RU"/>
    </w:rPr>
  </w:style>
  <w:style w:type="paragraph" w:customStyle="1" w:styleId="xl139">
    <w:name w:val="xl139"/>
    <w:basedOn w:val="a1"/>
    <w:qFormat/>
    <w:rsid w:val="000E2C33"/>
    <w:pPr>
      <w:spacing w:before="100" w:beforeAutospacing="1" w:after="100" w:afterAutospacing="1" w:line="240" w:lineRule="auto"/>
      <w:jc w:val="center"/>
    </w:pPr>
    <w:rPr>
      <w:rFonts w:ascii="Sylfaen" w:eastAsia="Times New Roman" w:hAnsi="Sylfaen" w:cs="Times New Roman"/>
      <w:lang w:val="ru-RU" w:eastAsia="ru-RU"/>
    </w:rPr>
  </w:style>
  <w:style w:type="paragraph" w:customStyle="1" w:styleId="xl140">
    <w:name w:val="xl140"/>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Armenian" w:eastAsia="Times New Roman" w:hAnsi="Arial Armenian" w:cs="Times New Roman"/>
      <w:i/>
      <w:iCs/>
      <w:sz w:val="24"/>
      <w:szCs w:val="24"/>
      <w:lang w:val="ru-RU" w:eastAsia="ru-RU"/>
    </w:rPr>
  </w:style>
  <w:style w:type="paragraph" w:customStyle="1" w:styleId="xl141">
    <w:name w:val="xl141"/>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i/>
      <w:iCs/>
      <w:sz w:val="24"/>
      <w:szCs w:val="24"/>
      <w:lang w:val="ru-RU" w:eastAsia="ru-RU"/>
    </w:rPr>
  </w:style>
  <w:style w:type="paragraph" w:customStyle="1" w:styleId="xl142">
    <w:name w:val="xl142"/>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24"/>
      <w:szCs w:val="24"/>
      <w:lang w:val="ru-RU" w:eastAsia="ru-RU"/>
    </w:rPr>
  </w:style>
  <w:style w:type="paragraph" w:customStyle="1" w:styleId="xl143">
    <w:name w:val="xl143"/>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sz w:val="24"/>
      <w:szCs w:val="24"/>
      <w:lang w:val="ru-RU" w:eastAsia="ru-RU"/>
    </w:rPr>
  </w:style>
  <w:style w:type="paragraph" w:customStyle="1" w:styleId="xl144">
    <w:name w:val="xl144"/>
    <w:basedOn w:val="a1"/>
    <w:qFormat/>
    <w:rsid w:val="000E2C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Armenian" w:eastAsia="Times New Roman" w:hAnsi="Arial Armenian" w:cs="Times New Roman"/>
      <w:i/>
      <w:iCs/>
      <w:sz w:val="24"/>
      <w:szCs w:val="24"/>
      <w:lang w:val="ru-RU" w:eastAsia="ru-RU"/>
    </w:rPr>
  </w:style>
  <w:style w:type="paragraph" w:customStyle="1" w:styleId="xl145">
    <w:name w:val="xl145"/>
    <w:basedOn w:val="a1"/>
    <w:qFormat/>
    <w:rsid w:val="000E2C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Armenian" w:eastAsia="Times New Roman" w:hAnsi="Arial Armenian" w:cs="Times New Roman"/>
      <w:i/>
      <w:iCs/>
      <w:sz w:val="24"/>
      <w:szCs w:val="24"/>
      <w:lang w:val="ru-RU" w:eastAsia="ru-RU"/>
    </w:rPr>
  </w:style>
  <w:style w:type="paragraph" w:customStyle="1" w:styleId="xl146">
    <w:name w:val="xl146"/>
    <w:basedOn w:val="a1"/>
    <w:qFormat/>
    <w:rsid w:val="000E2C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i/>
      <w:iCs/>
      <w:sz w:val="24"/>
      <w:szCs w:val="24"/>
      <w:lang w:val="ru-RU" w:eastAsia="ru-RU"/>
    </w:rPr>
  </w:style>
  <w:style w:type="paragraph" w:customStyle="1" w:styleId="xl147">
    <w:name w:val="xl147"/>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i/>
      <w:iCs/>
      <w:sz w:val="24"/>
      <w:szCs w:val="24"/>
      <w:lang w:val="ru-RU" w:eastAsia="ru-RU"/>
    </w:rPr>
  </w:style>
  <w:style w:type="paragraph" w:customStyle="1" w:styleId="xl148">
    <w:name w:val="xl148"/>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i/>
      <w:iCs/>
      <w:sz w:val="24"/>
      <w:szCs w:val="24"/>
      <w:lang w:val="ru-RU" w:eastAsia="ru-RU"/>
    </w:rPr>
  </w:style>
  <w:style w:type="paragraph" w:customStyle="1" w:styleId="xl149">
    <w:name w:val="xl149"/>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lang w:val="ru-RU" w:eastAsia="ru-RU"/>
    </w:rPr>
  </w:style>
  <w:style w:type="paragraph" w:customStyle="1" w:styleId="xl150">
    <w:name w:val="xl150"/>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i/>
      <w:iCs/>
      <w:sz w:val="24"/>
      <w:szCs w:val="24"/>
      <w:lang w:val="ru-RU" w:eastAsia="ru-RU"/>
    </w:rPr>
  </w:style>
  <w:style w:type="paragraph" w:customStyle="1" w:styleId="xl151">
    <w:name w:val="xl151"/>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Armenian" w:eastAsia="Times New Roman" w:hAnsi="Arial Armenian" w:cs="Times New Roman"/>
      <w:i/>
      <w:iCs/>
      <w:sz w:val="24"/>
      <w:szCs w:val="24"/>
      <w:lang w:val="ru-RU" w:eastAsia="ru-RU"/>
    </w:rPr>
  </w:style>
  <w:style w:type="paragraph" w:customStyle="1" w:styleId="xl152">
    <w:name w:val="xl152"/>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i/>
      <w:iCs/>
      <w:sz w:val="24"/>
      <w:szCs w:val="24"/>
      <w:lang w:val="ru-RU" w:eastAsia="ru-RU"/>
    </w:rPr>
  </w:style>
  <w:style w:type="paragraph" w:customStyle="1" w:styleId="xl153">
    <w:name w:val="xl153"/>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i/>
      <w:iCs/>
      <w:sz w:val="24"/>
      <w:szCs w:val="24"/>
      <w:lang w:val="ru-RU" w:eastAsia="ru-RU"/>
    </w:rPr>
  </w:style>
  <w:style w:type="paragraph" w:customStyle="1" w:styleId="xl154">
    <w:name w:val="xl154"/>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lang w:val="ru-RU" w:eastAsia="ru-RU"/>
    </w:rPr>
  </w:style>
  <w:style w:type="paragraph" w:customStyle="1" w:styleId="xl155">
    <w:name w:val="xl155"/>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lang w:val="ru-RU" w:eastAsia="ru-RU"/>
    </w:rPr>
  </w:style>
  <w:style w:type="paragraph" w:customStyle="1" w:styleId="xl156">
    <w:name w:val="xl156"/>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i/>
      <w:iCs/>
      <w:color w:val="000000"/>
      <w:sz w:val="24"/>
      <w:szCs w:val="24"/>
      <w:lang w:val="ru-RU" w:eastAsia="ru-RU"/>
    </w:rPr>
  </w:style>
  <w:style w:type="paragraph" w:customStyle="1" w:styleId="xl157">
    <w:name w:val="xl157"/>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lang w:val="ru-RU" w:eastAsia="ru-RU"/>
    </w:rPr>
  </w:style>
  <w:style w:type="paragraph" w:customStyle="1" w:styleId="xl158">
    <w:name w:val="xl158"/>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6"/>
      <w:szCs w:val="16"/>
      <w:lang w:val="ru-RU" w:eastAsia="ru-RU"/>
    </w:rPr>
  </w:style>
  <w:style w:type="paragraph" w:customStyle="1" w:styleId="xl159">
    <w:name w:val="xl159"/>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8"/>
      <w:szCs w:val="18"/>
      <w:lang w:val="ru-RU" w:eastAsia="ru-RU"/>
    </w:rPr>
  </w:style>
  <w:style w:type="paragraph" w:customStyle="1" w:styleId="xl160">
    <w:name w:val="xl160"/>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color w:val="000000"/>
      <w:sz w:val="18"/>
      <w:szCs w:val="18"/>
      <w:lang w:val="ru-RU" w:eastAsia="ru-RU"/>
    </w:rPr>
  </w:style>
  <w:style w:type="paragraph" w:customStyle="1" w:styleId="xl161">
    <w:name w:val="xl161"/>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i/>
      <w:iCs/>
      <w:color w:val="000000"/>
      <w:sz w:val="18"/>
      <w:szCs w:val="18"/>
      <w:lang w:val="ru-RU" w:eastAsia="ru-RU"/>
    </w:rPr>
  </w:style>
  <w:style w:type="paragraph" w:customStyle="1" w:styleId="xl162">
    <w:name w:val="xl162"/>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i/>
      <w:iCs/>
      <w:sz w:val="18"/>
      <w:szCs w:val="18"/>
      <w:lang w:val="ru-RU" w:eastAsia="ru-RU"/>
    </w:rPr>
  </w:style>
  <w:style w:type="paragraph" w:customStyle="1" w:styleId="xl163">
    <w:name w:val="xl163"/>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164">
    <w:name w:val="xl164"/>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18"/>
      <w:szCs w:val="18"/>
      <w:lang w:val="ru-RU" w:eastAsia="ru-RU"/>
    </w:rPr>
  </w:style>
  <w:style w:type="paragraph" w:customStyle="1" w:styleId="xl165">
    <w:name w:val="xl165"/>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i/>
      <w:iCs/>
      <w:sz w:val="18"/>
      <w:szCs w:val="18"/>
      <w:lang w:val="ru-RU" w:eastAsia="ru-RU"/>
    </w:rPr>
  </w:style>
  <w:style w:type="paragraph" w:customStyle="1" w:styleId="xl166">
    <w:name w:val="xl166"/>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24"/>
      <w:szCs w:val="24"/>
      <w:lang w:val="ru-RU" w:eastAsia="ru-RU"/>
    </w:rPr>
  </w:style>
  <w:style w:type="paragraph" w:customStyle="1" w:styleId="xl167">
    <w:name w:val="xl167"/>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i/>
      <w:iCs/>
      <w:sz w:val="24"/>
      <w:szCs w:val="24"/>
      <w:lang w:val="ru-RU" w:eastAsia="ru-RU"/>
    </w:rPr>
  </w:style>
  <w:style w:type="paragraph" w:customStyle="1" w:styleId="xl168">
    <w:name w:val="xl168"/>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24"/>
      <w:szCs w:val="24"/>
      <w:lang w:val="ru-RU" w:eastAsia="ru-RU"/>
    </w:rPr>
  </w:style>
  <w:style w:type="paragraph" w:customStyle="1" w:styleId="xl169">
    <w:name w:val="xl169"/>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color w:val="000000"/>
      <w:sz w:val="18"/>
      <w:szCs w:val="18"/>
      <w:lang w:val="ru-RU" w:eastAsia="ru-RU"/>
    </w:rPr>
  </w:style>
  <w:style w:type="paragraph" w:customStyle="1" w:styleId="xl170">
    <w:name w:val="xl170"/>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color w:val="000000"/>
      <w:sz w:val="24"/>
      <w:szCs w:val="24"/>
      <w:lang w:val="ru-RU" w:eastAsia="ru-RU"/>
    </w:rPr>
  </w:style>
  <w:style w:type="paragraph" w:customStyle="1" w:styleId="xl171">
    <w:name w:val="xl171"/>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18"/>
      <w:szCs w:val="18"/>
      <w:lang w:val="ru-RU" w:eastAsia="ru-RU"/>
    </w:rPr>
  </w:style>
  <w:style w:type="paragraph" w:customStyle="1" w:styleId="xl172">
    <w:name w:val="xl172"/>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ru-RU" w:eastAsia="ru-RU"/>
    </w:rPr>
  </w:style>
  <w:style w:type="paragraph" w:customStyle="1" w:styleId="xl173">
    <w:name w:val="xl173"/>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i/>
      <w:iCs/>
      <w:lang w:val="ru-RU" w:eastAsia="ru-RU"/>
    </w:rPr>
  </w:style>
  <w:style w:type="paragraph" w:customStyle="1" w:styleId="xl174">
    <w:name w:val="xl174"/>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sz w:val="24"/>
      <w:szCs w:val="24"/>
      <w:lang w:val="ru-RU" w:eastAsia="ru-RU"/>
    </w:rPr>
  </w:style>
  <w:style w:type="paragraph" w:customStyle="1" w:styleId="xl175">
    <w:name w:val="xl175"/>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24"/>
      <w:szCs w:val="24"/>
      <w:lang w:val="ru-RU" w:eastAsia="ru-RU"/>
    </w:rPr>
  </w:style>
  <w:style w:type="paragraph" w:customStyle="1" w:styleId="xl176">
    <w:name w:val="xl176"/>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Armenian" w:eastAsia="Times New Roman" w:hAnsi="Arial Armenian" w:cs="Times New Roman"/>
      <w:sz w:val="24"/>
      <w:szCs w:val="24"/>
      <w:lang w:val="ru-RU" w:eastAsia="ru-RU"/>
    </w:rPr>
  </w:style>
  <w:style w:type="paragraph" w:customStyle="1" w:styleId="xl177">
    <w:name w:val="xl177"/>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Armenian" w:eastAsia="Times New Roman" w:hAnsi="Arial Armenian" w:cs="Times New Roman"/>
      <w:i/>
      <w:iCs/>
      <w:sz w:val="24"/>
      <w:szCs w:val="24"/>
      <w:lang w:val="ru-RU" w:eastAsia="ru-RU"/>
    </w:rPr>
  </w:style>
  <w:style w:type="paragraph" w:customStyle="1" w:styleId="xl178">
    <w:name w:val="xl178"/>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179">
    <w:name w:val="xl179"/>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Armenian" w:eastAsia="Times New Roman" w:hAnsi="Arial Armenian" w:cs="Times New Roman"/>
      <w:sz w:val="24"/>
      <w:szCs w:val="24"/>
      <w:lang w:val="ru-RU" w:eastAsia="ru-RU"/>
    </w:rPr>
  </w:style>
  <w:style w:type="paragraph" w:customStyle="1" w:styleId="xl180">
    <w:name w:val="xl180"/>
    <w:basedOn w:val="a1"/>
    <w:qFormat/>
    <w:rsid w:val="000E2C3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val="ru-RU" w:eastAsia="ru-RU"/>
    </w:rPr>
  </w:style>
  <w:style w:type="paragraph" w:customStyle="1" w:styleId="xl181">
    <w:name w:val="xl181"/>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lang w:val="ru-RU" w:eastAsia="ru-RU"/>
    </w:rPr>
  </w:style>
  <w:style w:type="paragraph" w:customStyle="1" w:styleId="xl182">
    <w:name w:val="xl182"/>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183">
    <w:name w:val="xl183"/>
    <w:basedOn w:val="a1"/>
    <w:qFormat/>
    <w:rsid w:val="000E2C33"/>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Armenian" w:eastAsia="Times New Roman" w:hAnsi="Arial Armenian" w:cs="Times New Roman"/>
      <w:sz w:val="24"/>
      <w:szCs w:val="24"/>
      <w:lang w:val="ru-RU" w:eastAsia="ru-RU"/>
    </w:rPr>
  </w:style>
  <w:style w:type="paragraph" w:customStyle="1" w:styleId="xl184">
    <w:name w:val="xl184"/>
    <w:basedOn w:val="a1"/>
    <w:qFormat/>
    <w:rsid w:val="000E2C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val="ru-RU" w:eastAsia="ru-RU"/>
    </w:rPr>
  </w:style>
  <w:style w:type="paragraph" w:customStyle="1" w:styleId="xl185">
    <w:name w:val="xl185"/>
    <w:basedOn w:val="a1"/>
    <w:qFormat/>
    <w:rsid w:val="000E2C33"/>
    <w:pPr>
      <w:spacing w:before="100" w:beforeAutospacing="1" w:after="100" w:afterAutospacing="1" w:line="240" w:lineRule="auto"/>
      <w:jc w:val="center"/>
    </w:pPr>
    <w:rPr>
      <w:rFonts w:ascii="Arial Armenian" w:eastAsia="Times New Roman" w:hAnsi="Arial Armenian" w:cs="Times New Roman"/>
      <w:sz w:val="28"/>
      <w:szCs w:val="28"/>
      <w:lang w:val="ru-RU" w:eastAsia="ru-RU"/>
    </w:rPr>
  </w:style>
  <w:style w:type="paragraph" w:customStyle="1" w:styleId="xl186">
    <w:name w:val="xl186"/>
    <w:basedOn w:val="a1"/>
    <w:qFormat/>
    <w:rsid w:val="000E2C33"/>
    <w:pPr>
      <w:spacing w:before="100" w:beforeAutospacing="1" w:after="100" w:afterAutospacing="1" w:line="240" w:lineRule="auto"/>
      <w:jc w:val="center"/>
    </w:pPr>
    <w:rPr>
      <w:rFonts w:ascii="Arial Armenian" w:eastAsia="Times New Roman" w:hAnsi="Arial Armenian" w:cs="Times New Roman"/>
      <w:sz w:val="24"/>
      <w:szCs w:val="24"/>
      <w:lang w:val="ru-RU" w:eastAsia="ru-RU"/>
    </w:rPr>
  </w:style>
  <w:style w:type="paragraph" w:customStyle="1" w:styleId="xl187">
    <w:name w:val="xl187"/>
    <w:basedOn w:val="a1"/>
    <w:qFormat/>
    <w:rsid w:val="000E2C33"/>
    <w:pPr>
      <w:spacing w:before="100" w:beforeAutospacing="1" w:after="100" w:afterAutospacing="1" w:line="240" w:lineRule="auto"/>
      <w:jc w:val="center"/>
    </w:pPr>
    <w:rPr>
      <w:rFonts w:ascii="Arial Armenian" w:eastAsia="Times New Roman" w:hAnsi="Arial Armenian" w:cs="Times New Roman"/>
      <w:sz w:val="24"/>
      <w:szCs w:val="24"/>
      <w:lang w:val="ru-RU" w:eastAsia="ru-RU"/>
    </w:rPr>
  </w:style>
  <w:style w:type="paragraph" w:customStyle="1" w:styleId="xl188">
    <w:name w:val="xl188"/>
    <w:basedOn w:val="a1"/>
    <w:qFormat/>
    <w:rsid w:val="000E2C33"/>
    <w:pPr>
      <w:pBdr>
        <w:top w:val="single" w:sz="8" w:space="0" w:color="auto"/>
        <w:bottom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i/>
      <w:iCs/>
      <w:sz w:val="24"/>
      <w:szCs w:val="24"/>
      <w:lang w:val="ru-RU" w:eastAsia="ru-RU"/>
    </w:rPr>
  </w:style>
  <w:style w:type="paragraph" w:customStyle="1" w:styleId="xl189">
    <w:name w:val="xl189"/>
    <w:basedOn w:val="a1"/>
    <w:qFormat/>
    <w:rsid w:val="000E2C33"/>
    <w:pPr>
      <w:pBdr>
        <w:top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i/>
      <w:iCs/>
      <w:sz w:val="24"/>
      <w:szCs w:val="24"/>
      <w:lang w:val="ru-RU" w:eastAsia="ru-RU"/>
    </w:rPr>
  </w:style>
  <w:style w:type="paragraph" w:customStyle="1" w:styleId="xl190">
    <w:name w:val="xl190"/>
    <w:basedOn w:val="a1"/>
    <w:qFormat/>
    <w:rsid w:val="000E2C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val="ru-RU" w:eastAsia="ru-RU"/>
    </w:rPr>
  </w:style>
  <w:style w:type="paragraph" w:customStyle="1" w:styleId="xl191">
    <w:name w:val="xl191"/>
    <w:basedOn w:val="a1"/>
    <w:qFormat/>
    <w:rsid w:val="000E2C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val="ru-RU" w:eastAsia="ru-RU"/>
    </w:rPr>
  </w:style>
  <w:style w:type="paragraph" w:customStyle="1" w:styleId="vhc">
    <w:name w:val="vhc"/>
    <w:basedOn w:val="a1"/>
    <w:qFormat/>
    <w:rsid w:val="000134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c6k">
    <w:name w:val="bc6k"/>
    <w:basedOn w:val="a1"/>
    <w:qFormat/>
    <w:rsid w:val="000134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mm">
    <w:name w:val="comm"/>
    <w:basedOn w:val="a1"/>
    <w:qFormat/>
    <w:rsid w:val="000134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
    <w:name w:val="Char"/>
    <w:basedOn w:val="a1"/>
    <w:uiPriority w:val="99"/>
    <w:semiHidden/>
    <w:qFormat/>
    <w:rsid w:val="00884A84"/>
    <w:pPr>
      <w:spacing w:after="160" w:line="360" w:lineRule="auto"/>
      <w:ind w:firstLine="709"/>
      <w:jc w:val="both"/>
    </w:pPr>
    <w:rPr>
      <w:rFonts w:ascii="Arial AMU" w:eastAsia="Times New Roman" w:hAnsi="Arial AMU" w:cs="Arial"/>
      <w:szCs w:val="20"/>
    </w:rPr>
  </w:style>
  <w:style w:type="character" w:customStyle="1" w:styleId="mechtexChar">
    <w:name w:val="mechtex Char"/>
    <w:link w:val="mechtex"/>
    <w:locked/>
    <w:rsid w:val="00884A84"/>
    <w:rPr>
      <w:rFonts w:ascii="Arial Armenian" w:hAnsi="Arial Armenian"/>
    </w:rPr>
  </w:style>
  <w:style w:type="paragraph" w:customStyle="1" w:styleId="mechtex">
    <w:name w:val="mechtex"/>
    <w:basedOn w:val="a1"/>
    <w:link w:val="mechtexChar"/>
    <w:qFormat/>
    <w:rsid w:val="00884A84"/>
    <w:pPr>
      <w:spacing w:after="0" w:line="240" w:lineRule="auto"/>
      <w:jc w:val="center"/>
    </w:pPr>
    <w:rPr>
      <w:rFonts w:ascii="Arial Armenian" w:hAnsi="Arial Armenian"/>
    </w:rPr>
  </w:style>
  <w:style w:type="character" w:customStyle="1" w:styleId="FontStyle30">
    <w:name w:val="Font Style30"/>
    <w:rsid w:val="00884A84"/>
    <w:rPr>
      <w:rFonts w:ascii="Sylfaen" w:hAnsi="Sylfaen" w:cs="Sylfaen" w:hint="default"/>
      <w:sz w:val="20"/>
      <w:szCs w:val="20"/>
    </w:rPr>
  </w:style>
  <w:style w:type="character" w:customStyle="1" w:styleId="af0">
    <w:name w:val="Абзац списка Знак"/>
    <w:aliases w:val="Aufzählung Spiegelstrich Знак,Bullets Знак,References Знак,List Paragraph (numbered (a)) Знак,List Paragraph11 Знак,Sub-heading Знак,EASPR13-01 normal Знак,Source Знак,List Paragraph 1 Знак,Numbered List Paragraph Знак,Bullet1 Знак"/>
    <w:link w:val="af"/>
    <w:uiPriority w:val="34"/>
    <w:qFormat/>
    <w:locked/>
    <w:rsid w:val="00884A84"/>
    <w:rPr>
      <w:rFonts w:ascii="Times New Roman" w:eastAsia="Times New Roman" w:hAnsi="Times New Roman" w:cs="Times New Roman"/>
      <w:sz w:val="24"/>
      <w:szCs w:val="24"/>
      <w:lang w:val="ru-RU" w:eastAsia="ru-RU"/>
    </w:rPr>
  </w:style>
  <w:style w:type="paragraph" w:styleId="afff1">
    <w:name w:val="Revision"/>
    <w:hidden/>
    <w:uiPriority w:val="99"/>
    <w:semiHidden/>
    <w:rsid w:val="00884A84"/>
    <w:pPr>
      <w:spacing w:after="0" w:line="240" w:lineRule="auto"/>
    </w:pPr>
    <w:rPr>
      <w:rFonts w:ascii="Calibri" w:eastAsia="Times New Roman" w:hAnsi="Calibri" w:cs="Times New Roman"/>
      <w:lang w:val="ru-RU" w:eastAsia="ru-RU"/>
    </w:rPr>
  </w:style>
  <w:style w:type="paragraph" w:customStyle="1" w:styleId="xl69">
    <w:name w:val="xl69"/>
    <w:basedOn w:val="a1"/>
    <w:qFormat/>
    <w:rsid w:val="00884A84"/>
    <w:pPr>
      <w:spacing w:before="100" w:beforeAutospacing="1" w:after="100" w:afterAutospacing="1" w:line="240" w:lineRule="auto"/>
    </w:pPr>
    <w:rPr>
      <w:rFonts w:ascii="Sylfaen" w:eastAsia="Times New Roman" w:hAnsi="Sylfaen" w:cs="Times New Roman"/>
      <w:sz w:val="24"/>
      <w:szCs w:val="24"/>
      <w:lang w:val="ru-RU" w:eastAsia="ru-RU"/>
    </w:rPr>
  </w:style>
  <w:style w:type="paragraph" w:customStyle="1" w:styleId="xl192">
    <w:name w:val="xl192"/>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Sylfaen" w:eastAsia="Times New Roman" w:hAnsi="Sylfaen" w:cs="Times New Roman"/>
      <w:color w:val="000000"/>
      <w:sz w:val="18"/>
      <w:szCs w:val="18"/>
      <w:lang w:val="ru-RU" w:eastAsia="ru-RU"/>
    </w:rPr>
  </w:style>
  <w:style w:type="paragraph" w:customStyle="1" w:styleId="xl193">
    <w:name w:val="xl193"/>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i/>
      <w:iCs/>
      <w:sz w:val="18"/>
      <w:szCs w:val="18"/>
      <w:lang w:val="ru-RU" w:eastAsia="ru-RU"/>
    </w:rPr>
  </w:style>
  <w:style w:type="paragraph" w:customStyle="1" w:styleId="xl194">
    <w:name w:val="xl194"/>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Sylfaen" w:eastAsia="Times New Roman" w:hAnsi="Sylfaen" w:cs="Times New Roman"/>
      <w:color w:val="000000"/>
      <w:sz w:val="24"/>
      <w:szCs w:val="24"/>
      <w:lang w:val="ru-RU" w:eastAsia="ru-RU"/>
    </w:rPr>
  </w:style>
  <w:style w:type="paragraph" w:customStyle="1" w:styleId="xl195">
    <w:name w:val="xl195"/>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4"/>
      <w:szCs w:val="24"/>
      <w:lang w:val="ru-RU" w:eastAsia="ru-RU"/>
    </w:rPr>
  </w:style>
  <w:style w:type="paragraph" w:customStyle="1" w:styleId="xl196">
    <w:name w:val="xl196"/>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4"/>
      <w:szCs w:val="24"/>
      <w:lang w:val="ru-RU" w:eastAsia="ru-RU"/>
    </w:rPr>
  </w:style>
  <w:style w:type="paragraph" w:customStyle="1" w:styleId="xl197">
    <w:name w:val="xl197"/>
    <w:basedOn w:val="a1"/>
    <w:qFormat/>
    <w:rsid w:val="00884A84"/>
    <w:pPr>
      <w:spacing w:before="100" w:beforeAutospacing="1" w:after="100" w:afterAutospacing="1" w:line="240" w:lineRule="auto"/>
      <w:jc w:val="center"/>
      <w:textAlignment w:val="center"/>
    </w:pPr>
    <w:rPr>
      <w:rFonts w:ascii="Arial Armenian" w:eastAsia="Times New Roman" w:hAnsi="Arial Armenian" w:cs="Times New Roman"/>
      <w:sz w:val="18"/>
      <w:szCs w:val="18"/>
      <w:lang w:val="ru-RU" w:eastAsia="ru-RU"/>
    </w:rPr>
  </w:style>
  <w:style w:type="paragraph" w:customStyle="1" w:styleId="xl198">
    <w:name w:val="xl198"/>
    <w:basedOn w:val="a1"/>
    <w:qFormat/>
    <w:rsid w:val="00884A84"/>
    <w:pPr>
      <w:spacing w:before="100" w:beforeAutospacing="1" w:after="100" w:afterAutospacing="1" w:line="240" w:lineRule="auto"/>
      <w:jc w:val="center"/>
      <w:textAlignment w:val="center"/>
    </w:pPr>
    <w:rPr>
      <w:rFonts w:ascii="Arial Armenian" w:eastAsia="Times New Roman" w:hAnsi="Arial Armenian" w:cs="Times New Roman"/>
      <w:sz w:val="18"/>
      <w:szCs w:val="18"/>
      <w:lang w:val="ru-RU" w:eastAsia="ru-RU"/>
    </w:rPr>
  </w:style>
  <w:style w:type="paragraph" w:customStyle="1" w:styleId="xl199">
    <w:name w:val="xl199"/>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sz w:val="24"/>
      <w:szCs w:val="24"/>
      <w:lang w:val="ru-RU" w:eastAsia="ru-RU"/>
    </w:rPr>
  </w:style>
  <w:style w:type="paragraph" w:customStyle="1" w:styleId="xl200">
    <w:name w:val="xl200"/>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color w:val="333333"/>
      <w:sz w:val="24"/>
      <w:szCs w:val="24"/>
      <w:lang w:val="ru-RU" w:eastAsia="ru-RU"/>
    </w:rPr>
  </w:style>
  <w:style w:type="paragraph" w:customStyle="1" w:styleId="xl201">
    <w:name w:val="xl201"/>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i/>
      <w:iCs/>
      <w:color w:val="333333"/>
      <w:sz w:val="24"/>
      <w:szCs w:val="24"/>
      <w:lang w:val="ru-RU" w:eastAsia="ru-RU"/>
    </w:rPr>
  </w:style>
  <w:style w:type="paragraph" w:customStyle="1" w:styleId="xl202">
    <w:name w:val="xl202"/>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color w:val="333333"/>
      <w:sz w:val="24"/>
      <w:szCs w:val="24"/>
      <w:lang w:val="ru-RU" w:eastAsia="ru-RU"/>
    </w:rPr>
  </w:style>
  <w:style w:type="paragraph" w:customStyle="1" w:styleId="xl203">
    <w:name w:val="xl203"/>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sz w:val="18"/>
      <w:szCs w:val="18"/>
      <w:lang w:val="ru-RU" w:eastAsia="ru-RU"/>
    </w:rPr>
  </w:style>
  <w:style w:type="paragraph" w:customStyle="1" w:styleId="xl204">
    <w:name w:val="xl204"/>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eastAsia="Times New Roman" w:hAnsi="GHEA Grapalat" w:cs="Times New Roman"/>
      <w:color w:val="000000"/>
      <w:sz w:val="18"/>
      <w:szCs w:val="18"/>
      <w:lang w:val="ru-RU" w:eastAsia="ru-RU"/>
    </w:rPr>
  </w:style>
  <w:style w:type="paragraph" w:customStyle="1" w:styleId="xl205">
    <w:name w:val="xl205"/>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b/>
      <w:bCs/>
      <w:sz w:val="24"/>
      <w:szCs w:val="24"/>
      <w:lang w:val="ru-RU" w:eastAsia="ru-RU"/>
    </w:rPr>
  </w:style>
  <w:style w:type="paragraph" w:customStyle="1" w:styleId="xl206">
    <w:name w:val="xl206"/>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w:eastAsia="Times New Roman" w:hAnsi="Arial Unicode" w:cs="Times New Roman"/>
      <w:color w:val="000000"/>
      <w:sz w:val="24"/>
      <w:szCs w:val="24"/>
      <w:lang w:val="ru-RU" w:eastAsia="ru-RU"/>
    </w:rPr>
  </w:style>
  <w:style w:type="paragraph" w:customStyle="1" w:styleId="xl207">
    <w:name w:val="xl207"/>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w:eastAsia="Times New Roman" w:hAnsi="Arial Unicode" w:cs="Times New Roman"/>
      <w:sz w:val="18"/>
      <w:szCs w:val="18"/>
      <w:lang w:val="ru-RU" w:eastAsia="ru-RU"/>
    </w:rPr>
  </w:style>
  <w:style w:type="paragraph" w:customStyle="1" w:styleId="xl208">
    <w:name w:val="xl208"/>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4"/>
      <w:szCs w:val="24"/>
      <w:lang w:val="ru-RU" w:eastAsia="ru-RU"/>
    </w:rPr>
  </w:style>
  <w:style w:type="paragraph" w:customStyle="1" w:styleId="xl209">
    <w:name w:val="xl209"/>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24"/>
      <w:szCs w:val="24"/>
      <w:lang w:val="ru-RU" w:eastAsia="ru-RU"/>
    </w:rPr>
  </w:style>
  <w:style w:type="paragraph" w:customStyle="1" w:styleId="xl210">
    <w:name w:val="xl210"/>
    <w:basedOn w:val="a1"/>
    <w:qFormat/>
    <w:rsid w:val="00884A84"/>
    <w:pPr>
      <w:spacing w:before="100" w:beforeAutospacing="1" w:after="100" w:afterAutospacing="1" w:line="240" w:lineRule="auto"/>
    </w:pPr>
    <w:rPr>
      <w:rFonts w:ascii="Arial Armenian" w:eastAsia="Times New Roman" w:hAnsi="Arial Armenian" w:cs="Times New Roman"/>
      <w:sz w:val="24"/>
      <w:szCs w:val="24"/>
      <w:lang w:val="ru-RU" w:eastAsia="ru-RU"/>
    </w:rPr>
  </w:style>
  <w:style w:type="paragraph" w:customStyle="1" w:styleId="xl211">
    <w:name w:val="xl211"/>
    <w:basedOn w:val="a1"/>
    <w:qFormat/>
    <w:rsid w:val="00884A84"/>
    <w:pPr>
      <w:pBdr>
        <w:bottom w:val="single" w:sz="4" w:space="0" w:color="auto"/>
        <w:right w:val="single" w:sz="4" w:space="0" w:color="auto"/>
      </w:pBdr>
      <w:spacing w:before="100" w:beforeAutospacing="1" w:after="100" w:afterAutospacing="1" w:line="240" w:lineRule="auto"/>
    </w:pPr>
    <w:rPr>
      <w:rFonts w:ascii="Arial Armenian" w:eastAsia="Times New Roman" w:hAnsi="Arial Armenian" w:cs="Times New Roman"/>
      <w:sz w:val="24"/>
      <w:szCs w:val="24"/>
      <w:lang w:val="ru-RU" w:eastAsia="ru-RU"/>
    </w:rPr>
  </w:style>
  <w:style w:type="paragraph" w:customStyle="1" w:styleId="xl212">
    <w:name w:val="xl212"/>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w:eastAsia="Times New Roman" w:hAnsi="Arial Unicode" w:cs="Times New Roman"/>
      <w:sz w:val="18"/>
      <w:szCs w:val="18"/>
      <w:lang w:val="ru-RU" w:eastAsia="ru-RU"/>
    </w:rPr>
  </w:style>
  <w:style w:type="paragraph" w:customStyle="1" w:styleId="xl213">
    <w:name w:val="xl213"/>
    <w:basedOn w:val="a1"/>
    <w:qFormat/>
    <w:rsid w:val="00884A84"/>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LatArm Unicode" w:eastAsia="Times New Roman" w:hAnsi="Arial LatArm Unicode" w:cs="Times New Roman"/>
      <w:color w:val="000000"/>
      <w:sz w:val="18"/>
      <w:szCs w:val="18"/>
      <w:lang w:val="ru-RU" w:eastAsia="ru-RU"/>
    </w:rPr>
  </w:style>
  <w:style w:type="paragraph" w:customStyle="1" w:styleId="xl214">
    <w:name w:val="xl214"/>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Armenian" w:eastAsia="Times New Roman" w:hAnsi="Arial Armenian" w:cs="Times New Roman"/>
      <w:sz w:val="18"/>
      <w:szCs w:val="18"/>
      <w:lang w:val="ru-RU" w:eastAsia="ru-RU"/>
    </w:rPr>
  </w:style>
  <w:style w:type="paragraph" w:customStyle="1" w:styleId="xl215">
    <w:name w:val="xl215"/>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Armenian" w:eastAsia="Times New Roman" w:hAnsi="Arial Armenian" w:cs="Times New Roman"/>
      <w:sz w:val="16"/>
      <w:szCs w:val="16"/>
      <w:lang w:val="ru-RU" w:eastAsia="ru-RU"/>
    </w:rPr>
  </w:style>
  <w:style w:type="paragraph" w:customStyle="1" w:styleId="xl216">
    <w:name w:val="xl216"/>
    <w:basedOn w:val="a1"/>
    <w:qFormat/>
    <w:rsid w:val="00884A84"/>
    <w:pPr>
      <w:pBdr>
        <w:left w:val="single" w:sz="4" w:space="0" w:color="auto"/>
        <w:bottom w:val="single" w:sz="4" w:space="0" w:color="auto"/>
        <w:right w:val="single" w:sz="4" w:space="0" w:color="auto"/>
      </w:pBdr>
      <w:spacing w:before="100" w:beforeAutospacing="1" w:after="100" w:afterAutospacing="1" w:line="240" w:lineRule="auto"/>
    </w:pPr>
    <w:rPr>
      <w:rFonts w:ascii="Arial Armenian" w:eastAsia="Times New Roman" w:hAnsi="Arial Armenian" w:cs="Times New Roman"/>
      <w:sz w:val="24"/>
      <w:szCs w:val="24"/>
      <w:lang w:val="ru-RU" w:eastAsia="ru-RU"/>
    </w:rPr>
  </w:style>
  <w:style w:type="paragraph" w:customStyle="1" w:styleId="xl217">
    <w:name w:val="xl217"/>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w:eastAsia="Times New Roman" w:hAnsi="Arial Unicode" w:cs="Times New Roman"/>
      <w:sz w:val="24"/>
      <w:szCs w:val="24"/>
      <w:lang w:val="ru-RU" w:eastAsia="ru-RU"/>
    </w:rPr>
  </w:style>
  <w:style w:type="paragraph" w:customStyle="1" w:styleId="xl218">
    <w:name w:val="xl218"/>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ru-RU" w:eastAsia="ru-RU"/>
    </w:rPr>
  </w:style>
  <w:style w:type="paragraph" w:customStyle="1" w:styleId="xl219">
    <w:name w:val="xl219"/>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lang w:val="ru-RU" w:eastAsia="ru-RU"/>
    </w:rPr>
  </w:style>
  <w:style w:type="paragraph" w:customStyle="1" w:styleId="xl220">
    <w:name w:val="xl220"/>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333333"/>
      <w:sz w:val="24"/>
      <w:szCs w:val="24"/>
      <w:lang w:val="ru-RU" w:eastAsia="ru-RU"/>
    </w:rPr>
  </w:style>
  <w:style w:type="paragraph" w:customStyle="1" w:styleId="xl221">
    <w:name w:val="xl221"/>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333333"/>
      <w:sz w:val="24"/>
      <w:szCs w:val="24"/>
      <w:lang w:val="ru-RU" w:eastAsia="ru-RU"/>
    </w:rPr>
  </w:style>
  <w:style w:type="paragraph" w:customStyle="1" w:styleId="xl222">
    <w:name w:val="xl222"/>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00"/>
      <w:sz w:val="24"/>
      <w:szCs w:val="24"/>
      <w:lang w:val="ru-RU" w:eastAsia="ru-RU"/>
    </w:rPr>
  </w:style>
  <w:style w:type="paragraph" w:customStyle="1" w:styleId="xl223">
    <w:name w:val="xl223"/>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val="ru-RU" w:eastAsia="ru-RU"/>
    </w:rPr>
  </w:style>
  <w:style w:type="paragraph" w:customStyle="1" w:styleId="xl224">
    <w:name w:val="xl224"/>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val="ru-RU" w:eastAsia="ru-RU"/>
    </w:rPr>
  </w:style>
  <w:style w:type="paragraph" w:customStyle="1" w:styleId="xl225">
    <w:name w:val="xl225"/>
    <w:basedOn w:val="a1"/>
    <w:qFormat/>
    <w:rsid w:val="00884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i/>
      <w:iCs/>
      <w:sz w:val="24"/>
      <w:szCs w:val="24"/>
      <w:lang w:val="ru-RU" w:eastAsia="ru-RU"/>
    </w:rPr>
  </w:style>
  <w:style w:type="paragraph" w:customStyle="1" w:styleId="xl226">
    <w:name w:val="xl226"/>
    <w:basedOn w:val="a1"/>
    <w:qFormat/>
    <w:rsid w:val="00884A84"/>
    <w:pPr>
      <w:spacing w:before="100" w:beforeAutospacing="1" w:after="100" w:afterAutospacing="1" w:line="240" w:lineRule="auto"/>
      <w:jc w:val="center"/>
    </w:pPr>
    <w:rPr>
      <w:rFonts w:ascii="Arial Armenian" w:eastAsia="Times New Roman" w:hAnsi="Arial Armenian" w:cs="Times New Roman"/>
      <w:sz w:val="28"/>
      <w:szCs w:val="28"/>
      <w:lang w:val="ru-RU" w:eastAsia="ru-RU"/>
    </w:rPr>
  </w:style>
  <w:style w:type="paragraph" w:customStyle="1" w:styleId="xl227">
    <w:name w:val="xl227"/>
    <w:basedOn w:val="a1"/>
    <w:qFormat/>
    <w:rsid w:val="00884A84"/>
    <w:pPr>
      <w:spacing w:before="100" w:beforeAutospacing="1" w:after="100" w:afterAutospacing="1" w:line="240" w:lineRule="auto"/>
      <w:jc w:val="center"/>
    </w:pPr>
    <w:rPr>
      <w:rFonts w:ascii="Arial Armenian" w:eastAsia="Times New Roman" w:hAnsi="Arial Armenian" w:cs="Times New Roman"/>
      <w:sz w:val="24"/>
      <w:szCs w:val="24"/>
      <w:lang w:val="ru-RU" w:eastAsia="ru-RU"/>
    </w:rPr>
  </w:style>
  <w:style w:type="paragraph" w:customStyle="1" w:styleId="xl228">
    <w:name w:val="xl228"/>
    <w:basedOn w:val="a1"/>
    <w:qFormat/>
    <w:rsid w:val="00884A84"/>
    <w:pPr>
      <w:spacing w:before="100" w:beforeAutospacing="1" w:after="100" w:afterAutospacing="1" w:line="240" w:lineRule="auto"/>
      <w:jc w:val="center"/>
    </w:pPr>
    <w:rPr>
      <w:rFonts w:ascii="Arial Armenian" w:eastAsia="Times New Roman" w:hAnsi="Arial Armenian" w:cs="Times New Roman"/>
      <w:sz w:val="24"/>
      <w:szCs w:val="24"/>
      <w:lang w:val="ru-RU" w:eastAsia="ru-RU"/>
    </w:rPr>
  </w:style>
  <w:style w:type="paragraph" w:customStyle="1" w:styleId="xl229">
    <w:name w:val="xl229"/>
    <w:basedOn w:val="a1"/>
    <w:qFormat/>
    <w:rsid w:val="00884A8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val="ru-RU" w:eastAsia="ru-RU"/>
    </w:rPr>
  </w:style>
  <w:style w:type="paragraph" w:customStyle="1" w:styleId="xl230">
    <w:name w:val="xl230"/>
    <w:basedOn w:val="a1"/>
    <w:qFormat/>
    <w:rsid w:val="00884A8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val="ru-RU" w:eastAsia="ru-RU"/>
    </w:rPr>
  </w:style>
  <w:style w:type="paragraph" w:styleId="afff2">
    <w:name w:val="TOC Heading"/>
    <w:basedOn w:val="1"/>
    <w:next w:val="a1"/>
    <w:uiPriority w:val="39"/>
    <w:unhideWhenUsed/>
    <w:qFormat/>
    <w:rsid w:val="00884A84"/>
    <w:pPr>
      <w:spacing w:line="256" w:lineRule="auto"/>
      <w:outlineLvl w:val="9"/>
    </w:pPr>
    <w:rPr>
      <w:rFonts w:ascii="Cambria" w:eastAsia="Times New Roman" w:hAnsi="Cambria" w:cs="Times New Roman"/>
      <w:color w:val="365F91"/>
    </w:rPr>
  </w:style>
  <w:style w:type="character" w:customStyle="1" w:styleId="CommentTextChar1">
    <w:name w:val="Comment Text Char1"/>
    <w:basedOn w:val="a3"/>
    <w:uiPriority w:val="99"/>
    <w:semiHidden/>
    <w:rsid w:val="00806CD0"/>
    <w:rPr>
      <w:sz w:val="20"/>
      <w:szCs w:val="20"/>
    </w:rPr>
  </w:style>
  <w:style w:type="character" w:customStyle="1" w:styleId="CommentSubjectChar1">
    <w:name w:val="Comment Subject Char1"/>
    <w:basedOn w:val="CommentTextChar1"/>
    <w:uiPriority w:val="99"/>
    <w:semiHidden/>
    <w:rsid w:val="00806CD0"/>
    <w:rPr>
      <w:b/>
      <w:bCs/>
      <w:sz w:val="20"/>
      <w:szCs w:val="20"/>
    </w:rPr>
  </w:style>
  <w:style w:type="character" w:customStyle="1" w:styleId="210">
    <w:name w:val="Основной текст 2 Знак1"/>
    <w:basedOn w:val="a3"/>
    <w:semiHidden/>
    <w:rsid w:val="00F57033"/>
    <w:rPr>
      <w:rFonts w:ascii="Times New Roman" w:eastAsia="Times New Roman" w:hAnsi="Times New Roman" w:cs="Times New Roman"/>
      <w:sz w:val="24"/>
      <w:szCs w:val="24"/>
    </w:rPr>
  </w:style>
  <w:style w:type="character" w:customStyle="1" w:styleId="710">
    <w:name w:val="Заголовок 7 Знак1"/>
    <w:basedOn w:val="a3"/>
    <w:semiHidden/>
    <w:rsid w:val="00F57033"/>
    <w:rPr>
      <w:rFonts w:asciiTheme="majorHAnsi" w:eastAsiaTheme="majorEastAsia" w:hAnsiTheme="majorHAnsi" w:cstheme="majorBidi"/>
      <w:i/>
      <w:iCs/>
      <w:color w:val="243F60" w:themeColor="accent1" w:themeShade="7F"/>
      <w:sz w:val="24"/>
      <w:szCs w:val="24"/>
      <w:lang w:val="en-US" w:eastAsia="en-US"/>
    </w:rPr>
  </w:style>
  <w:style w:type="character" w:customStyle="1" w:styleId="810">
    <w:name w:val="Заголовок 8 Знак1"/>
    <w:basedOn w:val="a3"/>
    <w:semiHidden/>
    <w:rsid w:val="00F57033"/>
    <w:rPr>
      <w:rFonts w:asciiTheme="majorHAnsi" w:eastAsiaTheme="majorEastAsia" w:hAnsiTheme="majorHAnsi" w:cstheme="majorBidi"/>
      <w:color w:val="272727" w:themeColor="text1" w:themeTint="D8"/>
      <w:sz w:val="21"/>
      <w:szCs w:val="21"/>
      <w:lang w:val="en-US" w:eastAsia="en-US"/>
    </w:rPr>
  </w:style>
  <w:style w:type="character" w:customStyle="1" w:styleId="910">
    <w:name w:val="Заголовок 9 Знак1"/>
    <w:basedOn w:val="a3"/>
    <w:semiHidden/>
    <w:rsid w:val="00F57033"/>
    <w:rPr>
      <w:rFonts w:asciiTheme="majorHAnsi" w:eastAsiaTheme="majorEastAsia" w:hAnsiTheme="majorHAnsi" w:cstheme="majorBidi"/>
      <w:i/>
      <w:iCs/>
      <w:color w:val="272727" w:themeColor="text1" w:themeTint="D8"/>
      <w:sz w:val="21"/>
      <w:szCs w:val="21"/>
      <w:lang w:val="en-US" w:eastAsia="en-US"/>
    </w:rPr>
  </w:style>
  <w:style w:type="character" w:customStyle="1" w:styleId="1b">
    <w:name w:val="Основной текст с отступом Знак1"/>
    <w:basedOn w:val="a3"/>
    <w:semiHidden/>
    <w:rsid w:val="00F57033"/>
    <w:rPr>
      <w:rFonts w:ascii="Times New Roman" w:eastAsia="Times New Roman" w:hAnsi="Times New Roman" w:cs="Times New Roman"/>
      <w:sz w:val="24"/>
      <w:szCs w:val="24"/>
    </w:rPr>
  </w:style>
  <w:style w:type="character" w:customStyle="1" w:styleId="211">
    <w:name w:val="Основной текст с отступом 2 Знак1"/>
    <w:basedOn w:val="a3"/>
    <w:semiHidden/>
    <w:rsid w:val="00F57033"/>
    <w:rPr>
      <w:rFonts w:ascii="Times New Roman" w:eastAsia="Times New Roman" w:hAnsi="Times New Roman" w:cs="Times New Roman"/>
      <w:sz w:val="24"/>
      <w:szCs w:val="24"/>
    </w:rPr>
  </w:style>
  <w:style w:type="character" w:customStyle="1" w:styleId="1c">
    <w:name w:val="Текст выноски Знак1"/>
    <w:basedOn w:val="a3"/>
    <w:uiPriority w:val="99"/>
    <w:semiHidden/>
    <w:rsid w:val="00F57033"/>
    <w:rPr>
      <w:rFonts w:ascii="Segoe UI" w:eastAsia="Times New Roman" w:hAnsi="Segoe UI" w:cs="Segoe UI"/>
      <w:sz w:val="18"/>
      <w:szCs w:val="18"/>
    </w:rPr>
  </w:style>
  <w:style w:type="character" w:customStyle="1" w:styleId="1d">
    <w:name w:val="Текст концевой сноски Знак1"/>
    <w:basedOn w:val="a3"/>
    <w:semiHidden/>
    <w:rsid w:val="00F57033"/>
    <w:rPr>
      <w:rFonts w:ascii="Times New Roman" w:eastAsia="Times New Roman" w:hAnsi="Times New Roman" w:cs="Times New Roman"/>
      <w:sz w:val="20"/>
      <w:szCs w:val="20"/>
    </w:rPr>
  </w:style>
  <w:style w:type="character" w:customStyle="1" w:styleId="1e">
    <w:name w:val="Название Знак1"/>
    <w:basedOn w:val="a3"/>
    <w:rsid w:val="00F57033"/>
    <w:rPr>
      <w:rFonts w:asciiTheme="majorHAnsi" w:eastAsiaTheme="majorEastAsia" w:hAnsiTheme="majorHAnsi" w:cstheme="majorBidi"/>
      <w:spacing w:val="-10"/>
      <w:kern w:val="28"/>
      <w:sz w:val="56"/>
      <w:szCs w:val="56"/>
    </w:rPr>
  </w:style>
  <w:style w:type="character" w:customStyle="1" w:styleId="1f">
    <w:name w:val="Подзаголовок Знак1"/>
    <w:basedOn w:val="a3"/>
    <w:rsid w:val="00F57033"/>
    <w:rPr>
      <w:color w:val="5A5A5A" w:themeColor="text1" w:themeTint="A5"/>
      <w:spacing w:val="15"/>
    </w:rPr>
  </w:style>
  <w:style w:type="character" w:customStyle="1" w:styleId="311">
    <w:name w:val="Основной текст с отступом 3 Знак1"/>
    <w:basedOn w:val="a3"/>
    <w:semiHidden/>
    <w:rsid w:val="00F57033"/>
    <w:rPr>
      <w:rFonts w:ascii="Times New Roman" w:eastAsia="Times New Roman" w:hAnsi="Times New Roman" w:cs="Times New Roman"/>
      <w:sz w:val="16"/>
      <w:szCs w:val="16"/>
    </w:rPr>
  </w:style>
  <w:style w:type="character" w:customStyle="1" w:styleId="1f0">
    <w:name w:val="Схема документа Знак1"/>
    <w:basedOn w:val="a3"/>
    <w:uiPriority w:val="99"/>
    <w:semiHidden/>
    <w:rsid w:val="00F57033"/>
    <w:rPr>
      <w:rFonts w:ascii="Segoe UI" w:eastAsia="Times New Roman" w:hAnsi="Segoe UI" w:cs="Segoe UI"/>
      <w:sz w:val="16"/>
      <w:szCs w:val="16"/>
    </w:rPr>
  </w:style>
  <w:style w:type="paragraph" w:customStyle="1" w:styleId="dateinterval">
    <w:name w:val="dateinterval"/>
    <w:basedOn w:val="a1"/>
    <w:rsid w:val="00545D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c4gp">
    <w:name w:val="bc4gp"/>
    <w:basedOn w:val="a1"/>
    <w:rsid w:val="00545D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3">
    <w:name w:val="Body text (3)_"/>
    <w:basedOn w:val="a3"/>
    <w:link w:val="Bodytext30"/>
    <w:rsid w:val="00295F1C"/>
    <w:rPr>
      <w:rFonts w:ascii="Cambria" w:eastAsia="Cambria" w:hAnsi="Cambria" w:cs="Cambria"/>
      <w:sz w:val="28"/>
      <w:szCs w:val="28"/>
    </w:rPr>
  </w:style>
  <w:style w:type="paragraph" w:customStyle="1" w:styleId="Bodytext30">
    <w:name w:val="Body text (3)"/>
    <w:basedOn w:val="a1"/>
    <w:link w:val="Bodytext3"/>
    <w:rsid w:val="00295F1C"/>
    <w:pPr>
      <w:widowControl w:val="0"/>
      <w:spacing w:after="1260" w:line="254" w:lineRule="auto"/>
      <w:jc w:val="center"/>
    </w:pPr>
    <w:rPr>
      <w:rFonts w:ascii="Cambria" w:eastAsia="Cambria" w:hAnsi="Cambria" w:cs="Cambria"/>
      <w:sz w:val="28"/>
      <w:szCs w:val="28"/>
    </w:rPr>
  </w:style>
  <w:style w:type="paragraph" w:customStyle="1" w:styleId="Impressum">
    <w:name w:val="Impressum"/>
    <w:qFormat/>
    <w:rsid w:val="00295F1C"/>
    <w:pPr>
      <w:spacing w:after="0" w:line="240" w:lineRule="auto"/>
    </w:pPr>
    <w:rPr>
      <w:rFonts w:ascii="Arial" w:eastAsia="Times New Roman" w:hAnsi="Arial" w:cs="Arial"/>
      <w:bCs/>
      <w:sz w:val="16"/>
      <w:szCs w:val="16"/>
      <w:lang w:val="de-DE" w:eastAsia="de-DE"/>
    </w:rPr>
  </w:style>
  <w:style w:type="paragraph" w:customStyle="1" w:styleId="afff3">
    <w:name w:val="Ցուցակի պարբերություն"/>
    <w:basedOn w:val="a1"/>
    <w:qFormat/>
    <w:rsid w:val="00295F1C"/>
    <w:pPr>
      <w:ind w:left="720"/>
    </w:pPr>
    <w:rPr>
      <w:rFonts w:ascii="Calibri" w:eastAsia="Times New Roman" w:hAnsi="Calibri" w:cs="Calibri"/>
      <w:lang w:val="hy-AM" w:eastAsia="hy-AM"/>
    </w:rPr>
  </w:style>
  <w:style w:type="paragraph" w:customStyle="1" w:styleId="norm">
    <w:name w:val="norm"/>
    <w:basedOn w:val="a1"/>
    <w:link w:val="normChar"/>
    <w:rsid w:val="00295F1C"/>
    <w:pPr>
      <w:spacing w:after="0" w:line="480" w:lineRule="auto"/>
      <w:ind w:firstLine="709"/>
      <w:jc w:val="both"/>
    </w:pPr>
    <w:rPr>
      <w:rFonts w:ascii="Arial Armenian" w:eastAsia="Times New Roman" w:hAnsi="Arial Armenian" w:cs="Times New Roman"/>
      <w:sz w:val="20"/>
      <w:szCs w:val="20"/>
      <w:lang w:eastAsia="ru-RU"/>
    </w:rPr>
  </w:style>
  <w:style w:type="character" w:customStyle="1" w:styleId="normChar">
    <w:name w:val="norm Char"/>
    <w:link w:val="norm"/>
    <w:locked/>
    <w:rsid w:val="00295F1C"/>
    <w:rPr>
      <w:rFonts w:ascii="Arial Armenian" w:eastAsia="Times New Roman" w:hAnsi="Arial Armenian" w:cs="Times New Roman"/>
      <w:sz w:val="20"/>
      <w:szCs w:val="20"/>
      <w:lang w:eastAsia="ru-RU"/>
    </w:rPr>
  </w:style>
  <w:style w:type="numbering" w:customStyle="1" w:styleId="2a">
    <w:name w:val="Нет списка2"/>
    <w:next w:val="a5"/>
    <w:uiPriority w:val="99"/>
    <w:semiHidden/>
    <w:unhideWhenUsed/>
    <w:rsid w:val="00295F1C"/>
  </w:style>
  <w:style w:type="character" w:customStyle="1" w:styleId="UnresolvedMention">
    <w:name w:val="Unresolved Mention"/>
    <w:basedOn w:val="a3"/>
    <w:uiPriority w:val="99"/>
    <w:semiHidden/>
    <w:unhideWhenUsed/>
    <w:rsid w:val="00504A81"/>
    <w:rPr>
      <w:color w:val="605E5C"/>
      <w:shd w:val="clear" w:color="auto" w:fill="E1DFDD"/>
    </w:rPr>
  </w:style>
  <w:style w:type="character" w:customStyle="1" w:styleId="Headerorfooter2">
    <w:name w:val="Header or footer (2)_"/>
    <w:basedOn w:val="a3"/>
    <w:link w:val="Headerorfooter20"/>
    <w:rsid w:val="00AA1BFA"/>
    <w:rPr>
      <w:rFonts w:ascii="Times New Roman" w:eastAsia="Times New Roman" w:hAnsi="Times New Roman" w:cs="Times New Roman"/>
      <w:sz w:val="20"/>
      <w:szCs w:val="20"/>
    </w:rPr>
  </w:style>
  <w:style w:type="character" w:customStyle="1" w:styleId="Heading2">
    <w:name w:val="Heading #2_"/>
    <w:basedOn w:val="a3"/>
    <w:link w:val="Heading20"/>
    <w:rsid w:val="00AA1BFA"/>
    <w:rPr>
      <w:rFonts w:ascii="Arial" w:eastAsia="Arial" w:hAnsi="Arial" w:cs="Arial"/>
      <w:sz w:val="28"/>
      <w:szCs w:val="28"/>
    </w:rPr>
  </w:style>
  <w:style w:type="character" w:customStyle="1" w:styleId="Heading1">
    <w:name w:val="Heading #1_"/>
    <w:basedOn w:val="a3"/>
    <w:link w:val="Heading10"/>
    <w:rsid w:val="00AA1BFA"/>
    <w:rPr>
      <w:rFonts w:ascii="Arial" w:eastAsia="Arial" w:hAnsi="Arial" w:cs="Arial"/>
      <w:sz w:val="42"/>
      <w:szCs w:val="42"/>
    </w:rPr>
  </w:style>
  <w:style w:type="paragraph" w:customStyle="1" w:styleId="Headerorfooter20">
    <w:name w:val="Header or footer (2)"/>
    <w:basedOn w:val="a1"/>
    <w:link w:val="Headerorfooter2"/>
    <w:rsid w:val="00AA1BFA"/>
    <w:pPr>
      <w:widowControl w:val="0"/>
      <w:spacing w:after="0" w:line="240" w:lineRule="auto"/>
    </w:pPr>
    <w:rPr>
      <w:rFonts w:ascii="Times New Roman" w:eastAsia="Times New Roman" w:hAnsi="Times New Roman" w:cs="Times New Roman"/>
      <w:sz w:val="20"/>
      <w:szCs w:val="20"/>
    </w:rPr>
  </w:style>
  <w:style w:type="paragraph" w:customStyle="1" w:styleId="Heading20">
    <w:name w:val="Heading #2"/>
    <w:basedOn w:val="a1"/>
    <w:link w:val="Heading2"/>
    <w:rsid w:val="00AA1BFA"/>
    <w:pPr>
      <w:widowControl w:val="0"/>
      <w:spacing w:line="240" w:lineRule="auto"/>
      <w:jc w:val="center"/>
      <w:outlineLvl w:val="1"/>
    </w:pPr>
    <w:rPr>
      <w:rFonts w:ascii="Arial" w:eastAsia="Arial" w:hAnsi="Arial" w:cs="Arial"/>
      <w:sz w:val="28"/>
      <w:szCs w:val="28"/>
    </w:rPr>
  </w:style>
  <w:style w:type="paragraph" w:customStyle="1" w:styleId="Heading10">
    <w:name w:val="Heading #1"/>
    <w:basedOn w:val="a1"/>
    <w:link w:val="Heading1"/>
    <w:rsid w:val="00AA1BFA"/>
    <w:pPr>
      <w:widowControl w:val="0"/>
      <w:spacing w:after="0" w:line="240" w:lineRule="auto"/>
      <w:jc w:val="center"/>
      <w:outlineLvl w:val="0"/>
    </w:pPr>
    <w:rPr>
      <w:rFonts w:ascii="Arial" w:eastAsia="Arial" w:hAnsi="Arial" w:cs="Arial"/>
      <w:sz w:val="42"/>
      <w:szCs w:val="42"/>
    </w:rPr>
  </w:style>
  <w:style w:type="paragraph" w:customStyle="1" w:styleId="CharCharCharChar">
    <w:name w:val="Знак Знак Знак Char Char Char Char Знак Знак Знак"/>
    <w:basedOn w:val="a1"/>
    <w:rsid w:val="00976205"/>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afff4">
    <w:name w:val="Տեքստի մեջ ենթավ"/>
    <w:basedOn w:val="a1"/>
    <w:rsid w:val="00976205"/>
    <w:pPr>
      <w:spacing w:after="0" w:line="240" w:lineRule="auto"/>
      <w:ind w:firstLine="709"/>
      <w:jc w:val="both"/>
    </w:pPr>
    <w:rPr>
      <w:rFonts w:ascii="Sylfaen" w:eastAsia="Times New Roman" w:hAnsi="Sylfaen" w:cs="Sylfaen"/>
      <w:b/>
      <w:i/>
      <w:szCs w:val="24"/>
      <w:lang w:val="hy-AM" w:eastAsia="ru-RU"/>
    </w:rPr>
  </w:style>
  <w:style w:type="paragraph" w:customStyle="1" w:styleId="a0">
    <w:name w:val="Գերակայություններ"/>
    <w:basedOn w:val="a1"/>
    <w:link w:val="Char0"/>
    <w:rsid w:val="00976205"/>
    <w:pPr>
      <w:numPr>
        <w:numId w:val="5"/>
      </w:numPr>
      <w:spacing w:after="0" w:line="240" w:lineRule="auto"/>
      <w:jc w:val="both"/>
    </w:pPr>
    <w:rPr>
      <w:rFonts w:ascii="Sylfaen" w:eastAsia="Times New Roman" w:hAnsi="Sylfaen" w:cs="Times New Roman"/>
      <w:i/>
      <w:szCs w:val="24"/>
      <w:lang w:val="de-DE" w:eastAsia="ru-RU"/>
    </w:rPr>
  </w:style>
  <w:style w:type="character" w:customStyle="1" w:styleId="Char0">
    <w:name w:val="Գերակայություններ Char"/>
    <w:link w:val="a0"/>
    <w:locked/>
    <w:rsid w:val="00976205"/>
    <w:rPr>
      <w:rFonts w:ascii="Sylfaen" w:eastAsia="Times New Roman" w:hAnsi="Sylfaen" w:cs="Times New Roman"/>
      <w:i/>
      <w:szCs w:val="24"/>
      <w:lang w:val="de-DE" w:eastAsia="ru-RU"/>
    </w:rPr>
  </w:style>
  <w:style w:type="paragraph" w:customStyle="1" w:styleId="a">
    <w:name w:val="Հիմնախնդիր"/>
    <w:basedOn w:val="a1"/>
    <w:link w:val="Char1"/>
    <w:uiPriority w:val="99"/>
    <w:qFormat/>
    <w:rsid w:val="00976205"/>
    <w:pPr>
      <w:numPr>
        <w:numId w:val="6"/>
      </w:numPr>
      <w:spacing w:after="0" w:line="240" w:lineRule="auto"/>
      <w:jc w:val="both"/>
    </w:pPr>
    <w:rPr>
      <w:rFonts w:ascii="Sylfaen" w:eastAsia="Times New Roman" w:hAnsi="Sylfaen" w:cs="Times New Roman"/>
      <w:i/>
      <w:szCs w:val="24"/>
      <w:lang w:val="hy-AM" w:eastAsia="ru-RU"/>
    </w:rPr>
  </w:style>
  <w:style w:type="character" w:customStyle="1" w:styleId="Char1">
    <w:name w:val="Հիմնախնդիր Char"/>
    <w:link w:val="a"/>
    <w:uiPriority w:val="99"/>
    <w:locked/>
    <w:rsid w:val="00976205"/>
    <w:rPr>
      <w:rFonts w:ascii="Sylfaen" w:eastAsia="Times New Roman" w:hAnsi="Sylfaen" w:cs="Times New Roman"/>
      <w:i/>
      <w:szCs w:val="24"/>
      <w:lang w:val="hy-AM" w:eastAsia="ru-RU"/>
    </w:rPr>
  </w:style>
  <w:style w:type="character" w:customStyle="1" w:styleId="fontstyle01">
    <w:name w:val="fontstyle01"/>
    <w:rsid w:val="00976205"/>
    <w:rPr>
      <w:rFonts w:ascii="GHEAGrapalat" w:hAnsi="GHEAGrapalat" w:hint="default"/>
      <w:b w:val="0"/>
      <w:bCs w:val="0"/>
      <w:i w:val="0"/>
      <w:iCs w:val="0"/>
      <w:color w:val="000000"/>
      <w:sz w:val="24"/>
      <w:szCs w:val="24"/>
    </w:rPr>
  </w:style>
  <w:style w:type="character" w:customStyle="1" w:styleId="fontstyle21">
    <w:name w:val="fontstyle21"/>
    <w:rsid w:val="00976205"/>
    <w:rPr>
      <w:rFonts w:ascii="ArialArmenianMT" w:hAnsi="ArialArmenianMT" w:hint="default"/>
      <w:b w:val="0"/>
      <w:bCs w:val="0"/>
      <w:i w:val="0"/>
      <w:iCs w:val="0"/>
      <w:color w:val="000000"/>
      <w:sz w:val="24"/>
      <w:szCs w:val="24"/>
    </w:rPr>
  </w:style>
  <w:style w:type="character" w:customStyle="1" w:styleId="usercontent">
    <w:name w:val="usercontent"/>
    <w:basedOn w:val="a3"/>
    <w:rsid w:val="00976205"/>
  </w:style>
  <w:style w:type="paragraph" w:styleId="afff5">
    <w:name w:val="Plain Text"/>
    <w:basedOn w:val="a1"/>
    <w:link w:val="afff6"/>
    <w:rsid w:val="00976205"/>
    <w:pPr>
      <w:spacing w:after="0" w:line="240" w:lineRule="auto"/>
    </w:pPr>
    <w:rPr>
      <w:rFonts w:ascii="Courier New" w:eastAsia="Times New Roman" w:hAnsi="Courier New" w:cs="Courier New"/>
      <w:sz w:val="20"/>
      <w:szCs w:val="20"/>
    </w:rPr>
  </w:style>
  <w:style w:type="character" w:customStyle="1" w:styleId="afff6">
    <w:name w:val="Текст Знак"/>
    <w:basedOn w:val="a3"/>
    <w:link w:val="afff5"/>
    <w:rsid w:val="0097620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987">
      <w:bodyDiv w:val="1"/>
      <w:marLeft w:val="0"/>
      <w:marRight w:val="0"/>
      <w:marTop w:val="0"/>
      <w:marBottom w:val="0"/>
      <w:divBdr>
        <w:top w:val="none" w:sz="0" w:space="0" w:color="auto"/>
        <w:left w:val="none" w:sz="0" w:space="0" w:color="auto"/>
        <w:bottom w:val="none" w:sz="0" w:space="0" w:color="auto"/>
        <w:right w:val="none" w:sz="0" w:space="0" w:color="auto"/>
      </w:divBdr>
    </w:div>
    <w:div w:id="13651749">
      <w:bodyDiv w:val="1"/>
      <w:marLeft w:val="0"/>
      <w:marRight w:val="0"/>
      <w:marTop w:val="0"/>
      <w:marBottom w:val="0"/>
      <w:divBdr>
        <w:top w:val="none" w:sz="0" w:space="0" w:color="auto"/>
        <w:left w:val="none" w:sz="0" w:space="0" w:color="auto"/>
        <w:bottom w:val="none" w:sz="0" w:space="0" w:color="auto"/>
        <w:right w:val="none" w:sz="0" w:space="0" w:color="auto"/>
      </w:divBdr>
    </w:div>
    <w:div w:id="15422598">
      <w:bodyDiv w:val="1"/>
      <w:marLeft w:val="0"/>
      <w:marRight w:val="0"/>
      <w:marTop w:val="0"/>
      <w:marBottom w:val="0"/>
      <w:divBdr>
        <w:top w:val="none" w:sz="0" w:space="0" w:color="auto"/>
        <w:left w:val="none" w:sz="0" w:space="0" w:color="auto"/>
        <w:bottom w:val="none" w:sz="0" w:space="0" w:color="auto"/>
        <w:right w:val="none" w:sz="0" w:space="0" w:color="auto"/>
      </w:divBdr>
    </w:div>
    <w:div w:id="16392047">
      <w:bodyDiv w:val="1"/>
      <w:marLeft w:val="0"/>
      <w:marRight w:val="0"/>
      <w:marTop w:val="0"/>
      <w:marBottom w:val="0"/>
      <w:divBdr>
        <w:top w:val="none" w:sz="0" w:space="0" w:color="auto"/>
        <w:left w:val="none" w:sz="0" w:space="0" w:color="auto"/>
        <w:bottom w:val="none" w:sz="0" w:space="0" w:color="auto"/>
        <w:right w:val="none" w:sz="0" w:space="0" w:color="auto"/>
      </w:divBdr>
    </w:div>
    <w:div w:id="17774699">
      <w:bodyDiv w:val="1"/>
      <w:marLeft w:val="0"/>
      <w:marRight w:val="0"/>
      <w:marTop w:val="0"/>
      <w:marBottom w:val="0"/>
      <w:divBdr>
        <w:top w:val="none" w:sz="0" w:space="0" w:color="auto"/>
        <w:left w:val="none" w:sz="0" w:space="0" w:color="auto"/>
        <w:bottom w:val="none" w:sz="0" w:space="0" w:color="auto"/>
        <w:right w:val="none" w:sz="0" w:space="0" w:color="auto"/>
      </w:divBdr>
    </w:div>
    <w:div w:id="20938511">
      <w:bodyDiv w:val="1"/>
      <w:marLeft w:val="0"/>
      <w:marRight w:val="0"/>
      <w:marTop w:val="0"/>
      <w:marBottom w:val="0"/>
      <w:divBdr>
        <w:top w:val="none" w:sz="0" w:space="0" w:color="auto"/>
        <w:left w:val="none" w:sz="0" w:space="0" w:color="auto"/>
        <w:bottom w:val="none" w:sz="0" w:space="0" w:color="auto"/>
        <w:right w:val="none" w:sz="0" w:space="0" w:color="auto"/>
      </w:divBdr>
    </w:div>
    <w:div w:id="97604770">
      <w:bodyDiv w:val="1"/>
      <w:marLeft w:val="0"/>
      <w:marRight w:val="0"/>
      <w:marTop w:val="0"/>
      <w:marBottom w:val="0"/>
      <w:divBdr>
        <w:top w:val="none" w:sz="0" w:space="0" w:color="auto"/>
        <w:left w:val="none" w:sz="0" w:space="0" w:color="auto"/>
        <w:bottom w:val="none" w:sz="0" w:space="0" w:color="auto"/>
        <w:right w:val="none" w:sz="0" w:space="0" w:color="auto"/>
      </w:divBdr>
    </w:div>
    <w:div w:id="103616869">
      <w:bodyDiv w:val="1"/>
      <w:marLeft w:val="0"/>
      <w:marRight w:val="0"/>
      <w:marTop w:val="0"/>
      <w:marBottom w:val="0"/>
      <w:divBdr>
        <w:top w:val="none" w:sz="0" w:space="0" w:color="auto"/>
        <w:left w:val="none" w:sz="0" w:space="0" w:color="auto"/>
        <w:bottom w:val="none" w:sz="0" w:space="0" w:color="auto"/>
        <w:right w:val="none" w:sz="0" w:space="0" w:color="auto"/>
      </w:divBdr>
    </w:div>
    <w:div w:id="166790927">
      <w:bodyDiv w:val="1"/>
      <w:marLeft w:val="0"/>
      <w:marRight w:val="0"/>
      <w:marTop w:val="0"/>
      <w:marBottom w:val="0"/>
      <w:divBdr>
        <w:top w:val="none" w:sz="0" w:space="0" w:color="auto"/>
        <w:left w:val="none" w:sz="0" w:space="0" w:color="auto"/>
        <w:bottom w:val="none" w:sz="0" w:space="0" w:color="auto"/>
        <w:right w:val="none" w:sz="0" w:space="0" w:color="auto"/>
      </w:divBdr>
    </w:div>
    <w:div w:id="173543289">
      <w:bodyDiv w:val="1"/>
      <w:marLeft w:val="0"/>
      <w:marRight w:val="0"/>
      <w:marTop w:val="0"/>
      <w:marBottom w:val="0"/>
      <w:divBdr>
        <w:top w:val="none" w:sz="0" w:space="0" w:color="auto"/>
        <w:left w:val="none" w:sz="0" w:space="0" w:color="auto"/>
        <w:bottom w:val="none" w:sz="0" w:space="0" w:color="auto"/>
        <w:right w:val="none" w:sz="0" w:space="0" w:color="auto"/>
      </w:divBdr>
    </w:div>
    <w:div w:id="194932359">
      <w:bodyDiv w:val="1"/>
      <w:marLeft w:val="0"/>
      <w:marRight w:val="0"/>
      <w:marTop w:val="0"/>
      <w:marBottom w:val="0"/>
      <w:divBdr>
        <w:top w:val="none" w:sz="0" w:space="0" w:color="auto"/>
        <w:left w:val="none" w:sz="0" w:space="0" w:color="auto"/>
        <w:bottom w:val="none" w:sz="0" w:space="0" w:color="auto"/>
        <w:right w:val="none" w:sz="0" w:space="0" w:color="auto"/>
      </w:divBdr>
    </w:div>
    <w:div w:id="249658677">
      <w:bodyDiv w:val="1"/>
      <w:marLeft w:val="0"/>
      <w:marRight w:val="0"/>
      <w:marTop w:val="0"/>
      <w:marBottom w:val="0"/>
      <w:divBdr>
        <w:top w:val="none" w:sz="0" w:space="0" w:color="auto"/>
        <w:left w:val="none" w:sz="0" w:space="0" w:color="auto"/>
        <w:bottom w:val="none" w:sz="0" w:space="0" w:color="auto"/>
        <w:right w:val="none" w:sz="0" w:space="0" w:color="auto"/>
      </w:divBdr>
    </w:div>
    <w:div w:id="251473847">
      <w:bodyDiv w:val="1"/>
      <w:marLeft w:val="0"/>
      <w:marRight w:val="0"/>
      <w:marTop w:val="0"/>
      <w:marBottom w:val="0"/>
      <w:divBdr>
        <w:top w:val="none" w:sz="0" w:space="0" w:color="auto"/>
        <w:left w:val="none" w:sz="0" w:space="0" w:color="auto"/>
        <w:bottom w:val="none" w:sz="0" w:space="0" w:color="auto"/>
        <w:right w:val="none" w:sz="0" w:space="0" w:color="auto"/>
      </w:divBdr>
      <w:divsChild>
        <w:div w:id="895313710">
          <w:marLeft w:val="0"/>
          <w:marRight w:val="0"/>
          <w:marTop w:val="0"/>
          <w:marBottom w:val="0"/>
          <w:divBdr>
            <w:top w:val="none" w:sz="0" w:space="0" w:color="auto"/>
            <w:left w:val="none" w:sz="0" w:space="0" w:color="auto"/>
            <w:bottom w:val="none" w:sz="0" w:space="0" w:color="auto"/>
            <w:right w:val="none" w:sz="0" w:space="0" w:color="auto"/>
          </w:divBdr>
        </w:div>
        <w:div w:id="152529811">
          <w:marLeft w:val="0"/>
          <w:marRight w:val="0"/>
          <w:marTop w:val="0"/>
          <w:marBottom w:val="0"/>
          <w:divBdr>
            <w:top w:val="none" w:sz="0" w:space="0" w:color="auto"/>
            <w:left w:val="none" w:sz="0" w:space="0" w:color="auto"/>
            <w:bottom w:val="none" w:sz="0" w:space="0" w:color="auto"/>
            <w:right w:val="none" w:sz="0" w:space="0" w:color="auto"/>
          </w:divBdr>
        </w:div>
      </w:divsChild>
    </w:div>
    <w:div w:id="254485481">
      <w:bodyDiv w:val="1"/>
      <w:marLeft w:val="0"/>
      <w:marRight w:val="0"/>
      <w:marTop w:val="0"/>
      <w:marBottom w:val="0"/>
      <w:divBdr>
        <w:top w:val="none" w:sz="0" w:space="0" w:color="auto"/>
        <w:left w:val="none" w:sz="0" w:space="0" w:color="auto"/>
        <w:bottom w:val="none" w:sz="0" w:space="0" w:color="auto"/>
        <w:right w:val="none" w:sz="0" w:space="0" w:color="auto"/>
      </w:divBdr>
    </w:div>
    <w:div w:id="265116330">
      <w:bodyDiv w:val="1"/>
      <w:marLeft w:val="0"/>
      <w:marRight w:val="0"/>
      <w:marTop w:val="0"/>
      <w:marBottom w:val="0"/>
      <w:divBdr>
        <w:top w:val="none" w:sz="0" w:space="0" w:color="auto"/>
        <w:left w:val="none" w:sz="0" w:space="0" w:color="auto"/>
        <w:bottom w:val="none" w:sz="0" w:space="0" w:color="auto"/>
        <w:right w:val="none" w:sz="0" w:space="0" w:color="auto"/>
      </w:divBdr>
    </w:div>
    <w:div w:id="270667418">
      <w:bodyDiv w:val="1"/>
      <w:marLeft w:val="0"/>
      <w:marRight w:val="0"/>
      <w:marTop w:val="0"/>
      <w:marBottom w:val="0"/>
      <w:divBdr>
        <w:top w:val="none" w:sz="0" w:space="0" w:color="auto"/>
        <w:left w:val="none" w:sz="0" w:space="0" w:color="auto"/>
        <w:bottom w:val="none" w:sz="0" w:space="0" w:color="auto"/>
        <w:right w:val="none" w:sz="0" w:space="0" w:color="auto"/>
      </w:divBdr>
    </w:div>
    <w:div w:id="317274053">
      <w:bodyDiv w:val="1"/>
      <w:marLeft w:val="0"/>
      <w:marRight w:val="0"/>
      <w:marTop w:val="0"/>
      <w:marBottom w:val="0"/>
      <w:divBdr>
        <w:top w:val="none" w:sz="0" w:space="0" w:color="auto"/>
        <w:left w:val="none" w:sz="0" w:space="0" w:color="auto"/>
        <w:bottom w:val="none" w:sz="0" w:space="0" w:color="auto"/>
        <w:right w:val="none" w:sz="0" w:space="0" w:color="auto"/>
      </w:divBdr>
    </w:div>
    <w:div w:id="337778364">
      <w:bodyDiv w:val="1"/>
      <w:marLeft w:val="0"/>
      <w:marRight w:val="0"/>
      <w:marTop w:val="0"/>
      <w:marBottom w:val="0"/>
      <w:divBdr>
        <w:top w:val="none" w:sz="0" w:space="0" w:color="auto"/>
        <w:left w:val="none" w:sz="0" w:space="0" w:color="auto"/>
        <w:bottom w:val="none" w:sz="0" w:space="0" w:color="auto"/>
        <w:right w:val="none" w:sz="0" w:space="0" w:color="auto"/>
      </w:divBdr>
    </w:div>
    <w:div w:id="347366841">
      <w:bodyDiv w:val="1"/>
      <w:marLeft w:val="0"/>
      <w:marRight w:val="0"/>
      <w:marTop w:val="0"/>
      <w:marBottom w:val="0"/>
      <w:divBdr>
        <w:top w:val="none" w:sz="0" w:space="0" w:color="auto"/>
        <w:left w:val="none" w:sz="0" w:space="0" w:color="auto"/>
        <w:bottom w:val="none" w:sz="0" w:space="0" w:color="auto"/>
        <w:right w:val="none" w:sz="0" w:space="0" w:color="auto"/>
      </w:divBdr>
    </w:div>
    <w:div w:id="371463539">
      <w:bodyDiv w:val="1"/>
      <w:marLeft w:val="0"/>
      <w:marRight w:val="0"/>
      <w:marTop w:val="0"/>
      <w:marBottom w:val="0"/>
      <w:divBdr>
        <w:top w:val="none" w:sz="0" w:space="0" w:color="auto"/>
        <w:left w:val="none" w:sz="0" w:space="0" w:color="auto"/>
        <w:bottom w:val="none" w:sz="0" w:space="0" w:color="auto"/>
        <w:right w:val="none" w:sz="0" w:space="0" w:color="auto"/>
      </w:divBdr>
    </w:div>
    <w:div w:id="414202747">
      <w:bodyDiv w:val="1"/>
      <w:marLeft w:val="0"/>
      <w:marRight w:val="0"/>
      <w:marTop w:val="0"/>
      <w:marBottom w:val="0"/>
      <w:divBdr>
        <w:top w:val="none" w:sz="0" w:space="0" w:color="auto"/>
        <w:left w:val="none" w:sz="0" w:space="0" w:color="auto"/>
        <w:bottom w:val="none" w:sz="0" w:space="0" w:color="auto"/>
        <w:right w:val="none" w:sz="0" w:space="0" w:color="auto"/>
      </w:divBdr>
    </w:div>
    <w:div w:id="417823833">
      <w:bodyDiv w:val="1"/>
      <w:marLeft w:val="0"/>
      <w:marRight w:val="0"/>
      <w:marTop w:val="0"/>
      <w:marBottom w:val="0"/>
      <w:divBdr>
        <w:top w:val="none" w:sz="0" w:space="0" w:color="auto"/>
        <w:left w:val="none" w:sz="0" w:space="0" w:color="auto"/>
        <w:bottom w:val="none" w:sz="0" w:space="0" w:color="auto"/>
        <w:right w:val="none" w:sz="0" w:space="0" w:color="auto"/>
      </w:divBdr>
    </w:div>
    <w:div w:id="424964178">
      <w:bodyDiv w:val="1"/>
      <w:marLeft w:val="0"/>
      <w:marRight w:val="0"/>
      <w:marTop w:val="0"/>
      <w:marBottom w:val="0"/>
      <w:divBdr>
        <w:top w:val="none" w:sz="0" w:space="0" w:color="auto"/>
        <w:left w:val="none" w:sz="0" w:space="0" w:color="auto"/>
        <w:bottom w:val="none" w:sz="0" w:space="0" w:color="auto"/>
        <w:right w:val="none" w:sz="0" w:space="0" w:color="auto"/>
      </w:divBdr>
    </w:div>
    <w:div w:id="441997544">
      <w:bodyDiv w:val="1"/>
      <w:marLeft w:val="0"/>
      <w:marRight w:val="0"/>
      <w:marTop w:val="0"/>
      <w:marBottom w:val="0"/>
      <w:divBdr>
        <w:top w:val="none" w:sz="0" w:space="0" w:color="auto"/>
        <w:left w:val="none" w:sz="0" w:space="0" w:color="auto"/>
        <w:bottom w:val="none" w:sz="0" w:space="0" w:color="auto"/>
        <w:right w:val="none" w:sz="0" w:space="0" w:color="auto"/>
      </w:divBdr>
    </w:div>
    <w:div w:id="456681420">
      <w:bodyDiv w:val="1"/>
      <w:marLeft w:val="0"/>
      <w:marRight w:val="0"/>
      <w:marTop w:val="0"/>
      <w:marBottom w:val="0"/>
      <w:divBdr>
        <w:top w:val="none" w:sz="0" w:space="0" w:color="auto"/>
        <w:left w:val="none" w:sz="0" w:space="0" w:color="auto"/>
        <w:bottom w:val="none" w:sz="0" w:space="0" w:color="auto"/>
        <w:right w:val="none" w:sz="0" w:space="0" w:color="auto"/>
      </w:divBdr>
    </w:div>
    <w:div w:id="486091321">
      <w:bodyDiv w:val="1"/>
      <w:marLeft w:val="0"/>
      <w:marRight w:val="0"/>
      <w:marTop w:val="0"/>
      <w:marBottom w:val="0"/>
      <w:divBdr>
        <w:top w:val="none" w:sz="0" w:space="0" w:color="auto"/>
        <w:left w:val="none" w:sz="0" w:space="0" w:color="auto"/>
        <w:bottom w:val="none" w:sz="0" w:space="0" w:color="auto"/>
        <w:right w:val="none" w:sz="0" w:space="0" w:color="auto"/>
      </w:divBdr>
    </w:div>
    <w:div w:id="503515244">
      <w:bodyDiv w:val="1"/>
      <w:marLeft w:val="0"/>
      <w:marRight w:val="0"/>
      <w:marTop w:val="0"/>
      <w:marBottom w:val="0"/>
      <w:divBdr>
        <w:top w:val="none" w:sz="0" w:space="0" w:color="auto"/>
        <w:left w:val="none" w:sz="0" w:space="0" w:color="auto"/>
        <w:bottom w:val="none" w:sz="0" w:space="0" w:color="auto"/>
        <w:right w:val="none" w:sz="0" w:space="0" w:color="auto"/>
      </w:divBdr>
    </w:div>
    <w:div w:id="546571699">
      <w:bodyDiv w:val="1"/>
      <w:marLeft w:val="0"/>
      <w:marRight w:val="0"/>
      <w:marTop w:val="0"/>
      <w:marBottom w:val="0"/>
      <w:divBdr>
        <w:top w:val="none" w:sz="0" w:space="0" w:color="auto"/>
        <w:left w:val="none" w:sz="0" w:space="0" w:color="auto"/>
        <w:bottom w:val="none" w:sz="0" w:space="0" w:color="auto"/>
        <w:right w:val="none" w:sz="0" w:space="0" w:color="auto"/>
      </w:divBdr>
    </w:div>
    <w:div w:id="547768725">
      <w:bodyDiv w:val="1"/>
      <w:marLeft w:val="0"/>
      <w:marRight w:val="0"/>
      <w:marTop w:val="0"/>
      <w:marBottom w:val="0"/>
      <w:divBdr>
        <w:top w:val="none" w:sz="0" w:space="0" w:color="auto"/>
        <w:left w:val="none" w:sz="0" w:space="0" w:color="auto"/>
        <w:bottom w:val="none" w:sz="0" w:space="0" w:color="auto"/>
        <w:right w:val="none" w:sz="0" w:space="0" w:color="auto"/>
      </w:divBdr>
    </w:div>
    <w:div w:id="561521154">
      <w:bodyDiv w:val="1"/>
      <w:marLeft w:val="0"/>
      <w:marRight w:val="0"/>
      <w:marTop w:val="0"/>
      <w:marBottom w:val="0"/>
      <w:divBdr>
        <w:top w:val="none" w:sz="0" w:space="0" w:color="auto"/>
        <w:left w:val="none" w:sz="0" w:space="0" w:color="auto"/>
        <w:bottom w:val="none" w:sz="0" w:space="0" w:color="auto"/>
        <w:right w:val="none" w:sz="0" w:space="0" w:color="auto"/>
      </w:divBdr>
    </w:div>
    <w:div w:id="605381164">
      <w:bodyDiv w:val="1"/>
      <w:marLeft w:val="0"/>
      <w:marRight w:val="0"/>
      <w:marTop w:val="0"/>
      <w:marBottom w:val="0"/>
      <w:divBdr>
        <w:top w:val="none" w:sz="0" w:space="0" w:color="auto"/>
        <w:left w:val="none" w:sz="0" w:space="0" w:color="auto"/>
        <w:bottom w:val="none" w:sz="0" w:space="0" w:color="auto"/>
        <w:right w:val="none" w:sz="0" w:space="0" w:color="auto"/>
      </w:divBdr>
    </w:div>
    <w:div w:id="611327180">
      <w:bodyDiv w:val="1"/>
      <w:marLeft w:val="0"/>
      <w:marRight w:val="0"/>
      <w:marTop w:val="0"/>
      <w:marBottom w:val="0"/>
      <w:divBdr>
        <w:top w:val="none" w:sz="0" w:space="0" w:color="auto"/>
        <w:left w:val="none" w:sz="0" w:space="0" w:color="auto"/>
        <w:bottom w:val="none" w:sz="0" w:space="0" w:color="auto"/>
        <w:right w:val="none" w:sz="0" w:space="0" w:color="auto"/>
      </w:divBdr>
    </w:div>
    <w:div w:id="627399917">
      <w:bodyDiv w:val="1"/>
      <w:marLeft w:val="0"/>
      <w:marRight w:val="0"/>
      <w:marTop w:val="0"/>
      <w:marBottom w:val="0"/>
      <w:divBdr>
        <w:top w:val="none" w:sz="0" w:space="0" w:color="auto"/>
        <w:left w:val="none" w:sz="0" w:space="0" w:color="auto"/>
        <w:bottom w:val="none" w:sz="0" w:space="0" w:color="auto"/>
        <w:right w:val="none" w:sz="0" w:space="0" w:color="auto"/>
      </w:divBdr>
    </w:div>
    <w:div w:id="636178542">
      <w:bodyDiv w:val="1"/>
      <w:marLeft w:val="0"/>
      <w:marRight w:val="0"/>
      <w:marTop w:val="0"/>
      <w:marBottom w:val="0"/>
      <w:divBdr>
        <w:top w:val="none" w:sz="0" w:space="0" w:color="auto"/>
        <w:left w:val="none" w:sz="0" w:space="0" w:color="auto"/>
        <w:bottom w:val="none" w:sz="0" w:space="0" w:color="auto"/>
        <w:right w:val="none" w:sz="0" w:space="0" w:color="auto"/>
      </w:divBdr>
    </w:div>
    <w:div w:id="667051256">
      <w:bodyDiv w:val="1"/>
      <w:marLeft w:val="0"/>
      <w:marRight w:val="0"/>
      <w:marTop w:val="0"/>
      <w:marBottom w:val="0"/>
      <w:divBdr>
        <w:top w:val="none" w:sz="0" w:space="0" w:color="auto"/>
        <w:left w:val="none" w:sz="0" w:space="0" w:color="auto"/>
        <w:bottom w:val="none" w:sz="0" w:space="0" w:color="auto"/>
        <w:right w:val="none" w:sz="0" w:space="0" w:color="auto"/>
      </w:divBdr>
    </w:div>
    <w:div w:id="673800778">
      <w:bodyDiv w:val="1"/>
      <w:marLeft w:val="0"/>
      <w:marRight w:val="0"/>
      <w:marTop w:val="0"/>
      <w:marBottom w:val="0"/>
      <w:divBdr>
        <w:top w:val="none" w:sz="0" w:space="0" w:color="auto"/>
        <w:left w:val="none" w:sz="0" w:space="0" w:color="auto"/>
        <w:bottom w:val="none" w:sz="0" w:space="0" w:color="auto"/>
        <w:right w:val="none" w:sz="0" w:space="0" w:color="auto"/>
      </w:divBdr>
    </w:div>
    <w:div w:id="685400002">
      <w:bodyDiv w:val="1"/>
      <w:marLeft w:val="0"/>
      <w:marRight w:val="0"/>
      <w:marTop w:val="0"/>
      <w:marBottom w:val="0"/>
      <w:divBdr>
        <w:top w:val="none" w:sz="0" w:space="0" w:color="auto"/>
        <w:left w:val="none" w:sz="0" w:space="0" w:color="auto"/>
        <w:bottom w:val="none" w:sz="0" w:space="0" w:color="auto"/>
        <w:right w:val="none" w:sz="0" w:space="0" w:color="auto"/>
      </w:divBdr>
    </w:div>
    <w:div w:id="686832122">
      <w:bodyDiv w:val="1"/>
      <w:marLeft w:val="0"/>
      <w:marRight w:val="0"/>
      <w:marTop w:val="0"/>
      <w:marBottom w:val="0"/>
      <w:divBdr>
        <w:top w:val="none" w:sz="0" w:space="0" w:color="auto"/>
        <w:left w:val="none" w:sz="0" w:space="0" w:color="auto"/>
        <w:bottom w:val="none" w:sz="0" w:space="0" w:color="auto"/>
        <w:right w:val="none" w:sz="0" w:space="0" w:color="auto"/>
      </w:divBdr>
    </w:div>
    <w:div w:id="694965699">
      <w:bodyDiv w:val="1"/>
      <w:marLeft w:val="0"/>
      <w:marRight w:val="0"/>
      <w:marTop w:val="0"/>
      <w:marBottom w:val="0"/>
      <w:divBdr>
        <w:top w:val="none" w:sz="0" w:space="0" w:color="auto"/>
        <w:left w:val="none" w:sz="0" w:space="0" w:color="auto"/>
        <w:bottom w:val="none" w:sz="0" w:space="0" w:color="auto"/>
        <w:right w:val="none" w:sz="0" w:space="0" w:color="auto"/>
      </w:divBdr>
    </w:div>
    <w:div w:id="696662758">
      <w:bodyDiv w:val="1"/>
      <w:marLeft w:val="0"/>
      <w:marRight w:val="0"/>
      <w:marTop w:val="0"/>
      <w:marBottom w:val="0"/>
      <w:divBdr>
        <w:top w:val="none" w:sz="0" w:space="0" w:color="auto"/>
        <w:left w:val="none" w:sz="0" w:space="0" w:color="auto"/>
        <w:bottom w:val="none" w:sz="0" w:space="0" w:color="auto"/>
        <w:right w:val="none" w:sz="0" w:space="0" w:color="auto"/>
      </w:divBdr>
    </w:div>
    <w:div w:id="702706387">
      <w:bodyDiv w:val="1"/>
      <w:marLeft w:val="0"/>
      <w:marRight w:val="0"/>
      <w:marTop w:val="0"/>
      <w:marBottom w:val="0"/>
      <w:divBdr>
        <w:top w:val="none" w:sz="0" w:space="0" w:color="auto"/>
        <w:left w:val="none" w:sz="0" w:space="0" w:color="auto"/>
        <w:bottom w:val="none" w:sz="0" w:space="0" w:color="auto"/>
        <w:right w:val="none" w:sz="0" w:space="0" w:color="auto"/>
      </w:divBdr>
    </w:div>
    <w:div w:id="755514192">
      <w:bodyDiv w:val="1"/>
      <w:marLeft w:val="0"/>
      <w:marRight w:val="0"/>
      <w:marTop w:val="0"/>
      <w:marBottom w:val="0"/>
      <w:divBdr>
        <w:top w:val="none" w:sz="0" w:space="0" w:color="auto"/>
        <w:left w:val="none" w:sz="0" w:space="0" w:color="auto"/>
        <w:bottom w:val="none" w:sz="0" w:space="0" w:color="auto"/>
        <w:right w:val="none" w:sz="0" w:space="0" w:color="auto"/>
      </w:divBdr>
    </w:div>
    <w:div w:id="759525529">
      <w:bodyDiv w:val="1"/>
      <w:marLeft w:val="0"/>
      <w:marRight w:val="0"/>
      <w:marTop w:val="0"/>
      <w:marBottom w:val="0"/>
      <w:divBdr>
        <w:top w:val="none" w:sz="0" w:space="0" w:color="auto"/>
        <w:left w:val="none" w:sz="0" w:space="0" w:color="auto"/>
        <w:bottom w:val="none" w:sz="0" w:space="0" w:color="auto"/>
        <w:right w:val="none" w:sz="0" w:space="0" w:color="auto"/>
      </w:divBdr>
    </w:div>
    <w:div w:id="773668967">
      <w:bodyDiv w:val="1"/>
      <w:marLeft w:val="0"/>
      <w:marRight w:val="0"/>
      <w:marTop w:val="0"/>
      <w:marBottom w:val="0"/>
      <w:divBdr>
        <w:top w:val="none" w:sz="0" w:space="0" w:color="auto"/>
        <w:left w:val="none" w:sz="0" w:space="0" w:color="auto"/>
        <w:bottom w:val="none" w:sz="0" w:space="0" w:color="auto"/>
        <w:right w:val="none" w:sz="0" w:space="0" w:color="auto"/>
      </w:divBdr>
    </w:div>
    <w:div w:id="817188910">
      <w:bodyDiv w:val="1"/>
      <w:marLeft w:val="0"/>
      <w:marRight w:val="0"/>
      <w:marTop w:val="0"/>
      <w:marBottom w:val="0"/>
      <w:divBdr>
        <w:top w:val="none" w:sz="0" w:space="0" w:color="auto"/>
        <w:left w:val="none" w:sz="0" w:space="0" w:color="auto"/>
        <w:bottom w:val="none" w:sz="0" w:space="0" w:color="auto"/>
        <w:right w:val="none" w:sz="0" w:space="0" w:color="auto"/>
      </w:divBdr>
    </w:div>
    <w:div w:id="838041242">
      <w:bodyDiv w:val="1"/>
      <w:marLeft w:val="0"/>
      <w:marRight w:val="0"/>
      <w:marTop w:val="0"/>
      <w:marBottom w:val="0"/>
      <w:divBdr>
        <w:top w:val="none" w:sz="0" w:space="0" w:color="auto"/>
        <w:left w:val="none" w:sz="0" w:space="0" w:color="auto"/>
        <w:bottom w:val="none" w:sz="0" w:space="0" w:color="auto"/>
        <w:right w:val="none" w:sz="0" w:space="0" w:color="auto"/>
      </w:divBdr>
    </w:div>
    <w:div w:id="839734303">
      <w:bodyDiv w:val="1"/>
      <w:marLeft w:val="0"/>
      <w:marRight w:val="0"/>
      <w:marTop w:val="0"/>
      <w:marBottom w:val="0"/>
      <w:divBdr>
        <w:top w:val="none" w:sz="0" w:space="0" w:color="auto"/>
        <w:left w:val="none" w:sz="0" w:space="0" w:color="auto"/>
        <w:bottom w:val="none" w:sz="0" w:space="0" w:color="auto"/>
        <w:right w:val="none" w:sz="0" w:space="0" w:color="auto"/>
      </w:divBdr>
    </w:div>
    <w:div w:id="856235980">
      <w:bodyDiv w:val="1"/>
      <w:marLeft w:val="0"/>
      <w:marRight w:val="0"/>
      <w:marTop w:val="0"/>
      <w:marBottom w:val="0"/>
      <w:divBdr>
        <w:top w:val="none" w:sz="0" w:space="0" w:color="auto"/>
        <w:left w:val="none" w:sz="0" w:space="0" w:color="auto"/>
        <w:bottom w:val="none" w:sz="0" w:space="0" w:color="auto"/>
        <w:right w:val="none" w:sz="0" w:space="0" w:color="auto"/>
      </w:divBdr>
    </w:div>
    <w:div w:id="880286863">
      <w:bodyDiv w:val="1"/>
      <w:marLeft w:val="0"/>
      <w:marRight w:val="0"/>
      <w:marTop w:val="0"/>
      <w:marBottom w:val="0"/>
      <w:divBdr>
        <w:top w:val="none" w:sz="0" w:space="0" w:color="auto"/>
        <w:left w:val="none" w:sz="0" w:space="0" w:color="auto"/>
        <w:bottom w:val="none" w:sz="0" w:space="0" w:color="auto"/>
        <w:right w:val="none" w:sz="0" w:space="0" w:color="auto"/>
      </w:divBdr>
    </w:div>
    <w:div w:id="891040347">
      <w:bodyDiv w:val="1"/>
      <w:marLeft w:val="0"/>
      <w:marRight w:val="0"/>
      <w:marTop w:val="0"/>
      <w:marBottom w:val="0"/>
      <w:divBdr>
        <w:top w:val="none" w:sz="0" w:space="0" w:color="auto"/>
        <w:left w:val="none" w:sz="0" w:space="0" w:color="auto"/>
        <w:bottom w:val="none" w:sz="0" w:space="0" w:color="auto"/>
        <w:right w:val="none" w:sz="0" w:space="0" w:color="auto"/>
      </w:divBdr>
    </w:div>
    <w:div w:id="912474315">
      <w:bodyDiv w:val="1"/>
      <w:marLeft w:val="0"/>
      <w:marRight w:val="0"/>
      <w:marTop w:val="0"/>
      <w:marBottom w:val="0"/>
      <w:divBdr>
        <w:top w:val="none" w:sz="0" w:space="0" w:color="auto"/>
        <w:left w:val="none" w:sz="0" w:space="0" w:color="auto"/>
        <w:bottom w:val="none" w:sz="0" w:space="0" w:color="auto"/>
        <w:right w:val="none" w:sz="0" w:space="0" w:color="auto"/>
      </w:divBdr>
    </w:div>
    <w:div w:id="923690397">
      <w:bodyDiv w:val="1"/>
      <w:marLeft w:val="0"/>
      <w:marRight w:val="0"/>
      <w:marTop w:val="0"/>
      <w:marBottom w:val="0"/>
      <w:divBdr>
        <w:top w:val="none" w:sz="0" w:space="0" w:color="auto"/>
        <w:left w:val="none" w:sz="0" w:space="0" w:color="auto"/>
        <w:bottom w:val="none" w:sz="0" w:space="0" w:color="auto"/>
        <w:right w:val="none" w:sz="0" w:space="0" w:color="auto"/>
      </w:divBdr>
      <w:divsChild>
        <w:div w:id="1996912542">
          <w:marLeft w:val="0"/>
          <w:marRight w:val="0"/>
          <w:marTop w:val="0"/>
          <w:marBottom w:val="0"/>
          <w:divBdr>
            <w:top w:val="none" w:sz="0" w:space="0" w:color="auto"/>
            <w:left w:val="none" w:sz="0" w:space="0" w:color="auto"/>
            <w:bottom w:val="none" w:sz="0" w:space="0" w:color="auto"/>
            <w:right w:val="none" w:sz="0" w:space="0" w:color="auto"/>
          </w:divBdr>
          <w:divsChild>
            <w:div w:id="2075277152">
              <w:marLeft w:val="0"/>
              <w:marRight w:val="0"/>
              <w:marTop w:val="0"/>
              <w:marBottom w:val="240"/>
              <w:divBdr>
                <w:top w:val="none" w:sz="0" w:space="0" w:color="auto"/>
                <w:left w:val="none" w:sz="0" w:space="0" w:color="auto"/>
                <w:bottom w:val="none" w:sz="0" w:space="0" w:color="auto"/>
                <w:right w:val="none" w:sz="0" w:space="0" w:color="auto"/>
              </w:divBdr>
            </w:div>
          </w:divsChild>
        </w:div>
        <w:div w:id="219244993">
          <w:marLeft w:val="0"/>
          <w:marRight w:val="0"/>
          <w:marTop w:val="315"/>
          <w:marBottom w:val="0"/>
          <w:divBdr>
            <w:top w:val="none" w:sz="0" w:space="0" w:color="auto"/>
            <w:left w:val="none" w:sz="0" w:space="0" w:color="auto"/>
            <w:bottom w:val="none" w:sz="0" w:space="0" w:color="auto"/>
            <w:right w:val="none" w:sz="0" w:space="0" w:color="auto"/>
          </w:divBdr>
        </w:div>
      </w:divsChild>
    </w:div>
    <w:div w:id="935554457">
      <w:bodyDiv w:val="1"/>
      <w:marLeft w:val="0"/>
      <w:marRight w:val="0"/>
      <w:marTop w:val="0"/>
      <w:marBottom w:val="0"/>
      <w:divBdr>
        <w:top w:val="none" w:sz="0" w:space="0" w:color="auto"/>
        <w:left w:val="none" w:sz="0" w:space="0" w:color="auto"/>
        <w:bottom w:val="none" w:sz="0" w:space="0" w:color="auto"/>
        <w:right w:val="none" w:sz="0" w:space="0" w:color="auto"/>
      </w:divBdr>
    </w:div>
    <w:div w:id="937560094">
      <w:bodyDiv w:val="1"/>
      <w:marLeft w:val="0"/>
      <w:marRight w:val="0"/>
      <w:marTop w:val="0"/>
      <w:marBottom w:val="0"/>
      <w:divBdr>
        <w:top w:val="none" w:sz="0" w:space="0" w:color="auto"/>
        <w:left w:val="none" w:sz="0" w:space="0" w:color="auto"/>
        <w:bottom w:val="none" w:sz="0" w:space="0" w:color="auto"/>
        <w:right w:val="none" w:sz="0" w:space="0" w:color="auto"/>
      </w:divBdr>
    </w:div>
    <w:div w:id="942952509">
      <w:bodyDiv w:val="1"/>
      <w:marLeft w:val="0"/>
      <w:marRight w:val="0"/>
      <w:marTop w:val="0"/>
      <w:marBottom w:val="0"/>
      <w:divBdr>
        <w:top w:val="none" w:sz="0" w:space="0" w:color="auto"/>
        <w:left w:val="none" w:sz="0" w:space="0" w:color="auto"/>
        <w:bottom w:val="none" w:sz="0" w:space="0" w:color="auto"/>
        <w:right w:val="none" w:sz="0" w:space="0" w:color="auto"/>
      </w:divBdr>
    </w:div>
    <w:div w:id="946156040">
      <w:bodyDiv w:val="1"/>
      <w:marLeft w:val="0"/>
      <w:marRight w:val="0"/>
      <w:marTop w:val="0"/>
      <w:marBottom w:val="0"/>
      <w:divBdr>
        <w:top w:val="none" w:sz="0" w:space="0" w:color="auto"/>
        <w:left w:val="none" w:sz="0" w:space="0" w:color="auto"/>
        <w:bottom w:val="none" w:sz="0" w:space="0" w:color="auto"/>
        <w:right w:val="none" w:sz="0" w:space="0" w:color="auto"/>
      </w:divBdr>
    </w:div>
    <w:div w:id="950478191">
      <w:bodyDiv w:val="1"/>
      <w:marLeft w:val="0"/>
      <w:marRight w:val="0"/>
      <w:marTop w:val="0"/>
      <w:marBottom w:val="0"/>
      <w:divBdr>
        <w:top w:val="none" w:sz="0" w:space="0" w:color="auto"/>
        <w:left w:val="none" w:sz="0" w:space="0" w:color="auto"/>
        <w:bottom w:val="none" w:sz="0" w:space="0" w:color="auto"/>
        <w:right w:val="none" w:sz="0" w:space="0" w:color="auto"/>
      </w:divBdr>
    </w:div>
    <w:div w:id="972097934">
      <w:bodyDiv w:val="1"/>
      <w:marLeft w:val="0"/>
      <w:marRight w:val="0"/>
      <w:marTop w:val="0"/>
      <w:marBottom w:val="0"/>
      <w:divBdr>
        <w:top w:val="none" w:sz="0" w:space="0" w:color="auto"/>
        <w:left w:val="none" w:sz="0" w:space="0" w:color="auto"/>
        <w:bottom w:val="none" w:sz="0" w:space="0" w:color="auto"/>
        <w:right w:val="none" w:sz="0" w:space="0" w:color="auto"/>
      </w:divBdr>
    </w:div>
    <w:div w:id="1012026406">
      <w:bodyDiv w:val="1"/>
      <w:marLeft w:val="0"/>
      <w:marRight w:val="0"/>
      <w:marTop w:val="0"/>
      <w:marBottom w:val="0"/>
      <w:divBdr>
        <w:top w:val="none" w:sz="0" w:space="0" w:color="auto"/>
        <w:left w:val="none" w:sz="0" w:space="0" w:color="auto"/>
        <w:bottom w:val="none" w:sz="0" w:space="0" w:color="auto"/>
        <w:right w:val="none" w:sz="0" w:space="0" w:color="auto"/>
      </w:divBdr>
    </w:div>
    <w:div w:id="1013612211">
      <w:bodyDiv w:val="1"/>
      <w:marLeft w:val="0"/>
      <w:marRight w:val="0"/>
      <w:marTop w:val="0"/>
      <w:marBottom w:val="0"/>
      <w:divBdr>
        <w:top w:val="none" w:sz="0" w:space="0" w:color="auto"/>
        <w:left w:val="none" w:sz="0" w:space="0" w:color="auto"/>
        <w:bottom w:val="none" w:sz="0" w:space="0" w:color="auto"/>
        <w:right w:val="none" w:sz="0" w:space="0" w:color="auto"/>
      </w:divBdr>
    </w:div>
    <w:div w:id="1033337978">
      <w:bodyDiv w:val="1"/>
      <w:marLeft w:val="0"/>
      <w:marRight w:val="0"/>
      <w:marTop w:val="0"/>
      <w:marBottom w:val="0"/>
      <w:divBdr>
        <w:top w:val="none" w:sz="0" w:space="0" w:color="auto"/>
        <w:left w:val="none" w:sz="0" w:space="0" w:color="auto"/>
        <w:bottom w:val="none" w:sz="0" w:space="0" w:color="auto"/>
        <w:right w:val="none" w:sz="0" w:space="0" w:color="auto"/>
      </w:divBdr>
    </w:div>
    <w:div w:id="1060709261">
      <w:bodyDiv w:val="1"/>
      <w:marLeft w:val="0"/>
      <w:marRight w:val="0"/>
      <w:marTop w:val="0"/>
      <w:marBottom w:val="0"/>
      <w:divBdr>
        <w:top w:val="none" w:sz="0" w:space="0" w:color="auto"/>
        <w:left w:val="none" w:sz="0" w:space="0" w:color="auto"/>
        <w:bottom w:val="none" w:sz="0" w:space="0" w:color="auto"/>
        <w:right w:val="none" w:sz="0" w:space="0" w:color="auto"/>
      </w:divBdr>
    </w:div>
    <w:div w:id="1102799412">
      <w:bodyDiv w:val="1"/>
      <w:marLeft w:val="0"/>
      <w:marRight w:val="0"/>
      <w:marTop w:val="0"/>
      <w:marBottom w:val="0"/>
      <w:divBdr>
        <w:top w:val="none" w:sz="0" w:space="0" w:color="auto"/>
        <w:left w:val="none" w:sz="0" w:space="0" w:color="auto"/>
        <w:bottom w:val="none" w:sz="0" w:space="0" w:color="auto"/>
        <w:right w:val="none" w:sz="0" w:space="0" w:color="auto"/>
      </w:divBdr>
    </w:div>
    <w:div w:id="1138644339">
      <w:bodyDiv w:val="1"/>
      <w:marLeft w:val="0"/>
      <w:marRight w:val="0"/>
      <w:marTop w:val="0"/>
      <w:marBottom w:val="0"/>
      <w:divBdr>
        <w:top w:val="none" w:sz="0" w:space="0" w:color="auto"/>
        <w:left w:val="none" w:sz="0" w:space="0" w:color="auto"/>
        <w:bottom w:val="none" w:sz="0" w:space="0" w:color="auto"/>
        <w:right w:val="none" w:sz="0" w:space="0" w:color="auto"/>
      </w:divBdr>
    </w:div>
    <w:div w:id="1141652394">
      <w:bodyDiv w:val="1"/>
      <w:marLeft w:val="0"/>
      <w:marRight w:val="0"/>
      <w:marTop w:val="0"/>
      <w:marBottom w:val="0"/>
      <w:divBdr>
        <w:top w:val="none" w:sz="0" w:space="0" w:color="auto"/>
        <w:left w:val="none" w:sz="0" w:space="0" w:color="auto"/>
        <w:bottom w:val="none" w:sz="0" w:space="0" w:color="auto"/>
        <w:right w:val="none" w:sz="0" w:space="0" w:color="auto"/>
      </w:divBdr>
    </w:div>
    <w:div w:id="1166238374">
      <w:bodyDiv w:val="1"/>
      <w:marLeft w:val="0"/>
      <w:marRight w:val="0"/>
      <w:marTop w:val="0"/>
      <w:marBottom w:val="0"/>
      <w:divBdr>
        <w:top w:val="none" w:sz="0" w:space="0" w:color="auto"/>
        <w:left w:val="none" w:sz="0" w:space="0" w:color="auto"/>
        <w:bottom w:val="none" w:sz="0" w:space="0" w:color="auto"/>
        <w:right w:val="none" w:sz="0" w:space="0" w:color="auto"/>
      </w:divBdr>
    </w:div>
    <w:div w:id="1167869853">
      <w:bodyDiv w:val="1"/>
      <w:marLeft w:val="0"/>
      <w:marRight w:val="0"/>
      <w:marTop w:val="0"/>
      <w:marBottom w:val="0"/>
      <w:divBdr>
        <w:top w:val="none" w:sz="0" w:space="0" w:color="auto"/>
        <w:left w:val="none" w:sz="0" w:space="0" w:color="auto"/>
        <w:bottom w:val="none" w:sz="0" w:space="0" w:color="auto"/>
        <w:right w:val="none" w:sz="0" w:space="0" w:color="auto"/>
      </w:divBdr>
    </w:div>
    <w:div w:id="1172834872">
      <w:bodyDiv w:val="1"/>
      <w:marLeft w:val="0"/>
      <w:marRight w:val="0"/>
      <w:marTop w:val="0"/>
      <w:marBottom w:val="0"/>
      <w:divBdr>
        <w:top w:val="none" w:sz="0" w:space="0" w:color="auto"/>
        <w:left w:val="none" w:sz="0" w:space="0" w:color="auto"/>
        <w:bottom w:val="none" w:sz="0" w:space="0" w:color="auto"/>
        <w:right w:val="none" w:sz="0" w:space="0" w:color="auto"/>
      </w:divBdr>
    </w:div>
    <w:div w:id="1209802252">
      <w:bodyDiv w:val="1"/>
      <w:marLeft w:val="0"/>
      <w:marRight w:val="0"/>
      <w:marTop w:val="0"/>
      <w:marBottom w:val="0"/>
      <w:divBdr>
        <w:top w:val="none" w:sz="0" w:space="0" w:color="auto"/>
        <w:left w:val="none" w:sz="0" w:space="0" w:color="auto"/>
        <w:bottom w:val="none" w:sz="0" w:space="0" w:color="auto"/>
        <w:right w:val="none" w:sz="0" w:space="0" w:color="auto"/>
      </w:divBdr>
    </w:div>
    <w:div w:id="1224868548">
      <w:bodyDiv w:val="1"/>
      <w:marLeft w:val="0"/>
      <w:marRight w:val="0"/>
      <w:marTop w:val="0"/>
      <w:marBottom w:val="0"/>
      <w:divBdr>
        <w:top w:val="none" w:sz="0" w:space="0" w:color="auto"/>
        <w:left w:val="none" w:sz="0" w:space="0" w:color="auto"/>
        <w:bottom w:val="none" w:sz="0" w:space="0" w:color="auto"/>
        <w:right w:val="none" w:sz="0" w:space="0" w:color="auto"/>
      </w:divBdr>
    </w:div>
    <w:div w:id="1237544924">
      <w:bodyDiv w:val="1"/>
      <w:marLeft w:val="0"/>
      <w:marRight w:val="0"/>
      <w:marTop w:val="0"/>
      <w:marBottom w:val="0"/>
      <w:divBdr>
        <w:top w:val="none" w:sz="0" w:space="0" w:color="auto"/>
        <w:left w:val="none" w:sz="0" w:space="0" w:color="auto"/>
        <w:bottom w:val="none" w:sz="0" w:space="0" w:color="auto"/>
        <w:right w:val="none" w:sz="0" w:space="0" w:color="auto"/>
      </w:divBdr>
    </w:div>
    <w:div w:id="1268002019">
      <w:bodyDiv w:val="1"/>
      <w:marLeft w:val="0"/>
      <w:marRight w:val="0"/>
      <w:marTop w:val="0"/>
      <w:marBottom w:val="0"/>
      <w:divBdr>
        <w:top w:val="none" w:sz="0" w:space="0" w:color="auto"/>
        <w:left w:val="none" w:sz="0" w:space="0" w:color="auto"/>
        <w:bottom w:val="none" w:sz="0" w:space="0" w:color="auto"/>
        <w:right w:val="none" w:sz="0" w:space="0" w:color="auto"/>
      </w:divBdr>
    </w:div>
    <w:div w:id="1288969185">
      <w:bodyDiv w:val="1"/>
      <w:marLeft w:val="0"/>
      <w:marRight w:val="0"/>
      <w:marTop w:val="0"/>
      <w:marBottom w:val="0"/>
      <w:divBdr>
        <w:top w:val="none" w:sz="0" w:space="0" w:color="auto"/>
        <w:left w:val="none" w:sz="0" w:space="0" w:color="auto"/>
        <w:bottom w:val="none" w:sz="0" w:space="0" w:color="auto"/>
        <w:right w:val="none" w:sz="0" w:space="0" w:color="auto"/>
      </w:divBdr>
    </w:div>
    <w:div w:id="1305044288">
      <w:bodyDiv w:val="1"/>
      <w:marLeft w:val="0"/>
      <w:marRight w:val="0"/>
      <w:marTop w:val="0"/>
      <w:marBottom w:val="0"/>
      <w:divBdr>
        <w:top w:val="none" w:sz="0" w:space="0" w:color="auto"/>
        <w:left w:val="none" w:sz="0" w:space="0" w:color="auto"/>
        <w:bottom w:val="none" w:sz="0" w:space="0" w:color="auto"/>
        <w:right w:val="none" w:sz="0" w:space="0" w:color="auto"/>
      </w:divBdr>
    </w:div>
    <w:div w:id="1312096945">
      <w:bodyDiv w:val="1"/>
      <w:marLeft w:val="0"/>
      <w:marRight w:val="0"/>
      <w:marTop w:val="0"/>
      <w:marBottom w:val="0"/>
      <w:divBdr>
        <w:top w:val="none" w:sz="0" w:space="0" w:color="auto"/>
        <w:left w:val="none" w:sz="0" w:space="0" w:color="auto"/>
        <w:bottom w:val="none" w:sz="0" w:space="0" w:color="auto"/>
        <w:right w:val="none" w:sz="0" w:space="0" w:color="auto"/>
      </w:divBdr>
    </w:div>
    <w:div w:id="1342463917">
      <w:bodyDiv w:val="1"/>
      <w:marLeft w:val="0"/>
      <w:marRight w:val="0"/>
      <w:marTop w:val="0"/>
      <w:marBottom w:val="0"/>
      <w:divBdr>
        <w:top w:val="none" w:sz="0" w:space="0" w:color="auto"/>
        <w:left w:val="none" w:sz="0" w:space="0" w:color="auto"/>
        <w:bottom w:val="none" w:sz="0" w:space="0" w:color="auto"/>
        <w:right w:val="none" w:sz="0" w:space="0" w:color="auto"/>
      </w:divBdr>
    </w:div>
    <w:div w:id="1342465121">
      <w:bodyDiv w:val="1"/>
      <w:marLeft w:val="0"/>
      <w:marRight w:val="0"/>
      <w:marTop w:val="0"/>
      <w:marBottom w:val="0"/>
      <w:divBdr>
        <w:top w:val="none" w:sz="0" w:space="0" w:color="auto"/>
        <w:left w:val="none" w:sz="0" w:space="0" w:color="auto"/>
        <w:bottom w:val="none" w:sz="0" w:space="0" w:color="auto"/>
        <w:right w:val="none" w:sz="0" w:space="0" w:color="auto"/>
      </w:divBdr>
    </w:div>
    <w:div w:id="1356343952">
      <w:bodyDiv w:val="1"/>
      <w:marLeft w:val="0"/>
      <w:marRight w:val="0"/>
      <w:marTop w:val="0"/>
      <w:marBottom w:val="0"/>
      <w:divBdr>
        <w:top w:val="none" w:sz="0" w:space="0" w:color="auto"/>
        <w:left w:val="none" w:sz="0" w:space="0" w:color="auto"/>
        <w:bottom w:val="none" w:sz="0" w:space="0" w:color="auto"/>
        <w:right w:val="none" w:sz="0" w:space="0" w:color="auto"/>
      </w:divBdr>
    </w:div>
    <w:div w:id="1365594074">
      <w:bodyDiv w:val="1"/>
      <w:marLeft w:val="0"/>
      <w:marRight w:val="0"/>
      <w:marTop w:val="0"/>
      <w:marBottom w:val="0"/>
      <w:divBdr>
        <w:top w:val="none" w:sz="0" w:space="0" w:color="auto"/>
        <w:left w:val="none" w:sz="0" w:space="0" w:color="auto"/>
        <w:bottom w:val="none" w:sz="0" w:space="0" w:color="auto"/>
        <w:right w:val="none" w:sz="0" w:space="0" w:color="auto"/>
      </w:divBdr>
    </w:div>
    <w:div w:id="1390424981">
      <w:bodyDiv w:val="1"/>
      <w:marLeft w:val="0"/>
      <w:marRight w:val="0"/>
      <w:marTop w:val="0"/>
      <w:marBottom w:val="0"/>
      <w:divBdr>
        <w:top w:val="none" w:sz="0" w:space="0" w:color="auto"/>
        <w:left w:val="none" w:sz="0" w:space="0" w:color="auto"/>
        <w:bottom w:val="none" w:sz="0" w:space="0" w:color="auto"/>
        <w:right w:val="none" w:sz="0" w:space="0" w:color="auto"/>
      </w:divBdr>
    </w:div>
    <w:div w:id="1403603775">
      <w:bodyDiv w:val="1"/>
      <w:marLeft w:val="0"/>
      <w:marRight w:val="0"/>
      <w:marTop w:val="0"/>
      <w:marBottom w:val="0"/>
      <w:divBdr>
        <w:top w:val="none" w:sz="0" w:space="0" w:color="auto"/>
        <w:left w:val="none" w:sz="0" w:space="0" w:color="auto"/>
        <w:bottom w:val="none" w:sz="0" w:space="0" w:color="auto"/>
        <w:right w:val="none" w:sz="0" w:space="0" w:color="auto"/>
      </w:divBdr>
    </w:div>
    <w:div w:id="1407528301">
      <w:bodyDiv w:val="1"/>
      <w:marLeft w:val="0"/>
      <w:marRight w:val="0"/>
      <w:marTop w:val="0"/>
      <w:marBottom w:val="0"/>
      <w:divBdr>
        <w:top w:val="none" w:sz="0" w:space="0" w:color="auto"/>
        <w:left w:val="none" w:sz="0" w:space="0" w:color="auto"/>
        <w:bottom w:val="none" w:sz="0" w:space="0" w:color="auto"/>
        <w:right w:val="none" w:sz="0" w:space="0" w:color="auto"/>
      </w:divBdr>
    </w:div>
    <w:div w:id="1413548946">
      <w:bodyDiv w:val="1"/>
      <w:marLeft w:val="0"/>
      <w:marRight w:val="0"/>
      <w:marTop w:val="0"/>
      <w:marBottom w:val="0"/>
      <w:divBdr>
        <w:top w:val="none" w:sz="0" w:space="0" w:color="auto"/>
        <w:left w:val="none" w:sz="0" w:space="0" w:color="auto"/>
        <w:bottom w:val="none" w:sz="0" w:space="0" w:color="auto"/>
        <w:right w:val="none" w:sz="0" w:space="0" w:color="auto"/>
      </w:divBdr>
    </w:div>
    <w:div w:id="1446459738">
      <w:bodyDiv w:val="1"/>
      <w:marLeft w:val="0"/>
      <w:marRight w:val="0"/>
      <w:marTop w:val="0"/>
      <w:marBottom w:val="0"/>
      <w:divBdr>
        <w:top w:val="none" w:sz="0" w:space="0" w:color="auto"/>
        <w:left w:val="none" w:sz="0" w:space="0" w:color="auto"/>
        <w:bottom w:val="none" w:sz="0" w:space="0" w:color="auto"/>
        <w:right w:val="none" w:sz="0" w:space="0" w:color="auto"/>
      </w:divBdr>
    </w:div>
    <w:div w:id="1461875990">
      <w:bodyDiv w:val="1"/>
      <w:marLeft w:val="0"/>
      <w:marRight w:val="0"/>
      <w:marTop w:val="0"/>
      <w:marBottom w:val="0"/>
      <w:divBdr>
        <w:top w:val="none" w:sz="0" w:space="0" w:color="auto"/>
        <w:left w:val="none" w:sz="0" w:space="0" w:color="auto"/>
        <w:bottom w:val="none" w:sz="0" w:space="0" w:color="auto"/>
        <w:right w:val="none" w:sz="0" w:space="0" w:color="auto"/>
      </w:divBdr>
    </w:div>
    <w:div w:id="1486043043">
      <w:bodyDiv w:val="1"/>
      <w:marLeft w:val="0"/>
      <w:marRight w:val="0"/>
      <w:marTop w:val="0"/>
      <w:marBottom w:val="0"/>
      <w:divBdr>
        <w:top w:val="none" w:sz="0" w:space="0" w:color="auto"/>
        <w:left w:val="none" w:sz="0" w:space="0" w:color="auto"/>
        <w:bottom w:val="none" w:sz="0" w:space="0" w:color="auto"/>
        <w:right w:val="none" w:sz="0" w:space="0" w:color="auto"/>
      </w:divBdr>
    </w:div>
    <w:div w:id="1598564801">
      <w:bodyDiv w:val="1"/>
      <w:marLeft w:val="0"/>
      <w:marRight w:val="0"/>
      <w:marTop w:val="0"/>
      <w:marBottom w:val="0"/>
      <w:divBdr>
        <w:top w:val="none" w:sz="0" w:space="0" w:color="auto"/>
        <w:left w:val="none" w:sz="0" w:space="0" w:color="auto"/>
        <w:bottom w:val="none" w:sz="0" w:space="0" w:color="auto"/>
        <w:right w:val="none" w:sz="0" w:space="0" w:color="auto"/>
      </w:divBdr>
    </w:div>
    <w:div w:id="1662152279">
      <w:bodyDiv w:val="1"/>
      <w:marLeft w:val="0"/>
      <w:marRight w:val="0"/>
      <w:marTop w:val="0"/>
      <w:marBottom w:val="0"/>
      <w:divBdr>
        <w:top w:val="none" w:sz="0" w:space="0" w:color="auto"/>
        <w:left w:val="none" w:sz="0" w:space="0" w:color="auto"/>
        <w:bottom w:val="none" w:sz="0" w:space="0" w:color="auto"/>
        <w:right w:val="none" w:sz="0" w:space="0" w:color="auto"/>
      </w:divBdr>
    </w:div>
    <w:div w:id="1680694765">
      <w:bodyDiv w:val="1"/>
      <w:marLeft w:val="0"/>
      <w:marRight w:val="0"/>
      <w:marTop w:val="0"/>
      <w:marBottom w:val="0"/>
      <w:divBdr>
        <w:top w:val="none" w:sz="0" w:space="0" w:color="auto"/>
        <w:left w:val="none" w:sz="0" w:space="0" w:color="auto"/>
        <w:bottom w:val="none" w:sz="0" w:space="0" w:color="auto"/>
        <w:right w:val="none" w:sz="0" w:space="0" w:color="auto"/>
      </w:divBdr>
    </w:div>
    <w:div w:id="1699042003">
      <w:bodyDiv w:val="1"/>
      <w:marLeft w:val="0"/>
      <w:marRight w:val="0"/>
      <w:marTop w:val="0"/>
      <w:marBottom w:val="0"/>
      <w:divBdr>
        <w:top w:val="none" w:sz="0" w:space="0" w:color="auto"/>
        <w:left w:val="none" w:sz="0" w:space="0" w:color="auto"/>
        <w:bottom w:val="none" w:sz="0" w:space="0" w:color="auto"/>
        <w:right w:val="none" w:sz="0" w:space="0" w:color="auto"/>
      </w:divBdr>
    </w:div>
    <w:div w:id="1735663890">
      <w:bodyDiv w:val="1"/>
      <w:marLeft w:val="0"/>
      <w:marRight w:val="0"/>
      <w:marTop w:val="0"/>
      <w:marBottom w:val="0"/>
      <w:divBdr>
        <w:top w:val="none" w:sz="0" w:space="0" w:color="auto"/>
        <w:left w:val="none" w:sz="0" w:space="0" w:color="auto"/>
        <w:bottom w:val="none" w:sz="0" w:space="0" w:color="auto"/>
        <w:right w:val="none" w:sz="0" w:space="0" w:color="auto"/>
      </w:divBdr>
    </w:div>
    <w:div w:id="1737703887">
      <w:bodyDiv w:val="1"/>
      <w:marLeft w:val="0"/>
      <w:marRight w:val="0"/>
      <w:marTop w:val="0"/>
      <w:marBottom w:val="0"/>
      <w:divBdr>
        <w:top w:val="none" w:sz="0" w:space="0" w:color="auto"/>
        <w:left w:val="none" w:sz="0" w:space="0" w:color="auto"/>
        <w:bottom w:val="none" w:sz="0" w:space="0" w:color="auto"/>
        <w:right w:val="none" w:sz="0" w:space="0" w:color="auto"/>
      </w:divBdr>
    </w:div>
    <w:div w:id="1767650969">
      <w:bodyDiv w:val="1"/>
      <w:marLeft w:val="0"/>
      <w:marRight w:val="0"/>
      <w:marTop w:val="0"/>
      <w:marBottom w:val="0"/>
      <w:divBdr>
        <w:top w:val="none" w:sz="0" w:space="0" w:color="auto"/>
        <w:left w:val="none" w:sz="0" w:space="0" w:color="auto"/>
        <w:bottom w:val="none" w:sz="0" w:space="0" w:color="auto"/>
        <w:right w:val="none" w:sz="0" w:space="0" w:color="auto"/>
      </w:divBdr>
    </w:div>
    <w:div w:id="1769426782">
      <w:bodyDiv w:val="1"/>
      <w:marLeft w:val="0"/>
      <w:marRight w:val="0"/>
      <w:marTop w:val="0"/>
      <w:marBottom w:val="0"/>
      <w:divBdr>
        <w:top w:val="none" w:sz="0" w:space="0" w:color="auto"/>
        <w:left w:val="none" w:sz="0" w:space="0" w:color="auto"/>
        <w:bottom w:val="none" w:sz="0" w:space="0" w:color="auto"/>
        <w:right w:val="none" w:sz="0" w:space="0" w:color="auto"/>
      </w:divBdr>
    </w:div>
    <w:div w:id="1818064099">
      <w:bodyDiv w:val="1"/>
      <w:marLeft w:val="0"/>
      <w:marRight w:val="0"/>
      <w:marTop w:val="0"/>
      <w:marBottom w:val="0"/>
      <w:divBdr>
        <w:top w:val="none" w:sz="0" w:space="0" w:color="auto"/>
        <w:left w:val="none" w:sz="0" w:space="0" w:color="auto"/>
        <w:bottom w:val="none" w:sz="0" w:space="0" w:color="auto"/>
        <w:right w:val="none" w:sz="0" w:space="0" w:color="auto"/>
      </w:divBdr>
    </w:div>
    <w:div w:id="1833646170">
      <w:bodyDiv w:val="1"/>
      <w:marLeft w:val="0"/>
      <w:marRight w:val="0"/>
      <w:marTop w:val="0"/>
      <w:marBottom w:val="0"/>
      <w:divBdr>
        <w:top w:val="none" w:sz="0" w:space="0" w:color="auto"/>
        <w:left w:val="none" w:sz="0" w:space="0" w:color="auto"/>
        <w:bottom w:val="none" w:sz="0" w:space="0" w:color="auto"/>
        <w:right w:val="none" w:sz="0" w:space="0" w:color="auto"/>
      </w:divBdr>
    </w:div>
    <w:div w:id="1863350021">
      <w:bodyDiv w:val="1"/>
      <w:marLeft w:val="0"/>
      <w:marRight w:val="0"/>
      <w:marTop w:val="0"/>
      <w:marBottom w:val="0"/>
      <w:divBdr>
        <w:top w:val="none" w:sz="0" w:space="0" w:color="auto"/>
        <w:left w:val="none" w:sz="0" w:space="0" w:color="auto"/>
        <w:bottom w:val="none" w:sz="0" w:space="0" w:color="auto"/>
        <w:right w:val="none" w:sz="0" w:space="0" w:color="auto"/>
      </w:divBdr>
    </w:div>
    <w:div w:id="1867134133">
      <w:bodyDiv w:val="1"/>
      <w:marLeft w:val="0"/>
      <w:marRight w:val="0"/>
      <w:marTop w:val="0"/>
      <w:marBottom w:val="0"/>
      <w:divBdr>
        <w:top w:val="none" w:sz="0" w:space="0" w:color="auto"/>
        <w:left w:val="none" w:sz="0" w:space="0" w:color="auto"/>
        <w:bottom w:val="none" w:sz="0" w:space="0" w:color="auto"/>
        <w:right w:val="none" w:sz="0" w:space="0" w:color="auto"/>
      </w:divBdr>
    </w:div>
    <w:div w:id="1891377002">
      <w:bodyDiv w:val="1"/>
      <w:marLeft w:val="0"/>
      <w:marRight w:val="0"/>
      <w:marTop w:val="0"/>
      <w:marBottom w:val="0"/>
      <w:divBdr>
        <w:top w:val="none" w:sz="0" w:space="0" w:color="auto"/>
        <w:left w:val="none" w:sz="0" w:space="0" w:color="auto"/>
        <w:bottom w:val="none" w:sz="0" w:space="0" w:color="auto"/>
        <w:right w:val="none" w:sz="0" w:space="0" w:color="auto"/>
      </w:divBdr>
    </w:div>
    <w:div w:id="1912806295">
      <w:bodyDiv w:val="1"/>
      <w:marLeft w:val="0"/>
      <w:marRight w:val="0"/>
      <w:marTop w:val="0"/>
      <w:marBottom w:val="0"/>
      <w:divBdr>
        <w:top w:val="none" w:sz="0" w:space="0" w:color="auto"/>
        <w:left w:val="none" w:sz="0" w:space="0" w:color="auto"/>
        <w:bottom w:val="none" w:sz="0" w:space="0" w:color="auto"/>
        <w:right w:val="none" w:sz="0" w:space="0" w:color="auto"/>
      </w:divBdr>
    </w:div>
    <w:div w:id="1934165574">
      <w:bodyDiv w:val="1"/>
      <w:marLeft w:val="0"/>
      <w:marRight w:val="0"/>
      <w:marTop w:val="0"/>
      <w:marBottom w:val="0"/>
      <w:divBdr>
        <w:top w:val="none" w:sz="0" w:space="0" w:color="auto"/>
        <w:left w:val="none" w:sz="0" w:space="0" w:color="auto"/>
        <w:bottom w:val="none" w:sz="0" w:space="0" w:color="auto"/>
        <w:right w:val="none" w:sz="0" w:space="0" w:color="auto"/>
      </w:divBdr>
    </w:div>
    <w:div w:id="1934362266">
      <w:bodyDiv w:val="1"/>
      <w:marLeft w:val="0"/>
      <w:marRight w:val="0"/>
      <w:marTop w:val="0"/>
      <w:marBottom w:val="0"/>
      <w:divBdr>
        <w:top w:val="none" w:sz="0" w:space="0" w:color="auto"/>
        <w:left w:val="none" w:sz="0" w:space="0" w:color="auto"/>
        <w:bottom w:val="none" w:sz="0" w:space="0" w:color="auto"/>
        <w:right w:val="none" w:sz="0" w:space="0" w:color="auto"/>
      </w:divBdr>
    </w:div>
    <w:div w:id="1969361813">
      <w:bodyDiv w:val="1"/>
      <w:marLeft w:val="0"/>
      <w:marRight w:val="0"/>
      <w:marTop w:val="0"/>
      <w:marBottom w:val="0"/>
      <w:divBdr>
        <w:top w:val="none" w:sz="0" w:space="0" w:color="auto"/>
        <w:left w:val="none" w:sz="0" w:space="0" w:color="auto"/>
        <w:bottom w:val="none" w:sz="0" w:space="0" w:color="auto"/>
        <w:right w:val="none" w:sz="0" w:space="0" w:color="auto"/>
      </w:divBdr>
    </w:div>
    <w:div w:id="1991907483">
      <w:bodyDiv w:val="1"/>
      <w:marLeft w:val="0"/>
      <w:marRight w:val="0"/>
      <w:marTop w:val="0"/>
      <w:marBottom w:val="0"/>
      <w:divBdr>
        <w:top w:val="none" w:sz="0" w:space="0" w:color="auto"/>
        <w:left w:val="none" w:sz="0" w:space="0" w:color="auto"/>
        <w:bottom w:val="none" w:sz="0" w:space="0" w:color="auto"/>
        <w:right w:val="none" w:sz="0" w:space="0" w:color="auto"/>
      </w:divBdr>
    </w:div>
    <w:div w:id="2013794247">
      <w:bodyDiv w:val="1"/>
      <w:marLeft w:val="0"/>
      <w:marRight w:val="0"/>
      <w:marTop w:val="0"/>
      <w:marBottom w:val="0"/>
      <w:divBdr>
        <w:top w:val="none" w:sz="0" w:space="0" w:color="auto"/>
        <w:left w:val="none" w:sz="0" w:space="0" w:color="auto"/>
        <w:bottom w:val="none" w:sz="0" w:space="0" w:color="auto"/>
        <w:right w:val="none" w:sz="0" w:space="0" w:color="auto"/>
      </w:divBdr>
    </w:div>
    <w:div w:id="2059351078">
      <w:bodyDiv w:val="1"/>
      <w:marLeft w:val="0"/>
      <w:marRight w:val="0"/>
      <w:marTop w:val="0"/>
      <w:marBottom w:val="0"/>
      <w:divBdr>
        <w:top w:val="none" w:sz="0" w:space="0" w:color="auto"/>
        <w:left w:val="none" w:sz="0" w:space="0" w:color="auto"/>
        <w:bottom w:val="none" w:sz="0" w:space="0" w:color="auto"/>
        <w:right w:val="none" w:sz="0" w:space="0" w:color="auto"/>
      </w:divBdr>
    </w:div>
    <w:div w:id="2060323021">
      <w:bodyDiv w:val="1"/>
      <w:marLeft w:val="0"/>
      <w:marRight w:val="0"/>
      <w:marTop w:val="0"/>
      <w:marBottom w:val="0"/>
      <w:divBdr>
        <w:top w:val="none" w:sz="0" w:space="0" w:color="auto"/>
        <w:left w:val="none" w:sz="0" w:space="0" w:color="auto"/>
        <w:bottom w:val="none" w:sz="0" w:space="0" w:color="auto"/>
        <w:right w:val="none" w:sz="0" w:space="0" w:color="auto"/>
      </w:divBdr>
    </w:div>
    <w:div w:id="2071534742">
      <w:bodyDiv w:val="1"/>
      <w:marLeft w:val="0"/>
      <w:marRight w:val="0"/>
      <w:marTop w:val="0"/>
      <w:marBottom w:val="0"/>
      <w:divBdr>
        <w:top w:val="none" w:sz="0" w:space="0" w:color="auto"/>
        <w:left w:val="none" w:sz="0" w:space="0" w:color="auto"/>
        <w:bottom w:val="none" w:sz="0" w:space="0" w:color="auto"/>
        <w:right w:val="none" w:sz="0" w:space="0" w:color="auto"/>
      </w:divBdr>
    </w:div>
    <w:div w:id="2090418200">
      <w:bodyDiv w:val="1"/>
      <w:marLeft w:val="0"/>
      <w:marRight w:val="0"/>
      <w:marTop w:val="0"/>
      <w:marBottom w:val="0"/>
      <w:divBdr>
        <w:top w:val="none" w:sz="0" w:space="0" w:color="auto"/>
        <w:left w:val="none" w:sz="0" w:space="0" w:color="auto"/>
        <w:bottom w:val="none" w:sz="0" w:space="0" w:color="auto"/>
        <w:right w:val="none" w:sz="0" w:space="0" w:color="auto"/>
      </w:divBdr>
    </w:div>
    <w:div w:id="2096396877">
      <w:bodyDiv w:val="1"/>
      <w:marLeft w:val="0"/>
      <w:marRight w:val="0"/>
      <w:marTop w:val="0"/>
      <w:marBottom w:val="0"/>
      <w:divBdr>
        <w:top w:val="none" w:sz="0" w:space="0" w:color="auto"/>
        <w:left w:val="none" w:sz="0" w:space="0" w:color="auto"/>
        <w:bottom w:val="none" w:sz="0" w:space="0" w:color="auto"/>
        <w:right w:val="none" w:sz="0" w:space="0" w:color="auto"/>
      </w:divBdr>
    </w:div>
    <w:div w:id="2098820218">
      <w:bodyDiv w:val="1"/>
      <w:marLeft w:val="0"/>
      <w:marRight w:val="0"/>
      <w:marTop w:val="0"/>
      <w:marBottom w:val="0"/>
      <w:divBdr>
        <w:top w:val="none" w:sz="0" w:space="0" w:color="auto"/>
        <w:left w:val="none" w:sz="0" w:space="0" w:color="auto"/>
        <w:bottom w:val="none" w:sz="0" w:space="0" w:color="auto"/>
        <w:right w:val="none" w:sz="0" w:space="0" w:color="auto"/>
      </w:divBdr>
    </w:div>
    <w:div w:id="2103721762">
      <w:bodyDiv w:val="1"/>
      <w:marLeft w:val="0"/>
      <w:marRight w:val="0"/>
      <w:marTop w:val="0"/>
      <w:marBottom w:val="0"/>
      <w:divBdr>
        <w:top w:val="none" w:sz="0" w:space="0" w:color="auto"/>
        <w:left w:val="none" w:sz="0" w:space="0" w:color="auto"/>
        <w:bottom w:val="none" w:sz="0" w:space="0" w:color="auto"/>
        <w:right w:val="none" w:sz="0" w:space="0" w:color="auto"/>
      </w:divBdr>
    </w:div>
    <w:div w:id="2107580099">
      <w:bodyDiv w:val="1"/>
      <w:marLeft w:val="0"/>
      <w:marRight w:val="0"/>
      <w:marTop w:val="0"/>
      <w:marBottom w:val="0"/>
      <w:divBdr>
        <w:top w:val="none" w:sz="0" w:space="0" w:color="auto"/>
        <w:left w:val="none" w:sz="0" w:space="0" w:color="auto"/>
        <w:bottom w:val="none" w:sz="0" w:space="0" w:color="auto"/>
        <w:right w:val="none" w:sz="0" w:space="0" w:color="auto"/>
      </w:divBdr>
    </w:div>
    <w:div w:id="2129158203">
      <w:bodyDiv w:val="1"/>
      <w:marLeft w:val="0"/>
      <w:marRight w:val="0"/>
      <w:marTop w:val="0"/>
      <w:marBottom w:val="0"/>
      <w:divBdr>
        <w:top w:val="none" w:sz="0" w:space="0" w:color="auto"/>
        <w:left w:val="none" w:sz="0" w:space="0" w:color="auto"/>
        <w:bottom w:val="none" w:sz="0" w:space="0" w:color="auto"/>
        <w:right w:val="none" w:sz="0" w:space="0" w:color="auto"/>
      </w:divBdr>
    </w:div>
    <w:div w:id="2134666824">
      <w:bodyDiv w:val="1"/>
      <w:marLeft w:val="0"/>
      <w:marRight w:val="0"/>
      <w:marTop w:val="0"/>
      <w:marBottom w:val="0"/>
      <w:divBdr>
        <w:top w:val="none" w:sz="0" w:space="0" w:color="auto"/>
        <w:left w:val="none" w:sz="0" w:space="0" w:color="auto"/>
        <w:bottom w:val="none" w:sz="0" w:space="0" w:color="auto"/>
        <w:right w:val="none" w:sz="0" w:space="0" w:color="auto"/>
      </w:divBdr>
    </w:div>
    <w:div w:id="21376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B86CF-78E3-46CD-9EA2-B7A02732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12249</TotalTime>
  <Pages>14</Pages>
  <Words>4289</Words>
  <Characters>24450</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K.Bakoyan</dc:creator>
  <cp:lastModifiedBy>Asus_H110s2</cp:lastModifiedBy>
  <cp:revision>802</cp:revision>
  <cp:lastPrinted>2025-06-16T06:45:00Z</cp:lastPrinted>
  <dcterms:created xsi:type="dcterms:W3CDTF">2021-11-01T11:32:00Z</dcterms:created>
  <dcterms:modified xsi:type="dcterms:W3CDTF">2025-06-16T07:05:00Z</dcterms:modified>
</cp:coreProperties>
</file>